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BB7" w:rsidRDefault="00404BB7" w:rsidP="00404BB7">
      <w:pPr>
        <w:pStyle w:val="zhengwen"/>
        <w:spacing w:before="60"/>
      </w:pPr>
      <w:r w:rsidRPr="00A9613B">
        <w:t>The first of these asserts that residents of early modern England moved regularly about their countryside; migrating to the New World was simply a “natural spillover</w:t>
      </w:r>
      <w:r>
        <w:t xml:space="preserve">.” </w:t>
      </w:r>
      <w:r w:rsidRPr="00A9613B">
        <w:t xml:space="preserve">Although at first the colonies held little positive attraction for the English—they would rather have stayed home—by the eighteenth century people increasingly migrated to </w:t>
      </w:r>
      <w:smartTag w:uri="urn:schemas-microsoft-com:office:smarttags" w:element="country-region">
        <w:smartTag w:uri="urn:schemas-microsoft-com:office:smarttags" w:element="place">
          <w:r w:rsidRPr="00A9613B">
            <w:t>America</w:t>
          </w:r>
        </w:smartTag>
      </w:smartTag>
      <w:r w:rsidRPr="00A9613B">
        <w:t xml:space="preserve"> because they regarded it as the land of opportunity. Secondly, Bailyn </w:t>
      </w:r>
      <w:r w:rsidRPr="00196385">
        <w:t>holds that</w:t>
      </w:r>
      <w:r w:rsidRPr="00A9613B">
        <w:t xml:space="preserve">, contrary to the notion that used to flourish in </w:t>
      </w:r>
      <w:smartTag w:uri="urn:schemas-microsoft-com:office:smarttags" w:element="country-region">
        <w:smartTag w:uri="urn:schemas-microsoft-com:office:smarttags" w:element="place">
          <w:r w:rsidRPr="00A9613B">
            <w:t>America</w:t>
          </w:r>
        </w:smartTag>
      </w:smartTag>
      <w:r w:rsidRPr="00A9613B">
        <w:t xml:space="preserve"> history textbooks, there was never a typical </w:t>
      </w:r>
      <w:smartTag w:uri="urn:schemas-microsoft-com:office:smarttags" w:element="place">
        <w:r w:rsidRPr="00A9613B">
          <w:t>New World</w:t>
        </w:r>
      </w:smartTag>
      <w:r w:rsidRPr="00A9613B">
        <w:t xml:space="preserve"> community. For example, the economic and demographic character of early </w:t>
      </w:r>
      <w:smartTag w:uri="urn:schemas-microsoft-com:office:smarttags" w:element="place">
        <w:r w:rsidRPr="00A9613B">
          <w:t>New England</w:t>
        </w:r>
      </w:smartTag>
      <w:r w:rsidRPr="00A9613B">
        <w:t xml:space="preserve"> towns varied considerably.</w:t>
      </w:r>
    </w:p>
    <w:p w:rsidR="00404BB7" w:rsidRDefault="00404BB7" w:rsidP="00404BB7">
      <w:pPr>
        <w:pStyle w:val="zhengwen"/>
        <w:spacing w:before="60"/>
      </w:pPr>
      <w:r w:rsidRPr="00A9613B">
        <w:t xml:space="preserve">Bailyn’s third proposition suggests two general patterns prevailing among the many thousands of migrants: one group came as indentured servants, another came to acquire land. Surprisingly, Bailyn suggests that those who recruited indentured servants were the driving forces of transatlantic migration. These colonial entrepreneurs helped determine the social character of people who came to preindustrial </w:t>
      </w:r>
      <w:smartTag w:uri="urn:schemas-microsoft-com:office:smarttags" w:element="place">
        <w:r w:rsidRPr="00A9613B">
          <w:t>North America</w:t>
        </w:r>
      </w:smartTag>
      <w:r w:rsidRPr="00A9613B">
        <w:t>. At first, thousands of unskilled laborers were recruited; by the 1730’s, however, American employers demanded skilled artisans.</w:t>
      </w:r>
    </w:p>
    <w:p w:rsidR="00404BB7" w:rsidRDefault="00404BB7" w:rsidP="00404BB7">
      <w:pPr>
        <w:pStyle w:val="zhengwen"/>
        <w:spacing w:before="60"/>
      </w:pPr>
      <w:r w:rsidRPr="00A9613B">
        <w:t xml:space="preserve">Finally, Bailyn argues that the colonies were a half-civilized hinterland of the </w:t>
      </w:r>
      <w:r w:rsidRPr="008440EF">
        <w:t xml:space="preserve">European culture system. He is undoubtedly correct to insist that the colonies were part of an Anglo-American empire. But to divide the empire into English core and colonial periphery, as Bailyn does, </w:t>
      </w:r>
      <w:r w:rsidRPr="008963A5">
        <w:t>devalues</w:t>
      </w:r>
      <w:r w:rsidRPr="00A9613B">
        <w:t xml:space="preserve"> the achievements of colonial culture. It is tr</w:t>
      </w:r>
      <w:r w:rsidRPr="008440EF">
        <w:t xml:space="preserve">ue, as Bailyn claims, that high culture in the colonies never matched that in </w:t>
      </w:r>
      <w:smartTag w:uri="urn:schemas-microsoft-com:office:smarttags" w:element="country-region">
        <w:smartTag w:uri="urn:schemas-microsoft-com:office:smarttags" w:element="place">
          <w:r w:rsidRPr="008440EF">
            <w:t>England</w:t>
          </w:r>
        </w:smartTag>
      </w:smartTag>
      <w:r w:rsidRPr="008440EF">
        <w:t xml:space="preserve">. But </w:t>
      </w:r>
      <w:r w:rsidRPr="00406FC0">
        <w:rPr>
          <w:color w:val="008000"/>
        </w:rPr>
        <w:t>what of</w:t>
      </w:r>
      <w:r w:rsidRPr="00406FC0">
        <w:rPr>
          <w:rFonts w:hint="eastAsia"/>
          <w:vanish/>
          <w:color w:val="008000"/>
        </w:rPr>
        <w:t xml:space="preserve"> (</w:t>
      </w:r>
      <w:r w:rsidRPr="00406FC0">
        <w:rPr>
          <w:vanish/>
          <w:color w:val="008000"/>
        </w:rPr>
        <w:t>what of</w:t>
      </w:r>
      <w:r>
        <w:rPr>
          <w:vanish/>
          <w:color w:val="008000"/>
        </w:rPr>
        <w:t xml:space="preserve"> </w:t>
      </w:r>
      <w:r w:rsidRPr="00406FC0">
        <w:rPr>
          <w:vanish/>
          <w:color w:val="008000"/>
        </w:rPr>
        <w:t>1</w:t>
      </w:r>
      <w:r>
        <w:rPr>
          <w:vanish/>
          <w:color w:val="008000"/>
        </w:rPr>
        <w:t>:</w:t>
      </w:r>
      <w:r w:rsidRPr="00406FC0">
        <w:rPr>
          <w:vanish/>
          <w:color w:val="008000"/>
        </w:rPr>
        <w:t xml:space="preserve"> what is the situation with respect to</w:t>
      </w:r>
      <w:r>
        <w:rPr>
          <w:vanish/>
          <w:color w:val="008000"/>
        </w:rPr>
        <w:t xml:space="preserve"> </w:t>
      </w:r>
      <w:r w:rsidRPr="00406FC0">
        <w:rPr>
          <w:vanish/>
          <w:color w:val="008000"/>
        </w:rPr>
        <w:t>2</w:t>
      </w:r>
      <w:r>
        <w:rPr>
          <w:vanish/>
          <w:color w:val="008000"/>
        </w:rPr>
        <w:t>:</w:t>
      </w:r>
      <w:r w:rsidRPr="00406FC0">
        <w:rPr>
          <w:vanish/>
          <w:color w:val="008000"/>
        </w:rPr>
        <w:t xml:space="preserve"> what importance can be assigned to</w:t>
      </w:r>
      <w:r w:rsidRPr="00406FC0">
        <w:rPr>
          <w:rFonts w:hint="eastAsia"/>
          <w:vanish/>
          <w:color w:val="008000"/>
        </w:rPr>
        <w:t>)</w:t>
      </w:r>
      <w:r w:rsidRPr="00A9613B">
        <w:t xml:space="preserve"> seventeenth-century </w:t>
      </w:r>
      <w:smartTag w:uri="urn:schemas-microsoft-com:office:smarttags" w:element="place">
        <w:r w:rsidRPr="00A9613B">
          <w:t>New England</w:t>
        </w:r>
      </w:smartTag>
      <w:r w:rsidRPr="00A9613B">
        <w:t>, where the settlers created effect</w:t>
      </w:r>
      <w:r w:rsidRPr="008440EF">
        <w:t>ive laws, built a distinguished unive</w:t>
      </w:r>
      <w:r w:rsidRPr="00A9613B">
        <w:t xml:space="preserve">rsity, and published books? Bailyn might respond that </w:t>
      </w:r>
      <w:smartTag w:uri="urn:schemas-microsoft-com:office:smarttags" w:element="place">
        <w:r w:rsidRPr="00A9613B">
          <w:t>New England</w:t>
        </w:r>
      </w:smartTag>
      <w:r w:rsidRPr="00A9613B">
        <w:t xml:space="preserve"> was exceptional. However, the ideas and institutions developed by New England Puritans had powerful effects on North American culture.</w:t>
      </w:r>
    </w:p>
    <w:p w:rsidR="00404BB7" w:rsidRDefault="00404BB7" w:rsidP="00404BB7">
      <w:pPr>
        <w:pStyle w:val="zhengwen"/>
        <w:spacing w:before="60"/>
      </w:pPr>
      <w:r w:rsidRPr="00A9613B">
        <w:t xml:space="preserve">Although Bailyn goes on to apply his approach to some thousands of indentured servants who migrated just prior to the revolution, he fails to link their experience with the political development of the </w:t>
      </w:r>
      <w:smartTag w:uri="urn:schemas-microsoft-com:office:smarttags" w:element="country-region">
        <w:smartTag w:uri="urn:schemas-microsoft-com:office:smarttags" w:element="place">
          <w:r w:rsidRPr="00A9613B">
            <w:t>United States</w:t>
          </w:r>
        </w:smartTag>
      </w:smartTag>
      <w:r w:rsidRPr="00A9613B">
        <w:t xml:space="preserve">. Evidence presented in his work suggests how we might make such a connection. These indentured servants were treated as slaves for the period during which they had sold their time to American employers. It is not surprising that as soon as they </w:t>
      </w:r>
      <w:r w:rsidRPr="00196385">
        <w:t>served their time</w:t>
      </w:r>
      <w:r w:rsidRPr="00A9613B">
        <w:t xml:space="preserve"> they </w:t>
      </w:r>
      <w:r w:rsidRPr="00A41A09">
        <w:rPr>
          <w:color w:val="008000"/>
        </w:rPr>
        <w:t>passed up</w:t>
      </w:r>
      <w:r w:rsidRPr="00A41A09">
        <w:rPr>
          <w:rFonts w:hint="eastAsia"/>
          <w:vanish/>
          <w:color w:val="008000"/>
        </w:rPr>
        <w:t xml:space="preserve"> (</w:t>
      </w:r>
      <w:r w:rsidRPr="00A41A09">
        <w:rPr>
          <w:vanish/>
          <w:color w:val="008000"/>
        </w:rPr>
        <w:t>pass up</w:t>
      </w:r>
      <w:r w:rsidRPr="00A41A09">
        <w:rPr>
          <w:rFonts w:hint="eastAsia"/>
          <w:vanish/>
          <w:color w:val="008000"/>
        </w:rPr>
        <w:t xml:space="preserve">: </w:t>
      </w:r>
      <w:r w:rsidRPr="00A41A09">
        <w:rPr>
          <w:rFonts w:hint="eastAsia"/>
          <w:vanish/>
          <w:color w:val="008000"/>
        </w:rPr>
        <w:t>放弃；错过</w:t>
      </w:r>
      <w:r w:rsidRPr="00A41A09">
        <w:rPr>
          <w:rFonts w:hint="eastAsia"/>
          <w:vanish/>
          <w:color w:val="008000"/>
        </w:rPr>
        <w:t>)</w:t>
      </w:r>
      <w:r w:rsidRPr="00A9613B">
        <w:t xml:space="preserve"> good wages in the cities and headed west to ensure their personal independence by acquiring land. Thus, it is in the west that a peculiarly American political culture began, among colonists who were suspicious of authority and intensely anti-aristocratic.</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 xml:space="preserve">Which of the following statements about migrants to colonial </w:t>
      </w:r>
      <w:smartTag w:uri="urn:schemas-microsoft-com:office:smarttags" w:element="place">
        <w:r w:rsidRPr="00DF0D64">
          <w:t>North America</w:t>
        </w:r>
      </w:smartTag>
      <w:r w:rsidRPr="00DF0D64">
        <w:t xml:space="preserve"> is supported by information in the passage?</w:t>
      </w:r>
    </w:p>
    <w:p w:rsidR="00404BB7" w:rsidRPr="00DF0D64" w:rsidRDefault="00404BB7" w:rsidP="00404BB7">
      <w:pPr>
        <w:pStyle w:val="xuanxiang"/>
        <w:spacing w:after="48"/>
      </w:pPr>
      <w:r>
        <w:t>(</w:t>
      </w:r>
      <w:r w:rsidRPr="00DF0D64">
        <w:t xml:space="preserve">A) A larger percentage of migrants to colonial </w:t>
      </w:r>
      <w:smartTag w:uri="urn:schemas-microsoft-com:office:smarttags" w:element="place">
        <w:r w:rsidRPr="00DF0D64">
          <w:t>North America</w:t>
        </w:r>
      </w:smartTag>
      <w:r w:rsidRPr="00DF0D64">
        <w:t xml:space="preserve"> came as indentured servants than as free agents interested in acquiring land.</w:t>
      </w:r>
    </w:p>
    <w:p w:rsidR="00404BB7" w:rsidRPr="00DF0D64" w:rsidRDefault="00404BB7" w:rsidP="00404BB7">
      <w:pPr>
        <w:pStyle w:val="xuanxiang"/>
        <w:spacing w:after="48"/>
      </w:pPr>
      <w:r>
        <w:t>(</w:t>
      </w:r>
      <w:r w:rsidRPr="00DF0D64">
        <w:t>B) Migrants who came to the colonies as indentured servants were more successful at making a livelihood than were farmers and artisans.</w:t>
      </w:r>
    </w:p>
    <w:p w:rsidR="00404BB7" w:rsidRPr="00DF0D64" w:rsidRDefault="00404BB7" w:rsidP="00404BB7">
      <w:pPr>
        <w:pStyle w:val="xuanxiang"/>
        <w:spacing w:after="48"/>
      </w:pPr>
      <w:r>
        <w:t>(</w:t>
      </w:r>
      <w:r w:rsidRPr="00DF0D64">
        <w:t xml:space="preserve">C) Migrants to colonial </w:t>
      </w:r>
      <w:smartTag w:uri="urn:schemas-microsoft-com:office:smarttags" w:element="place">
        <w:r w:rsidRPr="00DF0D64">
          <w:t>North America</w:t>
        </w:r>
      </w:smartTag>
      <w:r w:rsidRPr="00DF0D64">
        <w:t xml:space="preserve"> were more successful at acquiring their own land during the eighteenth century than during the seven-tenth century.</w:t>
      </w:r>
    </w:p>
    <w:p w:rsidR="00404BB7" w:rsidRPr="0021145D" w:rsidRDefault="00404BB7" w:rsidP="00404BB7">
      <w:pPr>
        <w:pStyle w:val="xuanxiang"/>
        <w:spacing w:after="48"/>
        <w:rPr>
          <w:rStyle w:val="xuanxiangChar"/>
        </w:rPr>
      </w:pPr>
      <w:r>
        <w:t>(</w:t>
      </w:r>
      <w:r w:rsidRPr="00DF0D64">
        <w:t>D) By the 1730’s, migrants already skilled in a trade were in more demand by American employers than were unskilled laborers.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A significant percentage of migrants who came to the colonies to acquire land were forced to work as field hands for prosperous American farmers.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The author of the passage states that Bailyn failed to</w:t>
      </w:r>
    </w:p>
    <w:p w:rsidR="00404BB7" w:rsidRPr="00DF0D64" w:rsidRDefault="00404BB7" w:rsidP="00404BB7">
      <w:pPr>
        <w:pStyle w:val="xuanxiang"/>
        <w:spacing w:after="48"/>
      </w:pPr>
      <w:r>
        <w:t>(</w:t>
      </w:r>
      <w:r w:rsidRPr="00DF0D64">
        <w:t xml:space="preserve">A) give sufficient emphasis to the cultural and political interdependence of the colonies and </w:t>
      </w:r>
      <w:smartTag w:uri="urn:schemas-microsoft-com:office:smarttags" w:element="country-region">
        <w:smartTag w:uri="urn:schemas-microsoft-com:office:smarttags" w:element="place">
          <w:r w:rsidRPr="00DF0D64">
            <w:t>England</w:t>
          </w:r>
        </w:smartTag>
      </w:smartTag>
    </w:p>
    <w:p w:rsidR="00404BB7" w:rsidRPr="00DF0D64" w:rsidRDefault="00404BB7" w:rsidP="00404BB7">
      <w:pPr>
        <w:pStyle w:val="xuanxiang"/>
        <w:spacing w:after="48"/>
      </w:pPr>
      <w:r>
        <w:t>(</w:t>
      </w:r>
      <w:r w:rsidRPr="00DF0D64">
        <w:t xml:space="preserve">B) describe carefully how migrants of different ethnic backgrounds preserved their culture in the </w:t>
      </w:r>
      <w:smartTag w:uri="urn:schemas-microsoft-com:office:smarttags" w:element="country-region">
        <w:smartTag w:uri="urn:schemas-microsoft-com:office:smarttags" w:element="place">
          <w:r w:rsidRPr="00DF0D64">
            <w:t>united States</w:t>
          </w:r>
        </w:smartTag>
      </w:smartTag>
    </w:p>
    <w:p w:rsidR="00404BB7" w:rsidRPr="00DF0D64" w:rsidRDefault="00404BB7" w:rsidP="00404BB7">
      <w:pPr>
        <w:pStyle w:val="xuanxiang"/>
        <w:spacing w:after="48"/>
      </w:pPr>
      <w:r>
        <w:t>(</w:t>
      </w:r>
      <w:r w:rsidRPr="00DF0D64">
        <w:t xml:space="preserve">C) take advantage of social research on the experiences of colonists who migrated to </w:t>
      </w:r>
      <w:r w:rsidRPr="00DF0D64">
        <w:lastRenderedPageBreak/>
        <w:t xml:space="preserve">colonial </w:t>
      </w:r>
      <w:smartTag w:uri="urn:schemas-microsoft-com:office:smarttags" w:element="place">
        <w:r w:rsidRPr="00DF0D64">
          <w:t>North America</w:t>
        </w:r>
      </w:smartTag>
      <w:r w:rsidRPr="00DF0D64">
        <w:t xml:space="preserve"> specifically to acquire land</w:t>
      </w:r>
    </w:p>
    <w:p w:rsidR="00404BB7" w:rsidRPr="0021145D" w:rsidRDefault="00404BB7" w:rsidP="00404BB7">
      <w:pPr>
        <w:pStyle w:val="xuanxiang"/>
        <w:spacing w:after="48"/>
        <w:rPr>
          <w:rStyle w:val="xuanxiangChar"/>
        </w:rPr>
      </w:pPr>
      <w:r>
        <w:t>(</w:t>
      </w:r>
      <w:r w:rsidRPr="00DF0D64">
        <w:t xml:space="preserve">D) relate the experience of the migrants to the political values that eventually shaped the character of the </w:t>
      </w:r>
      <w:smartTag w:uri="urn:schemas-microsoft-com:office:smarttags" w:element="country-region">
        <w:smartTag w:uri="urn:schemas-microsoft-com:office:smarttags" w:element="place">
          <w:r w:rsidRPr="00DF0D64">
            <w:t>United States</w:t>
          </w:r>
        </w:smartTag>
      </w:smartTag>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investigate the lives of Europeans before they came to colonial </w:t>
      </w:r>
      <w:smartTag w:uri="urn:schemas-microsoft-com:office:smarttags" w:element="place">
        <w:r w:rsidRPr="00DF0D64">
          <w:t>North America</w:t>
        </w:r>
      </w:smartTag>
      <w:r w:rsidRPr="00DF0D64">
        <w:t xml:space="preserve"> to determine more adequately their motivations for migrating</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Which of the following best summarizes the author’s evaluation of Bailyn’s fourth proposition?</w:t>
      </w:r>
    </w:p>
    <w:p w:rsidR="00404BB7" w:rsidRPr="00DF0D64" w:rsidRDefault="00404BB7" w:rsidP="00404BB7">
      <w:pPr>
        <w:pStyle w:val="xuanxiang"/>
        <w:spacing w:after="48"/>
      </w:pPr>
      <w:r>
        <w:t>(</w:t>
      </w:r>
      <w:r w:rsidRPr="00DF0D64">
        <w:t>A) It is totally implausible.</w:t>
      </w:r>
    </w:p>
    <w:p w:rsidR="00404BB7" w:rsidRPr="00DF0D64" w:rsidRDefault="00404BB7" w:rsidP="00404BB7">
      <w:pPr>
        <w:pStyle w:val="xuanxiang"/>
        <w:spacing w:after="48"/>
      </w:pPr>
      <w:r>
        <w:t>(</w:t>
      </w:r>
      <w:r w:rsidRPr="00DF0D64">
        <w:t>B) It is partially correct.</w:t>
      </w:r>
    </w:p>
    <w:p w:rsidR="00404BB7" w:rsidRPr="00DF0D64" w:rsidRDefault="00404BB7" w:rsidP="00404BB7">
      <w:pPr>
        <w:pStyle w:val="xuanxiang"/>
        <w:spacing w:after="48"/>
      </w:pPr>
      <w:r>
        <w:t>(</w:t>
      </w:r>
      <w:r w:rsidRPr="00DF0D64">
        <w:t>C) It is highly admirable.</w:t>
      </w:r>
    </w:p>
    <w:p w:rsidR="00404BB7" w:rsidRPr="0021145D" w:rsidRDefault="00404BB7" w:rsidP="00404BB7">
      <w:pPr>
        <w:pStyle w:val="xuanxiang"/>
        <w:spacing w:after="48"/>
        <w:rPr>
          <w:rStyle w:val="xuanxiangChar"/>
        </w:rPr>
      </w:pPr>
      <w:r>
        <w:t>(</w:t>
      </w:r>
      <w:r w:rsidRPr="00DF0D64">
        <w:t>D) It is controversial though persuasive.</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It is intriguing though unsubstantiated.</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 xml:space="preserve">According to the passage, Bailyn and the author agree on which of the following statements about the culture of colonial </w:t>
      </w:r>
      <w:smartTag w:uri="urn:schemas-microsoft-com:office:smarttags" w:element="place">
        <w:r w:rsidRPr="00DF0D64">
          <w:t>New England</w:t>
        </w:r>
      </w:smartTag>
      <w:r w:rsidRPr="00DF0D64">
        <w:t>?</w:t>
      </w:r>
    </w:p>
    <w:p w:rsidR="00404BB7" w:rsidRPr="00DF0D64" w:rsidRDefault="00404BB7" w:rsidP="00404BB7">
      <w:pPr>
        <w:pStyle w:val="xuanxiang"/>
        <w:spacing w:after="48"/>
      </w:pPr>
      <w:r>
        <w:t>(</w:t>
      </w:r>
      <w:r w:rsidRPr="00DF0D64">
        <w:t xml:space="preserve">A) High culture in </w:t>
      </w:r>
      <w:smartTag w:uri="urn:schemas-microsoft-com:office:smarttags" w:element="place">
        <w:r w:rsidRPr="00DF0D64">
          <w:t>New England</w:t>
        </w:r>
      </w:smartTag>
      <w:r w:rsidRPr="00DF0D64">
        <w:t xml:space="preserve"> never equaled the high culture of </w:t>
      </w:r>
      <w:smartTag w:uri="urn:schemas-microsoft-com:office:smarttags" w:element="country-region">
        <w:smartTag w:uri="urn:schemas-microsoft-com:office:smarttags" w:element="place">
          <w:r w:rsidRPr="00DF0D64">
            <w:t>England</w:t>
          </w:r>
        </w:smartTag>
      </w:smartTag>
      <w:r w:rsidRPr="00DF0D64">
        <w:t>.</w:t>
      </w:r>
    </w:p>
    <w:p w:rsidR="00404BB7" w:rsidRPr="00DF0D64" w:rsidRDefault="00404BB7" w:rsidP="00404BB7">
      <w:pPr>
        <w:pStyle w:val="xuanxiang"/>
        <w:spacing w:after="48"/>
      </w:pPr>
      <w:r>
        <w:t>(</w:t>
      </w:r>
      <w:r w:rsidRPr="00DF0D64">
        <w:t xml:space="preserve">B) The cultural achievements of colonial </w:t>
      </w:r>
      <w:smartTag w:uri="urn:schemas-microsoft-com:office:smarttags" w:element="place">
        <w:r w:rsidRPr="00DF0D64">
          <w:t>New England</w:t>
        </w:r>
      </w:smartTag>
      <w:r w:rsidRPr="00DF0D64">
        <w:t xml:space="preserve"> have generally been unrecognized by historians.</w:t>
      </w:r>
    </w:p>
    <w:p w:rsidR="00404BB7" w:rsidRPr="00DF0D64" w:rsidRDefault="00404BB7" w:rsidP="00404BB7">
      <w:pPr>
        <w:pStyle w:val="xuanxiang"/>
        <w:spacing w:after="48"/>
      </w:pPr>
      <w:r>
        <w:t>(</w:t>
      </w:r>
      <w:r w:rsidRPr="00DF0D64">
        <w:t xml:space="preserve">C) The colonists imitated the high culture of </w:t>
      </w:r>
      <w:smartTag w:uri="urn:schemas-microsoft-com:office:smarttags" w:element="country-region">
        <w:smartTag w:uri="urn:schemas-microsoft-com:office:smarttags" w:element="place">
          <w:r w:rsidRPr="00DF0D64">
            <w:t>England</w:t>
          </w:r>
        </w:smartTag>
      </w:smartTag>
      <w:r w:rsidRPr="00DF0D64">
        <w:t>, and did not develop a culture that was uniquely their own.</w:t>
      </w:r>
    </w:p>
    <w:p w:rsidR="00404BB7" w:rsidRPr="0021145D" w:rsidRDefault="00404BB7" w:rsidP="00404BB7">
      <w:pPr>
        <w:pStyle w:val="xuanxiang"/>
        <w:spacing w:after="48"/>
        <w:rPr>
          <w:rStyle w:val="xuanxiangChar"/>
        </w:rPr>
      </w:pPr>
      <w:r>
        <w:t>(</w:t>
      </w:r>
      <w:r w:rsidRPr="00DF0D64">
        <w:t xml:space="preserve">D) The southern colonies were greatly influenced by the high culture of </w:t>
      </w:r>
      <w:smartTag w:uri="urn:schemas-microsoft-com:office:smarttags" w:element="place">
        <w:r w:rsidRPr="00DF0D64">
          <w:t>New England</w:t>
        </w:r>
      </w:smartTag>
      <w:r w:rsidRPr="00DF0D64">
        <w:t>.</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w:t>
      </w:r>
      <w:smartTag w:uri="urn:schemas-microsoft-com:office:smarttags" w:element="place">
        <w:r w:rsidRPr="00DF0D64">
          <w:t>New England</w:t>
        </w:r>
      </w:smartTag>
      <w:r w:rsidRPr="00DF0D64">
        <w:t xml:space="preserve"> communities were able to create laws and build a university, but unable to create anything innovative in the arts.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According to the passage, which of the following is true of English migrants to the colonies during the eighteenth century?</w:t>
      </w:r>
    </w:p>
    <w:p w:rsidR="00404BB7" w:rsidRPr="00DF0D64" w:rsidRDefault="00404BB7" w:rsidP="00404BB7">
      <w:pPr>
        <w:pStyle w:val="xuanxiang"/>
        <w:spacing w:after="48"/>
      </w:pPr>
      <w:r>
        <w:t>(</w:t>
      </w:r>
      <w:r w:rsidRPr="00DF0D64">
        <w:t>A) Most of them were farmers rather than trades people or artisans.</w:t>
      </w:r>
    </w:p>
    <w:p w:rsidR="00404BB7" w:rsidRPr="00DF0D64" w:rsidRDefault="00404BB7" w:rsidP="00404BB7">
      <w:pPr>
        <w:pStyle w:val="xuanxiang"/>
        <w:spacing w:after="48"/>
      </w:pPr>
      <w:r>
        <w:t>(</w:t>
      </w:r>
      <w:r w:rsidRPr="00DF0D64">
        <w:t xml:space="preserve">B) Most of them came because they were unable to find work in </w:t>
      </w:r>
      <w:smartTag w:uri="urn:schemas-microsoft-com:office:smarttags" w:element="country-region">
        <w:smartTag w:uri="urn:schemas-microsoft-com:office:smarttags" w:element="place">
          <w:r w:rsidRPr="00DF0D64">
            <w:t>England</w:t>
          </w:r>
        </w:smartTag>
      </w:smartTag>
      <w:r w:rsidRPr="00DF0D64">
        <w:t>.</w:t>
      </w:r>
    </w:p>
    <w:p w:rsidR="00404BB7" w:rsidRPr="00DF0D64" w:rsidRDefault="00404BB7" w:rsidP="00404BB7">
      <w:pPr>
        <w:pStyle w:val="xuanxiang"/>
        <w:spacing w:after="48"/>
      </w:pPr>
      <w:r>
        <w:t>(</w:t>
      </w:r>
      <w:r w:rsidRPr="00DF0D64">
        <w:t>C) They differed from other English people in that they were willing to travel.</w:t>
      </w:r>
    </w:p>
    <w:p w:rsidR="00404BB7" w:rsidRPr="0021145D" w:rsidRDefault="00404BB7" w:rsidP="00404BB7">
      <w:pPr>
        <w:pStyle w:val="xuanxiang"/>
        <w:spacing w:after="48"/>
        <w:rPr>
          <w:rStyle w:val="xuanxiangChar"/>
        </w:rPr>
      </w:pPr>
      <w:r>
        <w:t>(</w:t>
      </w:r>
      <w:r w:rsidRPr="00DF0D64">
        <w:t>D) They expected that the colonies would offer them increased opportunity.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They were generally not as educated as the people who remained in </w:t>
      </w:r>
      <w:smartTag w:uri="urn:schemas-microsoft-com:office:smarttags" w:element="country-region">
        <w:smartTag w:uri="urn:schemas-microsoft-com:office:smarttags" w:element="place">
          <w:r w:rsidRPr="00DF0D64">
            <w:t>England</w:t>
          </w:r>
        </w:smartTag>
      </w:smartTag>
      <w:r w:rsidRPr="00DF0D64">
        <w:t>.</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The author of the passage is primarily concerned with</w:t>
      </w:r>
    </w:p>
    <w:p w:rsidR="00404BB7" w:rsidRPr="00DF0D64" w:rsidRDefault="00404BB7" w:rsidP="00404BB7">
      <w:pPr>
        <w:pStyle w:val="xuanxiang"/>
        <w:spacing w:after="48"/>
      </w:pPr>
      <w:r>
        <w:t>(</w:t>
      </w:r>
      <w:r w:rsidRPr="00DF0D64">
        <w:t>A) comparing several current interpretations of early American history</w:t>
      </w:r>
    </w:p>
    <w:p w:rsidR="00404BB7" w:rsidRPr="00DF0D64" w:rsidRDefault="00404BB7" w:rsidP="00404BB7">
      <w:pPr>
        <w:pStyle w:val="xuanxiang"/>
        <w:spacing w:after="48"/>
      </w:pPr>
      <w:r>
        <w:t>(</w:t>
      </w:r>
      <w:r w:rsidRPr="00DF0D64">
        <w:t>B) suggesting that new social research on migration should lead to revisions in current interpretations of early American history</w:t>
      </w:r>
    </w:p>
    <w:p w:rsidR="00404BB7" w:rsidRPr="00DF0D64" w:rsidRDefault="00404BB7" w:rsidP="00404BB7">
      <w:pPr>
        <w:pStyle w:val="xuanxiang"/>
        <w:spacing w:after="48"/>
      </w:pPr>
      <w:r>
        <w:t>(</w:t>
      </w:r>
      <w:r w:rsidRPr="00DF0D64">
        <w:t>C) providing the theoretical framework that is used by most historians in understanding early American history</w:t>
      </w:r>
    </w:p>
    <w:p w:rsidR="00404BB7" w:rsidRPr="0021145D" w:rsidRDefault="00404BB7" w:rsidP="00404BB7">
      <w:pPr>
        <w:pStyle w:val="xuanxiang"/>
        <w:spacing w:after="48"/>
        <w:rPr>
          <w:rStyle w:val="xuanxiangChar"/>
        </w:rPr>
      </w:pPr>
      <w:r>
        <w:t>(</w:t>
      </w:r>
      <w:r w:rsidRPr="00DF0D64">
        <w:t>D) refuting an argument about early American history that has been proposed by social historians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discussing a reinterpretation of early American history that is based on new social research on migration</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It can be inferred from the passage that American history textbooks used to assert that</w:t>
      </w:r>
    </w:p>
    <w:p w:rsidR="00404BB7" w:rsidRPr="00DF0D64" w:rsidRDefault="00404BB7" w:rsidP="00404BB7">
      <w:pPr>
        <w:pStyle w:val="xuanxiang"/>
        <w:spacing w:after="48"/>
      </w:pPr>
      <w:r>
        <w:lastRenderedPageBreak/>
        <w:t>(</w:t>
      </w:r>
      <w:r w:rsidRPr="00DF0D64">
        <w:t xml:space="preserve">A) many migrants to colonial </w:t>
      </w:r>
      <w:smartTag w:uri="urn:schemas-microsoft-com:office:smarttags" w:element="place">
        <w:r w:rsidRPr="00DF0D64">
          <w:t>North America</w:t>
        </w:r>
      </w:smartTag>
      <w:r w:rsidRPr="00DF0D64">
        <w:t xml:space="preserve"> were not successful financially</w:t>
      </w:r>
    </w:p>
    <w:p w:rsidR="00404BB7" w:rsidRPr="00DF0D64" w:rsidRDefault="00404BB7" w:rsidP="00404BB7">
      <w:pPr>
        <w:pStyle w:val="xuanxiang"/>
        <w:spacing w:after="48"/>
      </w:pPr>
      <w:r>
        <w:t>(</w:t>
      </w:r>
      <w:r w:rsidRPr="00DF0D64">
        <w:t xml:space="preserve">B) more migrants came to </w:t>
      </w:r>
      <w:smartTag w:uri="urn:schemas-microsoft-com:office:smarttags" w:element="country-region">
        <w:smartTag w:uri="urn:schemas-microsoft-com:office:smarttags" w:element="place">
          <w:r w:rsidRPr="00DF0D64">
            <w:t>America</w:t>
          </w:r>
        </w:smartTag>
      </w:smartTag>
      <w:r w:rsidRPr="00DF0D64">
        <w:t xml:space="preserve"> out of religious or political conviction that came in the hope of acquiring land</w:t>
      </w:r>
    </w:p>
    <w:p w:rsidR="00404BB7" w:rsidRPr="00DF0D64" w:rsidRDefault="00404BB7" w:rsidP="00404BB7">
      <w:pPr>
        <w:pStyle w:val="xuanxiang"/>
        <w:spacing w:after="48"/>
      </w:pPr>
      <w:r>
        <w:t>(</w:t>
      </w:r>
      <w:r w:rsidRPr="00DF0D64">
        <w:t>C) New England communities were much alike in terms of their economics and demographics</w:t>
      </w:r>
    </w:p>
    <w:p w:rsidR="00404BB7" w:rsidRPr="0021145D" w:rsidRDefault="00404BB7" w:rsidP="00404BB7">
      <w:pPr>
        <w:pStyle w:val="xuanxiang"/>
        <w:spacing w:after="48"/>
        <w:rPr>
          <w:rStyle w:val="xuanxiangChar"/>
        </w:rPr>
      </w:pPr>
      <w:r>
        <w:t>(</w:t>
      </w:r>
      <w:r w:rsidRPr="00DF0D64">
        <w:t xml:space="preserve">D) many migrants to colonial </w:t>
      </w:r>
      <w:smartTag w:uri="urn:schemas-microsoft-com:office:smarttags" w:element="place">
        <w:r w:rsidRPr="00DF0D64">
          <w:t>North America</w:t>
        </w:r>
      </w:smartTag>
      <w:r w:rsidRPr="00DF0D64">
        <w:t xml:space="preserve"> failed to maintain ties with their European relations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 level of literacy in </w:t>
      </w:r>
      <w:smartTag w:uri="urn:schemas-microsoft-com:office:smarttags" w:element="place">
        <w:r w:rsidRPr="00DF0D64">
          <w:t>New England</w:t>
        </w:r>
      </w:smartTag>
      <w:r w:rsidRPr="00DF0D64">
        <w:t xml:space="preserve"> communities was very high</w:t>
      </w:r>
    </w:p>
    <w:p w:rsidR="00404BB7" w:rsidRPr="00DF4502" w:rsidRDefault="00404BB7" w:rsidP="00404BB7">
      <w:pPr>
        <w:pStyle w:val="wenti2"/>
        <w:spacing w:before="120" w:after="48"/>
        <w:rPr>
          <w:rFonts w:hint="eastAsia"/>
        </w:rPr>
      </w:pPr>
      <w:r w:rsidRPr="00DF4502">
        <w:rPr>
          <w:rFonts w:hint="eastAsia"/>
        </w:rPr>
        <w:t>8.</w:t>
      </w:r>
      <w:r w:rsidRPr="00DF4502">
        <w:rPr>
          <w:rFonts w:hint="eastAsia"/>
        </w:rPr>
        <w:tab/>
      </w:r>
      <w:r w:rsidRPr="00DF4502">
        <w:t>The author of the passage would be most likely to agree with which of the following statements about Bailyn’s work?</w:t>
      </w:r>
    </w:p>
    <w:p w:rsidR="00404BB7" w:rsidRPr="00DF0D64" w:rsidRDefault="00404BB7" w:rsidP="00404BB7">
      <w:pPr>
        <w:pStyle w:val="xuanxiang"/>
        <w:spacing w:after="48"/>
        <w:rPr>
          <w:rFonts w:hint="eastAsia"/>
        </w:rPr>
      </w:pPr>
      <w:r>
        <w:t>(</w:t>
      </w:r>
      <w:r w:rsidRPr="00DF0D64">
        <w:t>A) Bailyn underestimates the effects of Puritan thought on North American culture</w:t>
      </w:r>
      <w:r>
        <w:rPr>
          <w:rFonts w:hint="eastAsia"/>
        </w:rPr>
        <w:t>.</w:t>
      </w:r>
    </w:p>
    <w:p w:rsidR="00404BB7" w:rsidRPr="00DF0D64" w:rsidRDefault="00404BB7" w:rsidP="00404BB7">
      <w:pPr>
        <w:pStyle w:val="xuanxiang"/>
        <w:spacing w:after="48"/>
      </w:pPr>
      <w:r>
        <w:t>(</w:t>
      </w:r>
      <w:r w:rsidRPr="00DF0D64">
        <w:t xml:space="preserve">B) Bailyn overemphasizes the economic dependence of the colonies on </w:t>
      </w:r>
      <w:smartTag w:uri="urn:schemas-microsoft-com:office:smarttags" w:element="country-region">
        <w:smartTag w:uri="urn:schemas-microsoft-com:office:smarttags" w:element="place">
          <w:r w:rsidRPr="00DF0D64">
            <w:t>Great Britain</w:t>
          </w:r>
        </w:smartTag>
      </w:smartTag>
      <w:r w:rsidRPr="00DF0D64">
        <w:t>.</w:t>
      </w:r>
    </w:p>
    <w:p w:rsidR="00404BB7" w:rsidRPr="00DF0D64" w:rsidRDefault="00404BB7" w:rsidP="00404BB7">
      <w:pPr>
        <w:pStyle w:val="xuanxiang"/>
        <w:spacing w:after="48"/>
      </w:pPr>
      <w:r>
        <w:t>(</w:t>
      </w:r>
      <w:r w:rsidRPr="00DF0D64">
        <w:t>C) Bailyn’s description of the colonies as part of an Anglo-American empire is misleading and incorrect.</w:t>
      </w:r>
    </w:p>
    <w:p w:rsidR="00404BB7" w:rsidRPr="0021145D" w:rsidRDefault="00404BB7" w:rsidP="00404BB7">
      <w:pPr>
        <w:pStyle w:val="xuanxiang"/>
        <w:spacing w:after="48"/>
        <w:rPr>
          <w:rStyle w:val="xuanxiangChar"/>
        </w:rPr>
      </w:pPr>
      <w:r>
        <w:t>(</w:t>
      </w:r>
      <w:r w:rsidRPr="00DF0D64">
        <w:t xml:space="preserve">D) Bailyn failed to test his propositions on a specific group of migrants to colonial </w:t>
      </w:r>
      <w:smartTag w:uri="urn:schemas-microsoft-com:office:smarttags" w:element="place">
        <w:r w:rsidRPr="00DF0D64">
          <w:t>North America</w:t>
        </w:r>
      </w:smartTag>
      <w:r w:rsidRPr="00DF0D64">
        <w:t>.</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Bailyn overemphasizes the experiences of migrants to the </w:t>
      </w:r>
      <w:smartTag w:uri="urn:schemas-microsoft-com:office:smarttags" w:element="place">
        <w:r w:rsidRPr="00DF0D64">
          <w:t>New England</w:t>
        </w:r>
      </w:smartTag>
      <w:r w:rsidRPr="00DF0D64">
        <w:t xml:space="preserve"> colonies, and neglects the southern and the western parts of the </w:t>
      </w:r>
      <w:smartTag w:uri="urn:schemas-microsoft-com:office:smarttags" w:element="place">
        <w:r w:rsidRPr="00DF0D64">
          <w:t>New World</w:t>
        </w:r>
      </w:smartTag>
      <w:r w:rsidRPr="00DF0D64">
        <w:t>.</w:t>
      </w:r>
    </w:p>
    <w:p w:rsidR="00404BB7" w:rsidRPr="00AE3542" w:rsidRDefault="00404BB7" w:rsidP="00404BB7">
      <w:pPr>
        <w:pStyle w:val="Heading2"/>
        <w:spacing w:before="120"/>
      </w:pPr>
      <w:bookmarkStart w:id="0" w:name="_Toc45656353"/>
      <w:bookmarkStart w:id="1" w:name="_Toc49708527"/>
      <w:bookmarkStart w:id="2" w:name="_Toc83573350"/>
      <w:r w:rsidRPr="00AE3542">
        <w:t>Passage 22 (22/63</w:t>
      </w:r>
      <w:bookmarkEnd w:id="0"/>
      <w:r w:rsidRPr="00AE3542">
        <w:t>)</w:t>
      </w:r>
      <w:bookmarkEnd w:id="1"/>
      <w:bookmarkEnd w:id="2"/>
    </w:p>
    <w:p w:rsidR="00404BB7" w:rsidRDefault="00404BB7" w:rsidP="00404BB7">
      <w:pPr>
        <w:pStyle w:val="zhengwen"/>
        <w:spacing w:before="60"/>
      </w:pPr>
      <w:r w:rsidRPr="00A9613B">
        <w:t xml:space="preserve">Many </w:t>
      </w:r>
      <w:smartTag w:uri="urn:schemas-microsoft-com:office:smarttags" w:element="country-region">
        <w:smartTag w:uri="urn:schemas-microsoft-com:office:smarttags" w:element="place">
          <w:r w:rsidRPr="00A9613B">
            <w:t>United States</w:t>
          </w:r>
        </w:smartTag>
      </w:smartTag>
      <w:r w:rsidRPr="00A9613B">
        <w:t xml:space="preserve"> companies have, unfortunately, </w:t>
      </w:r>
      <w:r w:rsidRPr="00196385">
        <w:t>made</w:t>
      </w:r>
      <w:r w:rsidRPr="00A9613B">
        <w:t xml:space="preserve"> the search for legal protection from import competition </w:t>
      </w:r>
      <w:r w:rsidRPr="00196385">
        <w:t>into</w:t>
      </w:r>
      <w:r w:rsidRPr="00A9613B">
        <w:t xml:space="preserve"> a major line of work. Since 1980 the United States International Trade Commission </w:t>
      </w:r>
      <w:r>
        <w:t>(</w:t>
      </w:r>
      <w:r w:rsidRPr="00A9613B">
        <w:t>ITC</w:t>
      </w:r>
      <w:r>
        <w:t>)</w:t>
      </w:r>
      <w:r w:rsidRPr="00A9613B">
        <w:t xml:space="preserve"> has received about 280 </w:t>
      </w:r>
      <w:r w:rsidRPr="008963A5">
        <w:t xml:space="preserve">complaints </w:t>
      </w:r>
      <w:r w:rsidRPr="00A9613B">
        <w:t>alleging damage from imports that benefit from subsidies by foreign governments. Another 340 charge that fo</w:t>
      </w:r>
      <w:r w:rsidRPr="008440EF">
        <w:t>reign companies “dumped” their</w:t>
      </w:r>
      <w:r w:rsidRPr="00A9613B">
        <w:t xml:space="preserve"> products in the </w:t>
      </w:r>
      <w:smartTag w:uri="urn:schemas-microsoft-com:office:smarttags" w:element="country-region">
        <w:smartTag w:uri="urn:schemas-microsoft-com:office:smarttags" w:element="place">
          <w:r w:rsidRPr="00A9613B">
            <w:t>United States</w:t>
          </w:r>
        </w:smartTag>
      </w:smartTag>
      <w:r w:rsidRPr="00A9613B">
        <w:t xml:space="preserve"> at “less than fair value</w:t>
      </w:r>
      <w:r>
        <w:t xml:space="preserve">.” </w:t>
      </w:r>
      <w:r w:rsidRPr="00A9613B">
        <w:t>Even when no unfair practices are alleged, the simple claim that an industry has been injured by imports is sufficient grounds to seek relief.</w:t>
      </w:r>
    </w:p>
    <w:p w:rsidR="00404BB7" w:rsidRDefault="00404BB7" w:rsidP="00404BB7">
      <w:pPr>
        <w:pStyle w:val="zhengwen"/>
        <w:spacing w:before="60"/>
      </w:pPr>
      <w:bookmarkStart w:id="3" w:name="p22q7"/>
      <w:bookmarkEnd w:id="3"/>
      <w:r w:rsidRPr="00A9613B">
        <w:t>Contrary to the general impression, this quest for import relief has hurt more companies than it has helped. As corporations begin to function globally, they develop an intricate web of marketing, production, and research relationships</w:t>
      </w:r>
      <w:r>
        <w:rPr>
          <w:rFonts w:hint="eastAsia"/>
        </w:rPr>
        <w:t>.</w:t>
      </w:r>
      <w:r w:rsidRPr="00A9613B">
        <w:t xml:space="preserve"> The complexity of these relationships makes it unlikely that a system of import relief laws will meet the strategic needs of all the units under the same parent company.</w:t>
      </w:r>
    </w:p>
    <w:p w:rsidR="00404BB7" w:rsidRDefault="00404BB7" w:rsidP="00404BB7">
      <w:pPr>
        <w:pStyle w:val="zhengwen"/>
        <w:spacing w:before="60"/>
      </w:pPr>
      <w:r w:rsidRPr="00A9613B">
        <w:t xml:space="preserve">Internationalization increases the danger that foreign companies will use import relief laws against the very companies the laws were designed to protect. Suppose a United States-owned company establishes an overseas plant to manufacture a product while its competitor makes the same product in the </w:t>
      </w:r>
      <w:smartTag w:uri="urn:schemas-microsoft-com:office:smarttags" w:element="country-region">
        <w:smartTag w:uri="urn:schemas-microsoft-com:office:smarttags" w:element="place">
          <w:r w:rsidRPr="00A9613B">
            <w:t>United States</w:t>
          </w:r>
        </w:smartTag>
      </w:smartTag>
      <w:r w:rsidRPr="00A9613B">
        <w:t xml:space="preserve">. If the competitor can prove injury from the imports—and that the </w:t>
      </w:r>
      <w:smartTag w:uri="urn:schemas-microsoft-com:office:smarttags" w:element="country-region">
        <w:smartTag w:uri="urn:schemas-microsoft-com:office:smarttags" w:element="place">
          <w:r w:rsidRPr="00A9613B">
            <w:t>United States</w:t>
          </w:r>
        </w:smartTag>
      </w:smartTag>
      <w:r w:rsidRPr="00A9613B">
        <w:t xml:space="preserve"> company received a subsidy from a foreign government to build its plant abroad—the </w:t>
      </w:r>
      <w:smartTag w:uri="urn:schemas-microsoft-com:office:smarttags" w:element="country-region">
        <w:smartTag w:uri="urn:schemas-microsoft-com:office:smarttags" w:element="place">
          <w:r w:rsidRPr="00A9613B">
            <w:t>United States</w:t>
          </w:r>
        </w:smartTag>
      </w:smartTag>
      <w:r w:rsidRPr="00A9613B">
        <w:t xml:space="preserve"> company’s products will be uncompetitive in the </w:t>
      </w:r>
      <w:smartTag w:uri="urn:schemas-microsoft-com:office:smarttags" w:element="country-region">
        <w:smartTag w:uri="urn:schemas-microsoft-com:office:smarttags" w:element="place">
          <w:r w:rsidRPr="00A9613B">
            <w:t>United States</w:t>
          </w:r>
        </w:smartTag>
      </w:smartTag>
      <w:r w:rsidRPr="00A9613B">
        <w:t>, since they would be subject to duties.</w:t>
      </w:r>
    </w:p>
    <w:p w:rsidR="00404BB7" w:rsidRDefault="00404BB7" w:rsidP="00404BB7">
      <w:pPr>
        <w:pStyle w:val="zhengwen"/>
        <w:spacing w:before="60"/>
      </w:pPr>
      <w:r w:rsidRPr="00A9613B">
        <w:t xml:space="preserve">Perhaps the most </w:t>
      </w:r>
      <w:r w:rsidRPr="0066176D">
        <w:rPr>
          <w:color w:val="008000"/>
        </w:rPr>
        <w:t>brazen</w:t>
      </w:r>
      <w:r w:rsidRPr="0066176D">
        <w:rPr>
          <w:rFonts w:hint="eastAsia"/>
          <w:vanish/>
          <w:color w:val="008000"/>
        </w:rPr>
        <w:t xml:space="preserve"> (</w:t>
      </w:r>
      <w:r w:rsidRPr="0066176D">
        <w:rPr>
          <w:vanish/>
          <w:color w:val="008000"/>
        </w:rPr>
        <w:t>marked by contemptuous boldness</w:t>
      </w:r>
      <w:r w:rsidRPr="0066176D">
        <w:rPr>
          <w:rFonts w:hint="eastAsia"/>
          <w:vanish/>
          <w:color w:val="008000"/>
        </w:rPr>
        <w:t>)</w:t>
      </w:r>
      <w:r w:rsidRPr="0066176D">
        <w:rPr>
          <w:color w:val="008000"/>
        </w:rPr>
        <w:t xml:space="preserve"> </w:t>
      </w:r>
      <w:r w:rsidRPr="00A9613B">
        <w:t xml:space="preserve">case occurred when the ITC investigated allegations that Canadian companies were injuring the </w:t>
      </w:r>
      <w:smartTag w:uri="urn:schemas-microsoft-com:office:smarttags" w:element="country-region">
        <w:smartTag w:uri="urn:schemas-microsoft-com:office:smarttags" w:element="place">
          <w:r w:rsidRPr="00A9613B">
            <w:t>United States</w:t>
          </w:r>
        </w:smartTag>
      </w:smartTag>
      <w:r w:rsidRPr="00A9613B">
        <w:t xml:space="preserve"> salt industry by dumping </w:t>
      </w:r>
      <w:r w:rsidRPr="008E39B7">
        <w:rPr>
          <w:color w:val="008000"/>
        </w:rPr>
        <w:t>rock salt</w:t>
      </w:r>
      <w:r w:rsidRPr="008E39B7">
        <w:rPr>
          <w:rFonts w:hint="eastAsia"/>
          <w:vanish/>
          <w:color w:val="008000"/>
        </w:rPr>
        <w:t xml:space="preserve"> (</w:t>
      </w:r>
      <w:r w:rsidRPr="008E39B7">
        <w:rPr>
          <w:vanish/>
          <w:color w:val="008000"/>
        </w:rPr>
        <w:t>rock salt</w:t>
      </w:r>
      <w:r w:rsidRPr="008E39B7">
        <w:rPr>
          <w:rFonts w:hint="eastAsia"/>
          <w:vanish/>
          <w:color w:val="008000"/>
        </w:rPr>
        <w:t>: n.</w:t>
      </w:r>
      <w:r w:rsidRPr="008E39B7">
        <w:rPr>
          <w:rFonts w:hint="eastAsia"/>
          <w:vanish/>
          <w:color w:val="008000"/>
        </w:rPr>
        <w:t>岩盐，石盐</w:t>
      </w:r>
      <w:r w:rsidRPr="008E39B7">
        <w:rPr>
          <w:rFonts w:hint="eastAsia"/>
          <w:vanish/>
          <w:color w:val="008000"/>
        </w:rPr>
        <w:t>)</w:t>
      </w:r>
      <w:r w:rsidRPr="00A9613B">
        <w:t xml:space="preserve">, used to de-ice roads. The bizarre aspect of the complaint was that a foreign conglomerate with </w:t>
      </w:r>
      <w:smartTag w:uri="urn:schemas-microsoft-com:office:smarttags" w:element="country-region">
        <w:smartTag w:uri="urn:schemas-microsoft-com:office:smarttags" w:element="place">
          <w:r w:rsidRPr="00A9613B">
            <w:t>United States</w:t>
          </w:r>
        </w:smartTag>
      </w:smartTag>
      <w:r w:rsidRPr="00A9613B">
        <w:t xml:space="preserve"> operations was </w:t>
      </w:r>
      <w:r w:rsidRPr="006634FC">
        <w:rPr>
          <w:color w:val="008000"/>
        </w:rPr>
        <w:t>crying for</w:t>
      </w:r>
      <w:r w:rsidRPr="006634FC">
        <w:rPr>
          <w:rFonts w:hint="eastAsia"/>
          <w:vanish/>
          <w:color w:val="008000"/>
        </w:rPr>
        <w:t xml:space="preserve"> (</w:t>
      </w:r>
      <w:r w:rsidRPr="006634FC">
        <w:rPr>
          <w:vanish/>
          <w:color w:val="008000"/>
        </w:rPr>
        <w:t>cry for</w:t>
      </w:r>
      <w:r w:rsidRPr="006634FC">
        <w:rPr>
          <w:rFonts w:hint="eastAsia"/>
          <w:vanish/>
          <w:color w:val="008000"/>
        </w:rPr>
        <w:t>: v.</w:t>
      </w:r>
      <w:r w:rsidRPr="006634FC">
        <w:rPr>
          <w:rFonts w:hint="eastAsia"/>
          <w:vanish/>
          <w:color w:val="008000"/>
        </w:rPr>
        <w:t>吵着要</w:t>
      </w:r>
      <w:r w:rsidRPr="006634FC">
        <w:rPr>
          <w:rFonts w:hint="eastAsia"/>
          <w:vanish/>
          <w:color w:val="008000"/>
        </w:rPr>
        <w:t xml:space="preserve">, </w:t>
      </w:r>
      <w:r w:rsidRPr="006634FC">
        <w:rPr>
          <w:rFonts w:hint="eastAsia"/>
          <w:vanish/>
          <w:color w:val="008000"/>
        </w:rPr>
        <w:t>恳求</w:t>
      </w:r>
      <w:r w:rsidRPr="006634FC">
        <w:rPr>
          <w:rFonts w:hint="eastAsia"/>
          <w:vanish/>
          <w:color w:val="008000"/>
        </w:rPr>
        <w:t>)</w:t>
      </w:r>
      <w:r w:rsidRPr="00A9613B">
        <w:t xml:space="preserve"> help against a </w:t>
      </w:r>
      <w:smartTag w:uri="urn:schemas-microsoft-com:office:smarttags" w:element="country-region">
        <w:smartTag w:uri="urn:schemas-microsoft-com:office:smarttags" w:element="place">
          <w:r w:rsidRPr="00A9613B">
            <w:t>United States</w:t>
          </w:r>
        </w:smartTag>
      </w:smartTag>
      <w:r w:rsidRPr="00A9613B">
        <w:t xml:space="preserve"> company with foreign operations. The “</w:t>
      </w:r>
      <w:smartTag w:uri="urn:schemas-microsoft-com:office:smarttags" w:element="country-region">
        <w:smartTag w:uri="urn:schemas-microsoft-com:office:smarttags" w:element="place">
          <w:r w:rsidRPr="00A9613B">
            <w:t>United States</w:t>
          </w:r>
        </w:smartTag>
      </w:smartTag>
      <w:r w:rsidRPr="00A9613B">
        <w:t xml:space="preserve">” company claiming injury was a subsidiary of a Dutch conglomerate, while the “Canadian” companies included a subsidiary of a </w:t>
      </w:r>
      <w:smartTag w:uri="urn:schemas-microsoft-com:office:smarttags" w:element="City">
        <w:smartTag w:uri="urn:schemas-microsoft-com:office:smarttags" w:element="place">
          <w:r w:rsidRPr="00A9613B">
            <w:t>Chicago</w:t>
          </w:r>
        </w:smartTag>
      </w:smartTag>
      <w:r w:rsidRPr="00A9613B">
        <w:t xml:space="preserve"> firm that was the second-largest domestic producer of rock salt.</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is chiefly concerned with</w:t>
      </w:r>
    </w:p>
    <w:p w:rsidR="00404BB7" w:rsidRPr="00DF0D64" w:rsidRDefault="00404BB7" w:rsidP="00404BB7">
      <w:pPr>
        <w:pStyle w:val="xuanxiang"/>
        <w:spacing w:after="48"/>
      </w:pPr>
      <w:r>
        <w:t>(</w:t>
      </w:r>
      <w:r w:rsidRPr="00DF0D64">
        <w:t xml:space="preserve">A) arguing against the increased internationalization of </w:t>
      </w:r>
      <w:smartTag w:uri="urn:schemas-microsoft-com:office:smarttags" w:element="country-region">
        <w:smartTag w:uri="urn:schemas-microsoft-com:office:smarttags" w:element="place">
          <w:r w:rsidRPr="00DF0D64">
            <w:t>United States</w:t>
          </w:r>
        </w:smartTag>
      </w:smartTag>
      <w:r w:rsidRPr="00DF0D64">
        <w:t xml:space="preserve"> corporations</w:t>
      </w:r>
    </w:p>
    <w:p w:rsidR="00404BB7" w:rsidRPr="00DF0D64" w:rsidRDefault="00404BB7" w:rsidP="00404BB7">
      <w:pPr>
        <w:pStyle w:val="xuanxiang"/>
        <w:spacing w:after="48"/>
      </w:pPr>
      <w:r>
        <w:t>(</w:t>
      </w:r>
      <w:r w:rsidRPr="00DF0D64">
        <w:t>B) warning that the application of laws affecting trade frequently has unintended consequences</w:t>
      </w:r>
    </w:p>
    <w:p w:rsidR="00404BB7" w:rsidRPr="00DF0D64" w:rsidRDefault="00404BB7" w:rsidP="00404BB7">
      <w:pPr>
        <w:pStyle w:val="xuanxiang"/>
        <w:spacing w:after="48"/>
      </w:pPr>
      <w:r>
        <w:lastRenderedPageBreak/>
        <w:t>(</w:t>
      </w:r>
      <w:r w:rsidRPr="00DF0D64">
        <w:t xml:space="preserve">C) demonstrating that foreign-based firms receive more subsidies from their governments than </w:t>
      </w:r>
      <w:smartTag w:uri="urn:schemas-microsoft-com:office:smarttags" w:element="country-region">
        <w:smartTag w:uri="urn:schemas-microsoft-com:office:smarttags" w:element="place">
          <w:r w:rsidRPr="00DF0D64">
            <w:t>United States</w:t>
          </w:r>
        </w:smartTag>
      </w:smartTag>
      <w:r w:rsidRPr="00DF0D64">
        <w:t xml:space="preserve"> firms receive from the </w:t>
      </w:r>
      <w:smartTag w:uri="urn:schemas-microsoft-com:office:smarttags" w:element="country-region">
        <w:smartTag w:uri="urn:schemas-microsoft-com:office:smarttags" w:element="place">
          <w:r w:rsidRPr="00DF0D64">
            <w:t>United States</w:t>
          </w:r>
        </w:smartTag>
      </w:smartTag>
      <w:r w:rsidRPr="00DF0D64">
        <w:t xml:space="preserve"> government</w:t>
      </w:r>
    </w:p>
    <w:p w:rsidR="00404BB7" w:rsidRPr="0021145D" w:rsidRDefault="00404BB7" w:rsidP="00404BB7">
      <w:pPr>
        <w:pStyle w:val="xuanxiang"/>
        <w:spacing w:after="48"/>
        <w:rPr>
          <w:rStyle w:val="xuanxiangChar"/>
        </w:rPr>
      </w:pPr>
      <w:r>
        <w:t>(</w:t>
      </w:r>
      <w:r w:rsidRPr="00DF0D64">
        <w:t>D) advocating the use of trade restrictions for “dumped” products but not for other imports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recommending a uniform method for handling claims of unfair trade practices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It can be inferred from the passage that the minimal basis for a complaint to the International Trade Commission is which of the following?</w:t>
      </w:r>
    </w:p>
    <w:p w:rsidR="00404BB7" w:rsidRPr="00DF0D64" w:rsidRDefault="00404BB7" w:rsidP="00404BB7">
      <w:pPr>
        <w:pStyle w:val="xuanxiang"/>
        <w:spacing w:after="48"/>
      </w:pPr>
      <w:r>
        <w:t>(</w:t>
      </w:r>
      <w:r w:rsidRPr="00DF0D64">
        <w:t>A) A foreign competitor has received a subsidy from a foreign government.</w:t>
      </w:r>
    </w:p>
    <w:p w:rsidR="00404BB7" w:rsidRPr="00DF0D64" w:rsidRDefault="00404BB7" w:rsidP="00404BB7">
      <w:pPr>
        <w:pStyle w:val="xuanxiang"/>
        <w:spacing w:after="48"/>
      </w:pPr>
      <w:r>
        <w:t>(</w:t>
      </w:r>
      <w:r w:rsidRPr="00DF0D64">
        <w:t xml:space="preserve">B) A foreign competitor has substantially increased the volume of products shipped to the </w:t>
      </w:r>
      <w:smartTag w:uri="urn:schemas-microsoft-com:office:smarttags" w:element="country-region">
        <w:smartTag w:uri="urn:schemas-microsoft-com:office:smarttags" w:element="place">
          <w:r w:rsidRPr="00DF0D64">
            <w:t>United States</w:t>
          </w:r>
        </w:smartTag>
      </w:smartTag>
      <w:r w:rsidRPr="00DF0D64">
        <w:t>.</w:t>
      </w:r>
    </w:p>
    <w:p w:rsidR="00404BB7" w:rsidRPr="00DF0D64" w:rsidRDefault="00404BB7" w:rsidP="00404BB7">
      <w:pPr>
        <w:pStyle w:val="xuanxiang"/>
        <w:spacing w:after="48"/>
      </w:pPr>
      <w:r>
        <w:t>(</w:t>
      </w:r>
      <w:r w:rsidRPr="00DF0D64">
        <w:t xml:space="preserve">C) A foreign competitor is selling products in the </w:t>
      </w:r>
      <w:smartTag w:uri="urn:schemas-microsoft-com:office:smarttags" w:element="country-region">
        <w:smartTag w:uri="urn:schemas-microsoft-com:office:smarttags" w:element="place">
          <w:r w:rsidRPr="00DF0D64">
            <w:t>United States</w:t>
          </w:r>
        </w:smartTag>
      </w:smartTag>
      <w:r w:rsidRPr="00DF0D64">
        <w:t xml:space="preserve"> at less than fair market value.</w:t>
      </w:r>
    </w:p>
    <w:p w:rsidR="00404BB7" w:rsidRPr="0021145D" w:rsidRDefault="00404BB7" w:rsidP="00404BB7">
      <w:pPr>
        <w:pStyle w:val="xuanxiang"/>
        <w:spacing w:after="48"/>
        <w:rPr>
          <w:rStyle w:val="xuanxiangChar"/>
        </w:rPr>
      </w:pPr>
      <w:r>
        <w:t>(</w:t>
      </w:r>
      <w:r w:rsidRPr="00DF0D64">
        <w:t xml:space="preserve">D) The company requesting import relief has been injured by the sale of imports in the </w:t>
      </w:r>
      <w:smartTag w:uri="urn:schemas-microsoft-com:office:smarttags" w:element="country-region">
        <w:smartTag w:uri="urn:schemas-microsoft-com:office:smarttags" w:element="place">
          <w:r w:rsidRPr="00DF0D64">
            <w:t>United States</w:t>
          </w:r>
        </w:smartTag>
      </w:smartTag>
      <w:r w:rsidRPr="00DF0D64">
        <w:t>.</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 company requesting import relief has been barred from exporting products to the country of its foreign competitor.</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last paragraph performs which of the following functions in the passage?</w:t>
      </w:r>
    </w:p>
    <w:p w:rsidR="00404BB7" w:rsidRPr="00DF0D64" w:rsidRDefault="00404BB7" w:rsidP="00404BB7">
      <w:pPr>
        <w:pStyle w:val="xuanxiang"/>
        <w:spacing w:after="48"/>
      </w:pPr>
      <w:r>
        <w:t>(</w:t>
      </w:r>
      <w:r w:rsidRPr="00DF0D64">
        <w:t>A) It summarizes the discussion thus far and suggests additional areas of research.</w:t>
      </w:r>
    </w:p>
    <w:p w:rsidR="00404BB7" w:rsidRPr="00DF0D64" w:rsidRDefault="00404BB7" w:rsidP="00404BB7">
      <w:pPr>
        <w:pStyle w:val="xuanxiang"/>
        <w:spacing w:after="48"/>
      </w:pPr>
      <w:r>
        <w:t>(</w:t>
      </w:r>
      <w:r w:rsidRPr="00DF0D64">
        <w:t>B) It presents a recommendation based on the evidence presented earlier.</w:t>
      </w:r>
    </w:p>
    <w:p w:rsidR="00404BB7" w:rsidRPr="00DF0D64" w:rsidRDefault="00404BB7" w:rsidP="00404BB7">
      <w:pPr>
        <w:pStyle w:val="xuanxiang"/>
        <w:spacing w:after="48"/>
      </w:pPr>
      <w:r>
        <w:t>(</w:t>
      </w:r>
      <w:r w:rsidRPr="00DF0D64">
        <w:t>C) It discusses an exceptional case in which the results expected by the author of the passage were not obtained.</w:t>
      </w:r>
    </w:p>
    <w:p w:rsidR="00404BB7" w:rsidRPr="0021145D" w:rsidRDefault="00404BB7" w:rsidP="00404BB7">
      <w:pPr>
        <w:pStyle w:val="xuanxiang"/>
        <w:spacing w:after="48"/>
        <w:rPr>
          <w:rStyle w:val="xuanxiangChar"/>
        </w:rPr>
      </w:pPr>
      <w:r>
        <w:t>(</w:t>
      </w:r>
      <w:r w:rsidRPr="00DF0D64">
        <w:t>D) It introduces an additional area of concern not mentioned earlier.</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It cites a specific case that illustrates a problem presented more generally in the previous paragraph.</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passage warns of which of the following dangers?</w:t>
      </w:r>
    </w:p>
    <w:p w:rsidR="00404BB7" w:rsidRPr="00DF0D64" w:rsidRDefault="00404BB7" w:rsidP="00404BB7">
      <w:pPr>
        <w:pStyle w:val="xuanxiang"/>
        <w:spacing w:after="48"/>
      </w:pPr>
      <w:r>
        <w:t>(</w:t>
      </w:r>
      <w:r w:rsidRPr="00DF0D64">
        <w:t xml:space="preserve">A) Companies in the </w:t>
      </w:r>
      <w:smartTag w:uri="urn:schemas-microsoft-com:office:smarttags" w:element="country-region">
        <w:smartTag w:uri="urn:schemas-microsoft-com:office:smarttags" w:element="place">
          <w:r w:rsidRPr="00DF0D64">
            <w:t>United States</w:t>
          </w:r>
        </w:smartTag>
      </w:smartTag>
      <w:r w:rsidRPr="00DF0D64">
        <w:t xml:space="preserve"> may receive no protection from imports unless they actively seek protection from import competition.</w:t>
      </w:r>
    </w:p>
    <w:p w:rsidR="00404BB7" w:rsidRPr="00DF0D64" w:rsidRDefault="00404BB7" w:rsidP="00404BB7">
      <w:pPr>
        <w:pStyle w:val="xuanxiang"/>
        <w:spacing w:after="48"/>
      </w:pPr>
      <w:r>
        <w:t>(</w:t>
      </w:r>
      <w:r w:rsidRPr="00DF0D64">
        <w:t>B) Companies that seek legal protection from import competition may incur legal costs that far exceed any possible gain.</w:t>
      </w:r>
    </w:p>
    <w:p w:rsidR="00404BB7" w:rsidRPr="00DF0D64" w:rsidRDefault="00404BB7" w:rsidP="00404BB7">
      <w:pPr>
        <w:pStyle w:val="xuanxiang"/>
        <w:spacing w:after="48"/>
      </w:pPr>
      <w:r>
        <w:t>(</w:t>
      </w:r>
      <w:r w:rsidRPr="00DF0D64">
        <w:t>C) Companies that are United States-owned but operate internationally may not be eligible for protection from import competition under the laws of the countries in which their plants operate.</w:t>
      </w:r>
    </w:p>
    <w:p w:rsidR="00404BB7" w:rsidRPr="0021145D" w:rsidRDefault="00404BB7" w:rsidP="00404BB7">
      <w:pPr>
        <w:pStyle w:val="xuanxiang"/>
        <w:spacing w:after="48"/>
        <w:rPr>
          <w:rStyle w:val="xuanxiangChar"/>
        </w:rPr>
      </w:pPr>
      <w:r>
        <w:t>(</w:t>
      </w:r>
      <w:r w:rsidRPr="00DF0D64">
        <w:t xml:space="preserve">D) Companies that are not United States-owned may seek legal protection from import competition under </w:t>
      </w:r>
      <w:smartTag w:uri="urn:schemas-microsoft-com:office:smarttags" w:element="country-region">
        <w:smartTag w:uri="urn:schemas-microsoft-com:office:smarttags" w:element="place">
          <w:r w:rsidRPr="00DF0D64">
            <w:t>United States</w:t>
          </w:r>
        </w:smartTag>
      </w:smartTag>
      <w:r w:rsidRPr="00DF0D64">
        <w:t xml:space="preserve"> import relief laws.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Companies in the </w:t>
      </w:r>
      <w:smartTag w:uri="urn:schemas-microsoft-com:office:smarttags" w:element="country-region">
        <w:smartTag w:uri="urn:schemas-microsoft-com:office:smarttags" w:element="place">
          <w:r w:rsidRPr="00DF0D64">
            <w:t>United States</w:t>
          </w:r>
        </w:smartTag>
      </w:smartTag>
      <w:r w:rsidRPr="00DF0D64">
        <w:t xml:space="preserve"> that import raw materials may have to pay duties on those materials.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 xml:space="preserve">The passage suggests that which of the following is most likely to be true of </w:t>
      </w:r>
      <w:smartTag w:uri="urn:schemas-microsoft-com:office:smarttags" w:element="country-region">
        <w:smartTag w:uri="urn:schemas-microsoft-com:office:smarttags" w:element="place">
          <w:r w:rsidRPr="00DF0D64">
            <w:t>United States</w:t>
          </w:r>
        </w:smartTag>
      </w:smartTag>
      <w:r w:rsidRPr="00DF0D64">
        <w:t xml:space="preserve"> trade laws?</w:t>
      </w:r>
    </w:p>
    <w:p w:rsidR="00404BB7" w:rsidRPr="00DF0D64" w:rsidRDefault="00404BB7" w:rsidP="00404BB7">
      <w:pPr>
        <w:pStyle w:val="xuanxiang"/>
        <w:spacing w:after="48"/>
      </w:pPr>
      <w:r>
        <w:t>(</w:t>
      </w:r>
      <w:r w:rsidRPr="00DF0D64">
        <w:t xml:space="preserve">A) They will eliminate the practice of “dumping” products in the </w:t>
      </w:r>
      <w:smartTag w:uri="urn:schemas-microsoft-com:office:smarttags" w:element="country-region">
        <w:smartTag w:uri="urn:schemas-microsoft-com:office:smarttags" w:element="place">
          <w:r w:rsidRPr="00DF0D64">
            <w:t>United States</w:t>
          </w:r>
        </w:smartTag>
      </w:smartTag>
      <w:r w:rsidRPr="00DF0D64">
        <w:t>.</w:t>
      </w:r>
    </w:p>
    <w:p w:rsidR="00404BB7" w:rsidRPr="00DF0D64" w:rsidRDefault="00404BB7" w:rsidP="00404BB7">
      <w:pPr>
        <w:pStyle w:val="xuanxiang"/>
        <w:spacing w:after="48"/>
      </w:pPr>
      <w:r>
        <w:t>(</w:t>
      </w:r>
      <w:r w:rsidRPr="00DF0D64">
        <w:t xml:space="preserve">B) They will enable manufacturers in the </w:t>
      </w:r>
      <w:smartTag w:uri="urn:schemas-microsoft-com:office:smarttags" w:element="country-region">
        <w:smartTag w:uri="urn:schemas-microsoft-com:office:smarttags" w:element="place">
          <w:r w:rsidRPr="00DF0D64">
            <w:t>United States</w:t>
          </w:r>
        </w:smartTag>
      </w:smartTag>
      <w:r w:rsidRPr="00DF0D64">
        <w:t xml:space="preserve"> to compete more profitably outside the </w:t>
      </w:r>
      <w:smartTag w:uri="urn:schemas-microsoft-com:office:smarttags" w:element="country-region">
        <w:smartTag w:uri="urn:schemas-microsoft-com:office:smarttags" w:element="place">
          <w:r w:rsidRPr="00DF0D64">
            <w:t>United States</w:t>
          </w:r>
        </w:smartTag>
      </w:smartTag>
      <w:r w:rsidRPr="00DF0D64">
        <w:t>.</w:t>
      </w:r>
    </w:p>
    <w:p w:rsidR="00404BB7" w:rsidRPr="00DF0D64" w:rsidRDefault="00404BB7" w:rsidP="00404BB7">
      <w:pPr>
        <w:pStyle w:val="xuanxiang"/>
        <w:spacing w:after="48"/>
      </w:pPr>
      <w:r>
        <w:t>(</w:t>
      </w:r>
      <w:r w:rsidRPr="00DF0D64">
        <w:t xml:space="preserve">C) They will affect </w:t>
      </w:r>
      <w:smartTag w:uri="urn:schemas-microsoft-com:office:smarttags" w:element="country-region">
        <w:smartTag w:uri="urn:schemas-microsoft-com:office:smarttags" w:element="place">
          <w:r w:rsidRPr="00DF0D64">
            <w:t>United States</w:t>
          </w:r>
        </w:smartTag>
      </w:smartTag>
      <w:r w:rsidRPr="00DF0D64">
        <w:t xml:space="preserve"> trade with </w:t>
      </w:r>
      <w:smartTag w:uri="urn:schemas-microsoft-com:office:smarttags" w:element="country-region">
        <w:smartTag w:uri="urn:schemas-microsoft-com:office:smarttags" w:element="place">
          <w:r w:rsidRPr="00DF0D64">
            <w:t>Canada</w:t>
          </w:r>
        </w:smartTag>
      </w:smartTag>
      <w:r w:rsidRPr="00DF0D64">
        <w:t xml:space="preserve"> more negatively than trade with other </w:t>
      </w:r>
      <w:r w:rsidRPr="00DF0D64">
        <w:lastRenderedPageBreak/>
        <w:t>nations.</w:t>
      </w:r>
    </w:p>
    <w:p w:rsidR="00404BB7" w:rsidRPr="0021145D" w:rsidRDefault="00404BB7" w:rsidP="00404BB7">
      <w:pPr>
        <w:pStyle w:val="xuanxiang"/>
        <w:spacing w:after="48"/>
        <w:rPr>
          <w:rStyle w:val="xuanxiangChar"/>
        </w:rPr>
      </w:pPr>
      <w:r>
        <w:t>(</w:t>
      </w:r>
      <w:r w:rsidRPr="00DF0D64">
        <w:t>D) Those that help one unit within a parent company will not necessarily help other units in the company.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Those that are applied to international companies will accomplish their intended result.</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It can be inferred from the passage that the author believes which of the following about the complaint mentioned in the last paragraph?</w:t>
      </w:r>
    </w:p>
    <w:p w:rsidR="00404BB7" w:rsidRPr="00DF0D64" w:rsidRDefault="00404BB7" w:rsidP="00404BB7">
      <w:pPr>
        <w:pStyle w:val="xuanxiang"/>
        <w:spacing w:after="48"/>
      </w:pPr>
      <w:r>
        <w:t>(</w:t>
      </w:r>
      <w:r w:rsidRPr="00DF0D64">
        <w:t>A) The ITC acted unfairly toward the complainant in its investigation.</w:t>
      </w:r>
    </w:p>
    <w:p w:rsidR="00404BB7" w:rsidRPr="00DF0D64" w:rsidRDefault="00404BB7" w:rsidP="00404BB7">
      <w:pPr>
        <w:pStyle w:val="xuanxiang"/>
        <w:spacing w:after="48"/>
      </w:pPr>
      <w:r>
        <w:t>(</w:t>
      </w:r>
      <w:r w:rsidRPr="00DF0D64">
        <w:t>B) The complaint violated the intent of import relief laws.</w:t>
      </w:r>
    </w:p>
    <w:p w:rsidR="00404BB7" w:rsidRPr="00DF0D64" w:rsidRDefault="00404BB7" w:rsidP="00404BB7">
      <w:pPr>
        <w:pStyle w:val="xuanxiang"/>
        <w:spacing w:after="48"/>
      </w:pPr>
      <w:r>
        <w:t>(</w:t>
      </w:r>
      <w:r w:rsidRPr="00DF0D64">
        <w:t>C) The response of the ITC to the complaint provided suitable relief from unfair trade practices to the complainant.</w:t>
      </w:r>
    </w:p>
    <w:p w:rsidR="00404BB7" w:rsidRPr="0021145D" w:rsidRDefault="00404BB7" w:rsidP="00404BB7">
      <w:pPr>
        <w:pStyle w:val="xuanxiang"/>
        <w:spacing w:after="48"/>
        <w:rPr>
          <w:rStyle w:val="xuanxiangChar"/>
        </w:rPr>
      </w:pPr>
      <w:r>
        <w:t>(</w:t>
      </w:r>
      <w:r w:rsidRPr="00DF0D64">
        <w:t>D) The ITC did not have access to appropriate information concerning the case.</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Each of the companies involved in the complaint acted in its own best interest.</w:t>
      </w:r>
    </w:p>
    <w:p w:rsidR="00404BB7" w:rsidRPr="00DF4502" w:rsidRDefault="00404BB7" w:rsidP="00404BB7">
      <w:pPr>
        <w:pStyle w:val="wenti2"/>
        <w:spacing w:before="120" w:after="48"/>
        <w:rPr>
          <w:rFonts w:hint="eastAsia"/>
        </w:rPr>
      </w:pPr>
      <w:r w:rsidRPr="00DF4502">
        <w:rPr>
          <w:rFonts w:hint="eastAsia"/>
        </w:rPr>
        <w:t>7.</w:t>
      </w:r>
      <w:r w:rsidRPr="00DF4502">
        <w:rPr>
          <w:rFonts w:hint="eastAsia"/>
        </w:rPr>
        <w:tab/>
      </w:r>
      <w:r w:rsidRPr="00DF4502">
        <w:t>According to the passage, companies have the general impression that International Trade Commission import relief practices have</w:t>
      </w:r>
      <w:r w:rsidRPr="00CA6125">
        <w:rPr>
          <w:rFonts w:hint="eastAsia"/>
          <w:vanish/>
          <w:color w:val="008000"/>
        </w:rPr>
        <w:t>（答案在</w:t>
      </w:r>
      <w:hyperlink r:id="rId5" w:anchor="p22q7" w:history="1">
        <w:r w:rsidRPr="00FB2A76">
          <w:rPr>
            <w:rStyle w:val="Hyperlink"/>
            <w:rFonts w:hint="eastAsia"/>
            <w:vanish/>
          </w:rPr>
          <w:t>第二段第一句话</w:t>
        </w:r>
      </w:hyperlink>
      <w:r w:rsidRPr="00CA6125">
        <w:rPr>
          <w:rFonts w:hint="eastAsia"/>
          <w:vanish/>
          <w:color w:val="008000"/>
        </w:rPr>
        <w:t>）</w:t>
      </w:r>
    </w:p>
    <w:p w:rsidR="00404BB7" w:rsidRPr="00DF0D64" w:rsidRDefault="00404BB7" w:rsidP="00404BB7">
      <w:pPr>
        <w:pStyle w:val="xuanxiang"/>
        <w:spacing w:after="48"/>
      </w:pPr>
      <w:r>
        <w:t>(</w:t>
      </w:r>
      <w:r w:rsidRPr="00DF0D64">
        <w:t>A) caused unpredictable fluctuations in volumes of imports and exports</w:t>
      </w:r>
    </w:p>
    <w:p w:rsidR="00404BB7" w:rsidRPr="00DF0D64" w:rsidRDefault="00404BB7" w:rsidP="00404BB7">
      <w:pPr>
        <w:pStyle w:val="xuanxiang"/>
        <w:spacing w:after="48"/>
      </w:pPr>
      <w:r>
        <w:t>(</w:t>
      </w:r>
      <w:r w:rsidRPr="00DF0D64">
        <w:t>B) achieved their desired effect only under unusual circumstances</w:t>
      </w:r>
    </w:p>
    <w:p w:rsidR="00404BB7" w:rsidRPr="00DF0D64" w:rsidRDefault="00404BB7" w:rsidP="00404BB7">
      <w:pPr>
        <w:pStyle w:val="xuanxiang"/>
        <w:spacing w:after="48"/>
      </w:pPr>
      <w:r>
        <w:t>(</w:t>
      </w:r>
      <w:r w:rsidRPr="00DF0D64">
        <w:t>C) actually helped companies that have requested import relief</w:t>
      </w:r>
    </w:p>
    <w:p w:rsidR="00404BB7" w:rsidRPr="0021145D" w:rsidRDefault="00404BB7" w:rsidP="00404BB7">
      <w:pPr>
        <w:pStyle w:val="xuanxiang"/>
        <w:spacing w:after="48"/>
        <w:rPr>
          <w:rStyle w:val="xuanxiangChar"/>
        </w:rPr>
      </w:pPr>
      <w:r>
        <w:t>(</w:t>
      </w:r>
      <w:r w:rsidRPr="00DF0D64">
        <w:t>D) been opposed by the business community</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had less impact on international companies than the business community expected</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According to the passage, the International Trade Commission is involved in which of the following?</w:t>
      </w:r>
    </w:p>
    <w:p w:rsidR="00404BB7" w:rsidRPr="00DF0D64" w:rsidRDefault="00404BB7" w:rsidP="00404BB7">
      <w:pPr>
        <w:pStyle w:val="xuanxiang"/>
        <w:spacing w:after="48"/>
      </w:pPr>
      <w:r>
        <w:t>(</w:t>
      </w:r>
      <w:r w:rsidRPr="00DF0D64">
        <w:t>A) Investigating allegations of unfair import competition</w:t>
      </w:r>
    </w:p>
    <w:p w:rsidR="00404BB7" w:rsidRPr="00DF0D64" w:rsidRDefault="00404BB7" w:rsidP="00404BB7">
      <w:pPr>
        <w:pStyle w:val="xuanxiang"/>
        <w:spacing w:after="48"/>
      </w:pPr>
      <w:r>
        <w:t>(</w:t>
      </w:r>
      <w:r w:rsidRPr="00DF0D64">
        <w:t>B) Granting subsidies to companies in the United States that have been injured by import competition</w:t>
      </w:r>
    </w:p>
    <w:p w:rsidR="00404BB7" w:rsidRPr="00DF0D64" w:rsidRDefault="00404BB7" w:rsidP="00404BB7">
      <w:pPr>
        <w:pStyle w:val="xuanxiang"/>
        <w:spacing w:after="48"/>
      </w:pPr>
      <w:r>
        <w:t>(</w:t>
      </w:r>
      <w:r w:rsidRPr="00DF0D64">
        <w:t>C) Recommending legislation to ensure fair</w:t>
      </w:r>
    </w:p>
    <w:p w:rsidR="00404BB7" w:rsidRPr="0021145D" w:rsidRDefault="00404BB7" w:rsidP="00404BB7">
      <w:pPr>
        <w:pStyle w:val="xuanxiang"/>
        <w:spacing w:after="48"/>
        <w:rPr>
          <w:rStyle w:val="xuanxiangChar"/>
        </w:rPr>
      </w:pPr>
      <w:r>
        <w:t>(</w:t>
      </w:r>
      <w:r w:rsidRPr="00DF0D64">
        <w:t xml:space="preserve">D) Identifying international corporations that wish to build plants in the </w:t>
      </w:r>
      <w:smartTag w:uri="urn:schemas-microsoft-com:office:smarttags" w:element="country-region">
        <w:smartTag w:uri="urn:schemas-microsoft-com:office:smarttags" w:element="place">
          <w:r w:rsidRPr="00DF0D64">
            <w:t>United States</w:t>
          </w:r>
        </w:smartTag>
      </w:smartTag>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Assisting corporations in the </w:t>
      </w:r>
      <w:smartTag w:uri="urn:schemas-microsoft-com:office:smarttags" w:element="country-region">
        <w:smartTag w:uri="urn:schemas-microsoft-com:office:smarttags" w:element="place">
          <w:r w:rsidRPr="00DF0D64">
            <w:t>United States</w:t>
          </w:r>
        </w:smartTag>
      </w:smartTag>
      <w:r w:rsidRPr="00DF0D64">
        <w:t xml:space="preserve"> that wish to compete globally</w:t>
      </w:r>
    </w:p>
    <w:p w:rsidR="00404BB7" w:rsidRPr="00094760" w:rsidRDefault="00404BB7" w:rsidP="00404BB7">
      <w:pPr>
        <w:pStyle w:val="Heading2"/>
        <w:spacing w:before="120"/>
        <w:rPr>
          <w:rFonts w:hint="eastAsia"/>
        </w:rPr>
      </w:pPr>
      <w:bookmarkStart w:id="4" w:name="_Toc45656354"/>
      <w:bookmarkStart w:id="5" w:name="_Toc49708528"/>
      <w:bookmarkStart w:id="6" w:name="_Toc83573351"/>
      <w:r w:rsidRPr="00AE3542">
        <w:t>Passage 23 (23/63</w:t>
      </w:r>
      <w:bookmarkEnd w:id="4"/>
      <w:r w:rsidRPr="00AE3542">
        <w:t>)</w:t>
      </w:r>
      <w:bookmarkEnd w:id="5"/>
      <w:bookmarkEnd w:id="6"/>
    </w:p>
    <w:p w:rsidR="00404BB7" w:rsidRDefault="00404BB7" w:rsidP="00404BB7">
      <w:pPr>
        <w:pStyle w:val="zhengwen"/>
        <w:spacing w:before="60"/>
      </w:pPr>
      <w:r w:rsidRPr="00A9613B">
        <w:t xml:space="preserve">At the end of the nineteenth century, a rising interest in Native American customs and an increasing desire to understand Native American culture prompted </w:t>
      </w:r>
      <w:r w:rsidRPr="008963A5">
        <w:t>ethnologists</w:t>
      </w:r>
      <w:r w:rsidRPr="00A9613B">
        <w:t xml:space="preserve"> to begin recording the life stories of Native American. Ethnologists had a distinct reason for wanting to hear the stories: they were </w:t>
      </w:r>
      <w:r w:rsidRPr="008963A5">
        <w:t>after</w:t>
      </w:r>
      <w:r w:rsidRPr="00A9613B">
        <w:t xml:space="preserve"> linguistic or anthropological data that would supplement their own field observations, and they believed tha</w:t>
      </w:r>
      <w:r w:rsidRPr="008440EF">
        <w:t xml:space="preserve">t the personal stories, even of a single individual, could increase their understanding of the cultures that they had been observing </w:t>
      </w:r>
      <w:r w:rsidRPr="00986070">
        <w:rPr>
          <w:color w:val="008000"/>
        </w:rPr>
        <w:t>from without</w:t>
      </w:r>
      <w:r w:rsidRPr="00986070">
        <w:rPr>
          <w:rFonts w:hint="eastAsia"/>
          <w:vanish/>
          <w:color w:val="008000"/>
        </w:rPr>
        <w:t xml:space="preserve"> (</w:t>
      </w:r>
      <w:r w:rsidRPr="00986070">
        <w:rPr>
          <w:vanish/>
          <w:color w:val="008000"/>
        </w:rPr>
        <w:t>from without</w:t>
      </w:r>
      <w:r w:rsidRPr="00986070">
        <w:rPr>
          <w:rFonts w:hint="eastAsia"/>
          <w:vanish/>
          <w:color w:val="008000"/>
        </w:rPr>
        <w:t xml:space="preserve">: </w:t>
      </w:r>
      <w:r w:rsidRPr="00986070">
        <w:rPr>
          <w:rFonts w:hint="eastAsia"/>
          <w:vanish/>
          <w:color w:val="008000"/>
        </w:rPr>
        <w:t>从</w:t>
      </w:r>
      <w:r w:rsidRPr="00986070">
        <w:rPr>
          <w:rFonts w:hint="eastAsia"/>
          <w:vanish/>
          <w:color w:val="008000"/>
        </w:rPr>
        <w:t>...</w:t>
      </w:r>
      <w:r w:rsidRPr="00986070">
        <w:rPr>
          <w:rFonts w:hint="eastAsia"/>
          <w:vanish/>
          <w:color w:val="008000"/>
        </w:rPr>
        <w:t>外面</w:t>
      </w:r>
      <w:r w:rsidRPr="00986070">
        <w:rPr>
          <w:rFonts w:hint="eastAsia"/>
          <w:vanish/>
          <w:color w:val="008000"/>
        </w:rPr>
        <w:t>)</w:t>
      </w:r>
      <w:r w:rsidRPr="00A9613B">
        <w:t>. In addition many ethnologists at the turn of the century believed that Native American manners and customs were rapidly disappearing, and that it was important to preserve for posterity as much information as could be adequately recorded before the cultures disappeared forever.</w:t>
      </w:r>
    </w:p>
    <w:p w:rsidR="00404BB7" w:rsidRDefault="00404BB7" w:rsidP="00404BB7">
      <w:pPr>
        <w:pStyle w:val="zhengwen"/>
        <w:spacing w:before="60"/>
      </w:pPr>
      <w:r w:rsidRPr="00A9613B">
        <w:t xml:space="preserve">There were, however, arguments against this method as a way of acquiring accurate and complete information. Franz Boas, for example, described autobiographies as being “of limited value, and useful chiefly for the study of the </w:t>
      </w:r>
      <w:r w:rsidRPr="008963A5">
        <w:t>perversion</w:t>
      </w:r>
      <w:r w:rsidRPr="00A9613B">
        <w:t xml:space="preserve"> of truth by memory,” while Paul Radin contended that investigators rarely spent enough time with the tribes they were observing, and inevitably derived results too </w:t>
      </w:r>
      <w:r w:rsidRPr="008963A5">
        <w:t>tinged</w:t>
      </w:r>
      <w:r w:rsidRPr="00A9613B">
        <w:t xml:space="preserve"> by the investigator’s own emotional tone to be reliable.</w:t>
      </w:r>
    </w:p>
    <w:p w:rsidR="00404BB7" w:rsidRDefault="00404BB7" w:rsidP="00404BB7">
      <w:pPr>
        <w:pStyle w:val="zhengwen"/>
        <w:spacing w:before="60"/>
      </w:pPr>
      <w:r w:rsidRPr="00A9613B">
        <w:t xml:space="preserve">Even more importantly, as these life stories moved from the traditional oral mode to recorded written </w:t>
      </w:r>
      <w:r w:rsidRPr="00A9613B">
        <w:lastRenderedPageBreak/>
        <w:t xml:space="preserve">form, much was inevitably lost. Editors often decided what elements were significant to the </w:t>
      </w:r>
      <w:r w:rsidRPr="00EA6194">
        <w:rPr>
          <w:color w:val="008000"/>
        </w:rPr>
        <w:t>field research</w:t>
      </w:r>
      <w:r w:rsidRPr="00EA6194">
        <w:rPr>
          <w:rFonts w:hint="eastAsia"/>
          <w:vanish/>
          <w:color w:val="008000"/>
        </w:rPr>
        <w:t xml:space="preserve"> (</w:t>
      </w:r>
      <w:r w:rsidRPr="00EA6194">
        <w:rPr>
          <w:vanish/>
          <w:color w:val="008000"/>
        </w:rPr>
        <w:t>field research</w:t>
      </w:r>
      <w:r w:rsidRPr="00EA6194">
        <w:rPr>
          <w:rFonts w:hint="eastAsia"/>
          <w:vanish/>
          <w:color w:val="008000"/>
        </w:rPr>
        <w:t xml:space="preserve">: </w:t>
      </w:r>
      <w:r w:rsidRPr="00EA6194">
        <w:rPr>
          <w:rFonts w:hint="eastAsia"/>
          <w:vanish/>
          <w:color w:val="008000"/>
        </w:rPr>
        <w:t>实际教学</w:t>
      </w:r>
      <w:r w:rsidRPr="00EA6194">
        <w:rPr>
          <w:rFonts w:hint="eastAsia"/>
          <w:vanish/>
          <w:color w:val="008000"/>
        </w:rPr>
        <w:t xml:space="preserve">, </w:t>
      </w:r>
      <w:r w:rsidRPr="00EA6194">
        <w:rPr>
          <w:rFonts w:hint="eastAsia"/>
          <w:vanish/>
          <w:color w:val="008000"/>
        </w:rPr>
        <w:t>现场调查研究</w:t>
      </w:r>
      <w:r w:rsidRPr="00EA6194">
        <w:rPr>
          <w:rFonts w:hint="eastAsia"/>
          <w:vanish/>
          <w:color w:val="008000"/>
        </w:rPr>
        <w:t>)</w:t>
      </w:r>
      <w:r w:rsidRPr="00A9613B">
        <w:t xml:space="preserve"> on a given tribe. Native Americans recognized that the essence of their lives could not be communicated in English and that events that they thought significant were often deemed unimportant by their interviewers. Indeed, the very act of telling their stories could force Native American narrators to distort their cultures, as taboos had to be broken to speak the names of dead relatives crucial to their family stories.</w:t>
      </w:r>
    </w:p>
    <w:p w:rsidR="00404BB7" w:rsidRDefault="00404BB7" w:rsidP="00404BB7">
      <w:pPr>
        <w:pStyle w:val="zhengwen"/>
        <w:spacing w:before="60"/>
      </w:pPr>
      <w:r w:rsidRPr="00A9613B">
        <w:t>Despite all of this, autobiography remains a useful tool for ethnological research: such personal reminiscences and impressions, incomplete as they may be, are likely to throw more light on the working of the mind and emotions than any amount of speculation from an ethnologist or ethnological theorist from another culture.</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Which of the following best describes the organization of the passage?</w:t>
      </w:r>
    </w:p>
    <w:p w:rsidR="00404BB7" w:rsidRPr="00DF0D64" w:rsidRDefault="00404BB7" w:rsidP="00404BB7">
      <w:pPr>
        <w:pStyle w:val="xuanxiang"/>
        <w:spacing w:after="48"/>
      </w:pPr>
      <w:r>
        <w:t>(</w:t>
      </w:r>
      <w:r w:rsidRPr="00DF0D64">
        <w:t>A) The historical backgrounds of two currently used research methods are chronicled.</w:t>
      </w:r>
    </w:p>
    <w:p w:rsidR="00404BB7" w:rsidRPr="00DF0D64" w:rsidRDefault="00404BB7" w:rsidP="00404BB7">
      <w:pPr>
        <w:pStyle w:val="xuanxiang"/>
        <w:spacing w:after="48"/>
      </w:pPr>
      <w:r>
        <w:t>(</w:t>
      </w:r>
      <w:r w:rsidRPr="00DF0D64">
        <w:t>B) The validity of the data collected by using two different research methods is compared.</w:t>
      </w:r>
    </w:p>
    <w:p w:rsidR="00404BB7" w:rsidRPr="00DF0D64" w:rsidRDefault="00404BB7" w:rsidP="00404BB7">
      <w:pPr>
        <w:pStyle w:val="xuanxiang"/>
        <w:spacing w:after="48"/>
      </w:pPr>
      <w:r>
        <w:t>(</w:t>
      </w:r>
      <w:r w:rsidRPr="00DF0D64">
        <w:t>C) The usefulness of a research method is questioned and then a new method is proposed.</w:t>
      </w:r>
    </w:p>
    <w:p w:rsidR="00404BB7" w:rsidRPr="0021145D" w:rsidRDefault="00404BB7" w:rsidP="00404BB7">
      <w:pPr>
        <w:pStyle w:val="xuanxiang"/>
        <w:spacing w:after="48"/>
        <w:rPr>
          <w:rStyle w:val="xuanxiangChar"/>
        </w:rPr>
      </w:pPr>
      <w:r>
        <w:t>(</w:t>
      </w:r>
      <w:r w:rsidRPr="00DF0D64">
        <w:t>D) The use of a research method is described and the limitations of the results obtained are discussed.</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A research method is evaluated and the changes necessary for its adaptation to other subject areas are discussed.</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Which of the following is most similar to the actions of nineteenth-century ethnologists in their editing of the life stories of Native Americans?</w:t>
      </w:r>
    </w:p>
    <w:p w:rsidR="00404BB7" w:rsidRPr="00DF0D64" w:rsidRDefault="00404BB7" w:rsidP="00404BB7">
      <w:pPr>
        <w:pStyle w:val="xuanxiang"/>
        <w:spacing w:after="48"/>
      </w:pPr>
      <w:r>
        <w:t>(</w:t>
      </w:r>
      <w:r w:rsidRPr="00DF0D64">
        <w:t>A) A witness in a jury trial invokes the Fifth Amendment in order to avoid relating personally incriminating evidence.</w:t>
      </w:r>
    </w:p>
    <w:p w:rsidR="00404BB7" w:rsidRPr="00DF0D64" w:rsidRDefault="00404BB7" w:rsidP="00404BB7">
      <w:pPr>
        <w:pStyle w:val="xuanxiang"/>
        <w:spacing w:after="48"/>
      </w:pPr>
      <w:r>
        <w:t>(</w:t>
      </w:r>
      <w:r w:rsidRPr="00DF0D64">
        <w:t>B) A stockbroker refuses to divulge the source of her information on the possible future increase in a stock’s value.</w:t>
      </w:r>
    </w:p>
    <w:p w:rsidR="00404BB7" w:rsidRPr="00DF0D64" w:rsidRDefault="00404BB7" w:rsidP="00404BB7">
      <w:pPr>
        <w:pStyle w:val="xuanxiang"/>
        <w:spacing w:after="48"/>
      </w:pPr>
      <w:r>
        <w:t>(</w:t>
      </w:r>
      <w:r w:rsidRPr="00DF0D64">
        <w:t>C) A sports announcer describes the action in a team sport with which he is unfamiliar.</w:t>
      </w:r>
    </w:p>
    <w:p w:rsidR="00404BB7" w:rsidRPr="0021145D" w:rsidRDefault="00404BB7" w:rsidP="00404BB7">
      <w:pPr>
        <w:pStyle w:val="xuanxiang"/>
        <w:spacing w:after="48"/>
        <w:rPr>
          <w:rStyle w:val="xuanxiangChar"/>
        </w:rPr>
      </w:pPr>
      <w:r>
        <w:t>(</w:t>
      </w:r>
      <w:r w:rsidRPr="00DF0D64">
        <w:t>D) A chef purposely excludes the special ingredient from the recipe of his prizewinning dessert.</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A politician fails to mention in a campaign speech the similarities in the positions held by her opponent for political office and by herself.</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According to the passage, collecting life stories can be a useful methodology because</w:t>
      </w:r>
    </w:p>
    <w:p w:rsidR="00404BB7" w:rsidRPr="00DF0D64" w:rsidRDefault="00404BB7" w:rsidP="00404BB7">
      <w:pPr>
        <w:pStyle w:val="xuanxiang"/>
        <w:spacing w:after="48"/>
      </w:pPr>
      <w:r>
        <w:t>(</w:t>
      </w:r>
      <w:r w:rsidRPr="00DF0D64">
        <w:t>A) life stories provide deeper insights into a culture than the hypothesizing of academics who are not members of that culture</w:t>
      </w:r>
    </w:p>
    <w:p w:rsidR="00404BB7" w:rsidRPr="00DF0D64" w:rsidRDefault="00404BB7" w:rsidP="00404BB7">
      <w:pPr>
        <w:pStyle w:val="xuanxiang"/>
        <w:spacing w:after="48"/>
      </w:pPr>
      <w:r>
        <w:t>(</w:t>
      </w:r>
      <w:r w:rsidRPr="00DF0D64">
        <w:t>B) life stories can be collected easily and they are not subject to invalid interpretations</w:t>
      </w:r>
    </w:p>
    <w:p w:rsidR="00404BB7" w:rsidRPr="00DF0D64" w:rsidRDefault="00404BB7" w:rsidP="00404BB7">
      <w:pPr>
        <w:pStyle w:val="xuanxiang"/>
        <w:spacing w:after="48"/>
      </w:pPr>
      <w:r>
        <w:t>(</w:t>
      </w:r>
      <w:r w:rsidRPr="00DF0D64">
        <w:t>C) ethnologists have a limited number of research methods from which to choose</w:t>
      </w:r>
    </w:p>
    <w:p w:rsidR="00404BB7" w:rsidRPr="0021145D" w:rsidRDefault="00404BB7" w:rsidP="00404BB7">
      <w:pPr>
        <w:pStyle w:val="xuanxiang"/>
        <w:spacing w:after="48"/>
        <w:rPr>
          <w:rStyle w:val="xuanxiangChar"/>
        </w:rPr>
      </w:pPr>
      <w:r>
        <w:t>(</w:t>
      </w:r>
      <w:r w:rsidRPr="00DF0D64">
        <w:t>D) life stories make it easy to distinguish between the important and unimportant features of a culture</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collection of life stories does not require a culturally knowledgeable investigator</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Information in the passage suggests that which of the following may be a possible way to eliminate bias in the editing of life stories?</w:t>
      </w:r>
    </w:p>
    <w:p w:rsidR="00404BB7" w:rsidRPr="00DF0D64" w:rsidRDefault="00404BB7" w:rsidP="00404BB7">
      <w:pPr>
        <w:pStyle w:val="xuanxiang"/>
        <w:spacing w:after="48"/>
      </w:pPr>
      <w:r>
        <w:t>(</w:t>
      </w:r>
      <w:r w:rsidRPr="00DF0D64">
        <w:t>A) Basing all inferences made about the culture on an ethnological theory</w:t>
      </w:r>
    </w:p>
    <w:p w:rsidR="00404BB7" w:rsidRPr="00F75447" w:rsidRDefault="00404BB7" w:rsidP="00404BB7">
      <w:pPr>
        <w:pStyle w:val="xuanxiang"/>
        <w:spacing w:after="48"/>
      </w:pPr>
      <w:r w:rsidRPr="00F75447">
        <w:t xml:space="preserve">(B) Eliminating all of the emotion-laden information reported by the </w:t>
      </w:r>
      <w:r w:rsidRPr="002A1367">
        <w:t>informant</w:t>
      </w:r>
    </w:p>
    <w:p w:rsidR="00404BB7" w:rsidRPr="00DF0D64" w:rsidRDefault="00404BB7" w:rsidP="00404BB7">
      <w:pPr>
        <w:pStyle w:val="xuanxiang"/>
        <w:spacing w:after="48"/>
      </w:pPr>
      <w:r>
        <w:t>(</w:t>
      </w:r>
      <w:r w:rsidRPr="00DF0D64">
        <w:t>C) Translating the informant’s words into the researcher’s language</w:t>
      </w:r>
    </w:p>
    <w:p w:rsidR="00404BB7" w:rsidRPr="0021145D" w:rsidRDefault="00404BB7" w:rsidP="00404BB7">
      <w:pPr>
        <w:pStyle w:val="xuanxiang"/>
        <w:spacing w:after="48"/>
        <w:rPr>
          <w:rStyle w:val="xuanxiangChar"/>
        </w:rPr>
      </w:pPr>
      <w:r>
        <w:lastRenderedPageBreak/>
        <w:t>(</w:t>
      </w:r>
      <w:r w:rsidRPr="00DF0D64">
        <w:t>D) Reducing the number of questions and carefully specifying the content of the questions that the investigator can ask the informant</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Reporting all of the information that the informant provides regardless of the investigator’s personal opinion about its intrinsic value</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The primary purpose of the passage as a whole is to</w:t>
      </w:r>
    </w:p>
    <w:p w:rsidR="00404BB7" w:rsidRPr="00DF0D64" w:rsidRDefault="00404BB7" w:rsidP="00404BB7">
      <w:pPr>
        <w:pStyle w:val="xuanxiang"/>
        <w:spacing w:after="48"/>
      </w:pPr>
      <w:r>
        <w:t>(</w:t>
      </w:r>
      <w:r w:rsidRPr="00DF0D64">
        <w:t>A) question an explanation</w:t>
      </w:r>
    </w:p>
    <w:p w:rsidR="00404BB7" w:rsidRPr="00DF0D64" w:rsidRDefault="00404BB7" w:rsidP="00404BB7">
      <w:pPr>
        <w:pStyle w:val="xuanxiang"/>
        <w:spacing w:after="48"/>
      </w:pPr>
      <w:r>
        <w:t>(</w:t>
      </w:r>
      <w:r w:rsidRPr="00DF0D64">
        <w:t>B) correct a misconception</w:t>
      </w:r>
    </w:p>
    <w:p w:rsidR="00404BB7" w:rsidRPr="00DF0D64" w:rsidRDefault="00404BB7" w:rsidP="00404BB7">
      <w:pPr>
        <w:pStyle w:val="xuanxiang"/>
        <w:spacing w:after="48"/>
      </w:pPr>
      <w:r w:rsidRPr="0021145D">
        <w:t xml:space="preserve">(C) </w:t>
      </w:r>
      <w:r w:rsidRPr="004F6C2A">
        <w:rPr>
          <w:color w:val="008000"/>
        </w:rPr>
        <w:t>critique</w:t>
      </w:r>
      <w:r w:rsidRPr="003660C5">
        <w:rPr>
          <w:rFonts w:hint="eastAsia"/>
          <w:vanish/>
          <w:color w:val="008000"/>
        </w:rPr>
        <w:t xml:space="preserve"> (</w:t>
      </w:r>
      <w:r w:rsidRPr="003660C5">
        <w:rPr>
          <w:i/>
          <w:vanish/>
          <w:color w:val="008000"/>
        </w:rPr>
        <w:t>transitive verb</w:t>
      </w:r>
      <w:r w:rsidRPr="003660C5">
        <w:rPr>
          <w:vanish/>
          <w:color w:val="008000"/>
        </w:rPr>
        <w:t xml:space="preserve"> REVIEW, CRITICIZE</w:t>
      </w:r>
      <w:r w:rsidRPr="003660C5">
        <w:rPr>
          <w:rFonts w:hint="eastAsia"/>
          <w:vanish/>
          <w:color w:val="008000"/>
        </w:rPr>
        <w:t>)</w:t>
      </w:r>
      <w:r w:rsidRPr="004F6C2A">
        <w:rPr>
          <w:color w:val="008000"/>
        </w:rPr>
        <w:t xml:space="preserve"> </w:t>
      </w:r>
      <w:r w:rsidRPr="00DF0D64">
        <w:t>a methodology</w:t>
      </w:r>
    </w:p>
    <w:p w:rsidR="00404BB7" w:rsidRPr="0021145D" w:rsidRDefault="00404BB7" w:rsidP="00404BB7">
      <w:pPr>
        <w:pStyle w:val="xuanxiang"/>
        <w:spacing w:after="48"/>
        <w:rPr>
          <w:rStyle w:val="xuanxiangChar"/>
        </w:rPr>
      </w:pPr>
      <w:r>
        <w:t>(</w:t>
      </w:r>
      <w:r w:rsidRPr="00DF0D64">
        <w:t>D) discredit an idea</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clarify an ambiguity</w:t>
      </w:r>
    </w:p>
    <w:p w:rsidR="00404BB7" w:rsidRPr="00DF4502" w:rsidRDefault="00404BB7" w:rsidP="00404BB7">
      <w:pPr>
        <w:pStyle w:val="wenti2"/>
        <w:spacing w:before="120" w:after="48"/>
        <w:rPr>
          <w:rFonts w:hint="eastAsia"/>
        </w:rPr>
      </w:pPr>
      <w:r w:rsidRPr="00DF4502">
        <w:rPr>
          <w:rFonts w:hint="eastAsia"/>
        </w:rPr>
        <w:t>6.</w:t>
      </w:r>
      <w:r w:rsidRPr="00DF4502">
        <w:rPr>
          <w:rFonts w:hint="eastAsia"/>
        </w:rPr>
        <w:tab/>
      </w:r>
      <w:r w:rsidRPr="00DF4502">
        <w:t>It can be inferred from the passage that a characteristic of the ethnological research on Native Americans conducted during the nineteenth century was the use of which of the following?</w:t>
      </w:r>
      <w:r w:rsidRPr="0076420E">
        <w:rPr>
          <w:rFonts w:hint="eastAsia"/>
          <w:vanish/>
          <w:color w:val="0000FF"/>
        </w:rPr>
        <w:t xml:space="preserve">(answer: </w:t>
      </w:r>
      <w:r w:rsidRPr="0076420E">
        <w:rPr>
          <w:vanish/>
          <w:color w:val="0000FF"/>
        </w:rPr>
        <w:t>they were after linguistic or anthropological data</w:t>
      </w:r>
      <w:r w:rsidRPr="0076420E">
        <w:rPr>
          <w:rFonts w:hint="eastAsia"/>
          <w:vanish/>
          <w:color w:val="0000FF"/>
        </w:rPr>
        <w:t>)</w:t>
      </w:r>
    </w:p>
    <w:p w:rsidR="00404BB7" w:rsidRPr="00DF0D64" w:rsidRDefault="00404BB7" w:rsidP="00404BB7">
      <w:pPr>
        <w:pStyle w:val="xuanxiang"/>
        <w:spacing w:after="48"/>
      </w:pPr>
      <w:r>
        <w:t>(</w:t>
      </w:r>
      <w:r w:rsidRPr="00DF0D64">
        <w:t>A) Investigators familiar with the culture under study</w:t>
      </w:r>
    </w:p>
    <w:p w:rsidR="00404BB7" w:rsidRPr="00DF0D64" w:rsidRDefault="00404BB7" w:rsidP="00404BB7">
      <w:pPr>
        <w:pStyle w:val="xuanxiang"/>
        <w:spacing w:after="48"/>
      </w:pPr>
      <w:r>
        <w:t>(</w:t>
      </w:r>
      <w:r w:rsidRPr="00DF0D64">
        <w:t>B) A language other than the informant’s for recording life stories</w:t>
      </w:r>
    </w:p>
    <w:p w:rsidR="00404BB7" w:rsidRPr="00DF0D64" w:rsidRDefault="00404BB7" w:rsidP="00404BB7">
      <w:pPr>
        <w:pStyle w:val="xuanxiang"/>
        <w:spacing w:after="48"/>
      </w:pPr>
      <w:r>
        <w:t>(</w:t>
      </w:r>
      <w:r w:rsidRPr="00DF0D64">
        <w:t>C) Life stories as the ethnologist’s primary source of information</w:t>
      </w:r>
    </w:p>
    <w:p w:rsidR="00404BB7" w:rsidRPr="0021145D" w:rsidRDefault="00404BB7" w:rsidP="00404BB7">
      <w:pPr>
        <w:pStyle w:val="xuanxiang"/>
        <w:spacing w:after="48"/>
        <w:rPr>
          <w:rStyle w:val="xuanxiangChar"/>
        </w:rPr>
      </w:pPr>
      <w:r>
        <w:t>(</w:t>
      </w:r>
      <w:r w:rsidRPr="00DF0D64">
        <w:t>D) Complete transcriptions of informants’ descriptions of tribal beliefs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Stringent guidelines for the preservation of cultural data</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The passage mentions which of the following as a factor that can affect the accuracy of ethnologists’ transcriptions of life stories?</w:t>
      </w:r>
    </w:p>
    <w:p w:rsidR="00404BB7" w:rsidRPr="00DF0D64" w:rsidRDefault="00404BB7" w:rsidP="00404BB7">
      <w:pPr>
        <w:pStyle w:val="xuanxiang"/>
        <w:spacing w:after="48"/>
      </w:pPr>
      <w:r>
        <w:t>(</w:t>
      </w:r>
      <w:r w:rsidRPr="00DF0D64">
        <w:t>A) The informants’ social standing within the culture</w:t>
      </w:r>
    </w:p>
    <w:p w:rsidR="00404BB7" w:rsidRPr="00DF0D64" w:rsidRDefault="00404BB7" w:rsidP="00404BB7">
      <w:pPr>
        <w:pStyle w:val="xuanxiang"/>
        <w:spacing w:after="48"/>
      </w:pPr>
      <w:r>
        <w:t>(</w:t>
      </w:r>
      <w:r w:rsidRPr="00DF0D64">
        <w:t>B) The inclusiveness of the theory that provided the basis for the research</w:t>
      </w:r>
    </w:p>
    <w:p w:rsidR="00404BB7" w:rsidRPr="00DF0D64" w:rsidRDefault="00404BB7" w:rsidP="00404BB7">
      <w:pPr>
        <w:pStyle w:val="xuanxiang"/>
        <w:spacing w:after="48"/>
      </w:pPr>
      <w:r>
        <w:t>(</w:t>
      </w:r>
      <w:r w:rsidRPr="00DF0D64">
        <w:t>C) The length of time the researchers spent in the culture under study</w:t>
      </w:r>
    </w:p>
    <w:p w:rsidR="00404BB7" w:rsidRPr="0021145D" w:rsidRDefault="00404BB7" w:rsidP="00404BB7">
      <w:pPr>
        <w:pStyle w:val="xuanxiang"/>
        <w:spacing w:after="48"/>
        <w:rPr>
          <w:rStyle w:val="xuanxiangChar"/>
        </w:rPr>
      </w:pPr>
      <w:r>
        <w:t>(</w:t>
      </w:r>
      <w:r w:rsidRPr="00DF0D64">
        <w:t>D) The number of life stories collected by the researchers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 verifiability of the information provided by the research informants</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It can be inferred from the passage that the author would be most likely to agree with which of the following statements about the usefulness of life stories as a source of ethnographic information?</w:t>
      </w:r>
    </w:p>
    <w:p w:rsidR="00404BB7" w:rsidRPr="00DF0D64" w:rsidRDefault="00404BB7" w:rsidP="00404BB7">
      <w:pPr>
        <w:pStyle w:val="xuanxiang"/>
        <w:spacing w:after="48"/>
      </w:pPr>
      <w:r>
        <w:t>(</w:t>
      </w:r>
      <w:r w:rsidRPr="00DF0D64">
        <w:t>A) They can be a source of information about how people in a culture view the world.</w:t>
      </w:r>
    </w:p>
    <w:p w:rsidR="00404BB7" w:rsidRPr="00DF0D64" w:rsidRDefault="00404BB7" w:rsidP="00404BB7">
      <w:pPr>
        <w:pStyle w:val="xuanxiang"/>
        <w:spacing w:after="48"/>
      </w:pPr>
      <w:r>
        <w:t>(</w:t>
      </w:r>
      <w:r w:rsidRPr="00DF0D64">
        <w:t>B) They are most useful as a source of linguistic information.</w:t>
      </w:r>
    </w:p>
    <w:p w:rsidR="00404BB7" w:rsidRPr="00DF0D64" w:rsidRDefault="00404BB7" w:rsidP="00404BB7">
      <w:pPr>
        <w:pStyle w:val="xuanxiang"/>
        <w:spacing w:after="48"/>
      </w:pPr>
      <w:r>
        <w:t>(</w:t>
      </w:r>
      <w:r w:rsidRPr="00DF0D64">
        <w:t>C) They require editing and interpretation before they can be useful.</w:t>
      </w:r>
    </w:p>
    <w:p w:rsidR="00404BB7" w:rsidRPr="0021145D" w:rsidRDefault="00404BB7" w:rsidP="00404BB7">
      <w:pPr>
        <w:pStyle w:val="xuanxiang"/>
        <w:spacing w:after="48"/>
        <w:rPr>
          <w:rStyle w:val="xuanxiangChar"/>
        </w:rPr>
      </w:pPr>
      <w:r>
        <w:t>(</w:t>
      </w:r>
      <w:r w:rsidRPr="00DF0D64">
        <w:t>D) They are most useful as a source of information about ancestry.</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They provide incidental information rather than significant insights into a way of life.</w:t>
      </w:r>
    </w:p>
    <w:p w:rsidR="00404BB7" w:rsidRPr="00AE3542" w:rsidRDefault="00404BB7" w:rsidP="00404BB7">
      <w:pPr>
        <w:pStyle w:val="Heading2"/>
        <w:spacing w:before="120"/>
      </w:pPr>
      <w:bookmarkStart w:id="7" w:name="_Toc45656355"/>
      <w:bookmarkStart w:id="8" w:name="_Toc49708529"/>
      <w:bookmarkStart w:id="9" w:name="_Toc83573352"/>
      <w:r w:rsidRPr="00AE3542">
        <w:t>Passage 24 (24/63</w:t>
      </w:r>
      <w:bookmarkEnd w:id="7"/>
      <w:r w:rsidRPr="00AE3542">
        <w:t>)</w:t>
      </w:r>
      <w:bookmarkEnd w:id="8"/>
      <w:bookmarkEnd w:id="9"/>
    </w:p>
    <w:p w:rsidR="00404BB7" w:rsidRDefault="00404BB7" w:rsidP="00404BB7">
      <w:pPr>
        <w:pStyle w:val="zhengwen"/>
        <w:spacing w:before="60"/>
      </w:pPr>
      <w:r w:rsidRPr="00A9613B">
        <w:t xml:space="preserve">All of the cells in a particular plant </w:t>
      </w:r>
      <w:r w:rsidRPr="00152925">
        <w:rPr>
          <w:color w:val="008000"/>
        </w:rPr>
        <w:t>start out</w:t>
      </w:r>
      <w:r w:rsidRPr="00152925">
        <w:rPr>
          <w:rFonts w:hint="eastAsia"/>
          <w:vanish/>
          <w:color w:val="008000"/>
        </w:rPr>
        <w:t xml:space="preserve"> (</w:t>
      </w:r>
      <w:r w:rsidRPr="00152925">
        <w:rPr>
          <w:vanish/>
          <w:color w:val="008000"/>
        </w:rPr>
        <w:t>start out</w:t>
      </w:r>
      <w:r w:rsidRPr="00152925">
        <w:rPr>
          <w:rFonts w:hint="eastAsia"/>
          <w:vanish/>
          <w:color w:val="008000"/>
        </w:rPr>
        <w:t xml:space="preserve">: </w:t>
      </w:r>
      <w:r w:rsidRPr="00152925">
        <w:rPr>
          <w:rFonts w:hint="eastAsia"/>
          <w:vanish/>
          <w:color w:val="008000"/>
        </w:rPr>
        <w:t>开始</w:t>
      </w:r>
      <w:r w:rsidRPr="00152925">
        <w:rPr>
          <w:rFonts w:hint="eastAsia"/>
          <w:vanish/>
          <w:color w:val="008000"/>
        </w:rPr>
        <w:t xml:space="preserve">, </w:t>
      </w:r>
      <w:r w:rsidRPr="00152925">
        <w:rPr>
          <w:rFonts w:hint="eastAsia"/>
          <w:vanish/>
          <w:color w:val="008000"/>
        </w:rPr>
        <w:t>着手</w:t>
      </w:r>
      <w:r w:rsidRPr="00152925">
        <w:rPr>
          <w:rFonts w:hint="eastAsia"/>
          <w:vanish/>
          <w:color w:val="008000"/>
        </w:rPr>
        <w:t>)</w:t>
      </w:r>
      <w:r w:rsidRPr="00A9613B">
        <w:t xml:space="preserve"> with the same complement of genes. How then can these cells differentiate and form structures as different as roots, stems, leaves, and fruits? The answer is that only a small </w:t>
      </w:r>
      <w:r w:rsidRPr="008963A5">
        <w:t>subset</w:t>
      </w:r>
      <w:r w:rsidRPr="00A9613B">
        <w:t xml:space="preserve"> of the genes in a particular kind of cell are expressed, or </w:t>
      </w:r>
      <w:r w:rsidRPr="008963A5">
        <w:t>turned on</w:t>
      </w:r>
      <w:r w:rsidRPr="00A9613B">
        <w:t>, at a given time. This is accomplished by a complex system of chemical messenge</w:t>
      </w:r>
      <w:r w:rsidRPr="008440EF">
        <w:t xml:space="preserve">rs that in plants include hormones and other regulatory molecules. Five major hormones have been identified: auxin, </w:t>
      </w:r>
      <w:r w:rsidRPr="00F0763A">
        <w:rPr>
          <w:color w:val="008000"/>
        </w:rPr>
        <w:t>abscisic acid</w:t>
      </w:r>
      <w:r w:rsidRPr="00F0763A">
        <w:rPr>
          <w:rFonts w:hint="eastAsia"/>
          <w:vanish/>
          <w:color w:val="008000"/>
        </w:rPr>
        <w:t xml:space="preserve"> (</w:t>
      </w:r>
      <w:r w:rsidRPr="00F0763A">
        <w:rPr>
          <w:vanish/>
          <w:color w:val="008000"/>
        </w:rPr>
        <w:t>abscisic acid</w:t>
      </w:r>
      <w:r w:rsidRPr="00F0763A">
        <w:rPr>
          <w:rFonts w:hint="eastAsia"/>
          <w:vanish/>
          <w:color w:val="008000"/>
        </w:rPr>
        <w:t>: [</w:t>
      </w:r>
      <w:r w:rsidRPr="00F0763A">
        <w:rPr>
          <w:rFonts w:hint="eastAsia"/>
          <w:vanish/>
          <w:color w:val="008000"/>
        </w:rPr>
        <w:t>生化</w:t>
      </w:r>
      <w:r w:rsidRPr="00F0763A">
        <w:rPr>
          <w:rFonts w:hint="eastAsia"/>
          <w:vanish/>
          <w:color w:val="008000"/>
        </w:rPr>
        <w:t>]</w:t>
      </w:r>
      <w:r w:rsidRPr="00F0763A">
        <w:rPr>
          <w:rFonts w:hint="eastAsia"/>
          <w:vanish/>
          <w:color w:val="008000"/>
        </w:rPr>
        <w:t>脱落酸</w:t>
      </w:r>
      <w:r w:rsidRPr="00F0763A">
        <w:rPr>
          <w:rFonts w:hint="eastAsia"/>
          <w:vanish/>
          <w:color w:val="008000"/>
        </w:rPr>
        <w:t>)</w:t>
      </w:r>
      <w:r w:rsidRPr="00A9613B">
        <w:t>, cytokinin, ethylene, and gibberellin. Studies of plants have now identified a new class of regulatory molecules called oligosaccharins.</w:t>
      </w:r>
    </w:p>
    <w:p w:rsidR="00404BB7" w:rsidRDefault="00404BB7" w:rsidP="00404BB7">
      <w:pPr>
        <w:pStyle w:val="zhengwen"/>
        <w:spacing w:before="60"/>
      </w:pPr>
      <w:r w:rsidRPr="00A9613B">
        <w:lastRenderedPageBreak/>
        <w:t xml:space="preserve">Unlike the oligosaccharins, the five well-known plant hormones are </w:t>
      </w:r>
      <w:r w:rsidRPr="008963A5">
        <w:t>pleiotropic</w:t>
      </w:r>
      <w:r w:rsidRPr="00A9613B">
        <w:t xml:space="preserve"> rather than specific; that is, each has more than one effect on the growth and development of plants. The five has so many simultaneous effects that they are not very useful in artificially controlling the growth of crops. Auxin, for instance, stimulates the rate of cell elongation, causes shoots to grow up and roots to grow down, and inhibits the growth of lateral shoots. Auxin also causes the plant to develop a </w:t>
      </w:r>
      <w:r w:rsidRPr="008963A5">
        <w:t>vascular</w:t>
      </w:r>
      <w:r w:rsidRPr="00A9613B">
        <w:t xml:space="preserve"> system, to form lateral roots, and to produce ethylene.</w:t>
      </w:r>
    </w:p>
    <w:p w:rsidR="00404BB7" w:rsidRDefault="00404BB7" w:rsidP="00404BB7">
      <w:pPr>
        <w:pStyle w:val="zhengwen"/>
        <w:spacing w:before="60"/>
      </w:pPr>
      <w:r w:rsidRPr="00A9613B">
        <w:t xml:space="preserve">The pleiotropy of the five well-studied plant hormones is somewhat analogous to that of certain hormones in animal. For example, hormones from the hypothalamus in the brain stimulate the anterior lobe of the </w:t>
      </w:r>
      <w:r w:rsidRPr="003E707C">
        <w:rPr>
          <w:color w:val="008000"/>
        </w:rPr>
        <w:t>pituitary gland</w:t>
      </w:r>
      <w:r w:rsidRPr="003E707C">
        <w:rPr>
          <w:rFonts w:hint="eastAsia"/>
          <w:vanish/>
          <w:color w:val="008000"/>
        </w:rPr>
        <w:t xml:space="preserve"> (</w:t>
      </w:r>
      <w:r w:rsidRPr="003E707C">
        <w:rPr>
          <w:vanish/>
          <w:color w:val="008000"/>
        </w:rPr>
        <w:t>pituitary gland</w:t>
      </w:r>
      <w:r w:rsidRPr="003E707C">
        <w:rPr>
          <w:rFonts w:hint="eastAsia"/>
          <w:vanish/>
          <w:color w:val="008000"/>
        </w:rPr>
        <w:t>: n.[</w:t>
      </w:r>
      <w:r w:rsidRPr="003E707C">
        <w:rPr>
          <w:rFonts w:hint="eastAsia"/>
          <w:vanish/>
          <w:color w:val="008000"/>
        </w:rPr>
        <w:t>解</w:t>
      </w:r>
      <w:r w:rsidRPr="003E707C">
        <w:rPr>
          <w:rFonts w:hint="eastAsia"/>
          <w:vanish/>
          <w:color w:val="008000"/>
        </w:rPr>
        <w:t>]</w:t>
      </w:r>
      <w:r w:rsidRPr="003E707C">
        <w:rPr>
          <w:rFonts w:hint="eastAsia"/>
          <w:vanish/>
          <w:color w:val="008000"/>
        </w:rPr>
        <w:t>脑下垂体</w:t>
      </w:r>
      <w:r w:rsidRPr="003E707C">
        <w:rPr>
          <w:rFonts w:hint="eastAsia"/>
          <w:vanish/>
          <w:color w:val="008000"/>
        </w:rPr>
        <w:t>)</w:t>
      </w:r>
      <w:r w:rsidRPr="00A9613B">
        <w:t xml:space="preserve"> to synthesize and release many different hormones, one of which stimulates the release of hormones from the </w:t>
      </w:r>
      <w:r w:rsidRPr="00344688">
        <w:rPr>
          <w:color w:val="008000"/>
        </w:rPr>
        <w:t>adrenal cortex</w:t>
      </w:r>
      <w:r w:rsidRPr="00344688">
        <w:rPr>
          <w:rFonts w:hint="eastAsia"/>
          <w:vanish/>
          <w:color w:val="008000"/>
        </w:rPr>
        <w:t xml:space="preserve"> (</w:t>
      </w:r>
      <w:r w:rsidRPr="00344688">
        <w:rPr>
          <w:vanish/>
          <w:color w:val="008000"/>
        </w:rPr>
        <w:t>adrenal cortex</w:t>
      </w:r>
      <w:r w:rsidRPr="00344688">
        <w:rPr>
          <w:rFonts w:hint="eastAsia"/>
          <w:vanish/>
          <w:color w:val="008000"/>
        </w:rPr>
        <w:t xml:space="preserve">: </w:t>
      </w:r>
      <w:r w:rsidRPr="00344688">
        <w:rPr>
          <w:rFonts w:hint="eastAsia"/>
          <w:vanish/>
          <w:color w:val="008000"/>
        </w:rPr>
        <w:t>肾上腺皮质</w:t>
      </w:r>
      <w:r w:rsidRPr="00344688">
        <w:rPr>
          <w:rFonts w:hint="eastAsia"/>
          <w:vanish/>
          <w:color w:val="008000"/>
        </w:rPr>
        <w:t>)</w:t>
      </w:r>
      <w:r w:rsidRPr="00A9613B">
        <w:t xml:space="preserve">. These hormones have specific effects on target organs all over the body. One hormone stimulates the </w:t>
      </w:r>
      <w:r w:rsidRPr="008963A5">
        <w:t>thyroid gland</w:t>
      </w:r>
      <w:r w:rsidRPr="00A9613B">
        <w:t xml:space="preserve">, for example, another the </w:t>
      </w:r>
      <w:r w:rsidRPr="005C204E">
        <w:rPr>
          <w:color w:val="008000"/>
        </w:rPr>
        <w:t>ovarian follicle</w:t>
      </w:r>
      <w:r w:rsidRPr="005C204E">
        <w:rPr>
          <w:rFonts w:hint="eastAsia"/>
          <w:vanish/>
          <w:color w:val="008000"/>
        </w:rPr>
        <w:t xml:space="preserve"> (</w:t>
      </w:r>
      <w:r w:rsidRPr="005C204E">
        <w:rPr>
          <w:vanish/>
          <w:color w:val="008000"/>
        </w:rPr>
        <w:t>ovarian follicle</w:t>
      </w:r>
      <w:r w:rsidRPr="005C204E">
        <w:rPr>
          <w:rFonts w:hint="eastAsia"/>
          <w:vanish/>
          <w:color w:val="008000"/>
        </w:rPr>
        <w:t xml:space="preserve">: </w:t>
      </w:r>
      <w:r w:rsidRPr="005C204E">
        <w:rPr>
          <w:rFonts w:hint="eastAsia"/>
          <w:vanish/>
          <w:color w:val="008000"/>
        </w:rPr>
        <w:t>卵泡</w:t>
      </w:r>
      <w:r w:rsidRPr="005C204E">
        <w:rPr>
          <w:rFonts w:hint="eastAsia"/>
          <w:vanish/>
          <w:color w:val="008000"/>
        </w:rPr>
        <w:t>)</w:t>
      </w:r>
      <w:r w:rsidRPr="00A9613B">
        <w:t xml:space="preserve"> cells, and so forth. In other words, there is a hierarchy of hormones. Such a hierarchy may also exist in plants. Oligosaccharins are fragments of the cell wall released by enzymes: different enzymes release different oligosaccharins. There are indications that pleiotropic plant hormones may actually function by activating the enzymes that release these other, more specific chemical messengers from the cell wall.</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According to the passage, the five well-known plant hormones are not useful in controlling the growth of crops because</w:t>
      </w:r>
    </w:p>
    <w:p w:rsidR="00404BB7" w:rsidRPr="00DF0D64" w:rsidRDefault="00404BB7" w:rsidP="00404BB7">
      <w:pPr>
        <w:pStyle w:val="xuanxiang"/>
        <w:spacing w:after="48"/>
      </w:pPr>
      <w:r>
        <w:t>(</w:t>
      </w:r>
      <w:r w:rsidRPr="00DF0D64">
        <w:t>A) it is not known exactly what functions the hormones perform</w:t>
      </w:r>
    </w:p>
    <w:p w:rsidR="00404BB7" w:rsidRPr="00DF0D64" w:rsidRDefault="00404BB7" w:rsidP="00404BB7">
      <w:pPr>
        <w:pStyle w:val="xuanxiang"/>
        <w:spacing w:after="48"/>
      </w:pPr>
      <w:r>
        <w:t>(</w:t>
      </w:r>
      <w:r w:rsidRPr="00DF0D64">
        <w:t>B) each hormone has various effects on plants</w:t>
      </w:r>
    </w:p>
    <w:p w:rsidR="00404BB7" w:rsidRPr="00DF0D64" w:rsidRDefault="00404BB7" w:rsidP="00404BB7">
      <w:pPr>
        <w:pStyle w:val="xuanxiang"/>
        <w:spacing w:after="48"/>
      </w:pPr>
      <w:r>
        <w:t>(</w:t>
      </w:r>
      <w:r w:rsidRPr="00DF0D64">
        <w:t>C) none of the hormones can function without the others</w:t>
      </w:r>
    </w:p>
    <w:p w:rsidR="00404BB7" w:rsidRPr="0021145D" w:rsidRDefault="00404BB7" w:rsidP="00404BB7">
      <w:pPr>
        <w:pStyle w:val="xuanxiang"/>
        <w:spacing w:after="48"/>
        <w:rPr>
          <w:rStyle w:val="xuanxiangChar"/>
        </w:rPr>
      </w:pPr>
      <w:r>
        <w:t>(</w:t>
      </w:r>
      <w:r w:rsidRPr="00DF0D64">
        <w:t>D) each hormone has different effects on different kinds of plants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each hormone works on only a small subset of a cell’s genes at any particular time</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The passage suggests that the place of hypothalamic hormones in the hormonal hierarchies of animals is similar to the place of which of the following in plants?</w:t>
      </w:r>
    </w:p>
    <w:p w:rsidR="00404BB7" w:rsidRPr="00DF0D64" w:rsidRDefault="00404BB7" w:rsidP="00404BB7">
      <w:pPr>
        <w:pStyle w:val="xuanxiang"/>
        <w:spacing w:after="48"/>
      </w:pPr>
      <w:r>
        <w:t>(</w:t>
      </w:r>
      <w:r w:rsidRPr="00DF0D64">
        <w:t>A) Plant cell walls</w:t>
      </w:r>
    </w:p>
    <w:p w:rsidR="00404BB7" w:rsidRPr="00DF0D64" w:rsidRDefault="00404BB7" w:rsidP="00404BB7">
      <w:pPr>
        <w:pStyle w:val="xuanxiang"/>
        <w:spacing w:after="48"/>
      </w:pPr>
      <w:r>
        <w:t>(</w:t>
      </w:r>
      <w:r w:rsidRPr="00DF0D64">
        <w:t>B) The complement of genes in each plant cell</w:t>
      </w:r>
    </w:p>
    <w:p w:rsidR="00404BB7" w:rsidRPr="00DF0D64" w:rsidRDefault="00404BB7" w:rsidP="00404BB7">
      <w:pPr>
        <w:pStyle w:val="xuanxiang"/>
        <w:spacing w:after="48"/>
      </w:pPr>
      <w:r>
        <w:t>(</w:t>
      </w:r>
      <w:r w:rsidRPr="00DF0D64">
        <w:t>C) A subset of a plant cell’s gene complement</w:t>
      </w:r>
    </w:p>
    <w:p w:rsidR="00404BB7" w:rsidRPr="0021145D" w:rsidRDefault="00404BB7" w:rsidP="00404BB7">
      <w:pPr>
        <w:pStyle w:val="xuanxiang"/>
        <w:spacing w:after="48"/>
        <w:rPr>
          <w:rStyle w:val="xuanxiangChar"/>
        </w:rPr>
      </w:pPr>
      <w:r>
        <w:t>(</w:t>
      </w:r>
      <w:r w:rsidRPr="00DF0D64">
        <w:t>D) The five major hormones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 oligosaccharins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passage suggests that which of the following is a function likely to be performed by an oligosaccharin?</w:t>
      </w:r>
    </w:p>
    <w:p w:rsidR="00404BB7" w:rsidRPr="00DF0D64" w:rsidRDefault="00404BB7" w:rsidP="00404BB7">
      <w:pPr>
        <w:pStyle w:val="xuanxiang"/>
        <w:spacing w:after="48"/>
      </w:pPr>
      <w:r>
        <w:t>(</w:t>
      </w:r>
      <w:r w:rsidRPr="00DF0D64">
        <w:t>A) To stimulate a particular plant cell to become part of a plant’s root system</w:t>
      </w:r>
    </w:p>
    <w:p w:rsidR="00404BB7" w:rsidRPr="00DF0D64" w:rsidRDefault="00404BB7" w:rsidP="00404BB7">
      <w:pPr>
        <w:pStyle w:val="xuanxiang"/>
        <w:spacing w:after="48"/>
      </w:pPr>
      <w:r>
        <w:t>(</w:t>
      </w:r>
      <w:r w:rsidRPr="00DF0D64">
        <w:t>B) To stimulate the walls of a particular cell to produce other oligosaccharins</w:t>
      </w:r>
    </w:p>
    <w:p w:rsidR="00404BB7" w:rsidRPr="00DF0D64" w:rsidRDefault="00404BB7" w:rsidP="00404BB7">
      <w:pPr>
        <w:pStyle w:val="xuanxiang"/>
        <w:spacing w:after="48"/>
      </w:pPr>
      <w:r>
        <w:t>(</w:t>
      </w:r>
      <w:r w:rsidRPr="00DF0D64">
        <w:t>C) To activate enzymes that release specific chemical messengers from plant cell walls</w:t>
      </w:r>
    </w:p>
    <w:p w:rsidR="00404BB7" w:rsidRPr="0021145D" w:rsidRDefault="00404BB7" w:rsidP="00404BB7">
      <w:pPr>
        <w:pStyle w:val="xuanxiang"/>
        <w:spacing w:after="48"/>
        <w:rPr>
          <w:rStyle w:val="xuanxiangChar"/>
        </w:rPr>
      </w:pPr>
      <w:r>
        <w:t>(</w:t>
      </w:r>
      <w:r w:rsidRPr="00DF0D64">
        <w:t>D) To duplicate the gene complement in a particular plant cell</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To produce multiple effects on a particular subsystem of plant cells</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author mentions specific effects that auxin has on plant development in order to illustrate the</w:t>
      </w:r>
    </w:p>
    <w:p w:rsidR="00404BB7" w:rsidRPr="00DF0D64" w:rsidRDefault="00404BB7" w:rsidP="00404BB7">
      <w:pPr>
        <w:pStyle w:val="xuanxiang"/>
        <w:spacing w:after="48"/>
      </w:pPr>
      <w:r>
        <w:t>(</w:t>
      </w:r>
      <w:r w:rsidRPr="00DF0D64">
        <w:t>A) point that some of the effects of plant hormones can be harmful</w:t>
      </w:r>
    </w:p>
    <w:p w:rsidR="00404BB7" w:rsidRPr="00DF0D64" w:rsidRDefault="00404BB7" w:rsidP="00404BB7">
      <w:pPr>
        <w:pStyle w:val="xuanxiang"/>
        <w:spacing w:after="48"/>
      </w:pPr>
      <w:r>
        <w:t>(</w:t>
      </w:r>
      <w:r w:rsidRPr="00DF0D64">
        <w:t>B) way in which hormones are produced by plants</w:t>
      </w:r>
    </w:p>
    <w:p w:rsidR="00404BB7" w:rsidRPr="00DF0D64" w:rsidRDefault="00404BB7" w:rsidP="00404BB7">
      <w:pPr>
        <w:pStyle w:val="xuanxiang"/>
        <w:spacing w:after="48"/>
      </w:pPr>
      <w:r>
        <w:t>(</w:t>
      </w:r>
      <w:r w:rsidRPr="00DF0D64">
        <w:t>C) hierarchical nature of the functioning of plant hormones</w:t>
      </w:r>
    </w:p>
    <w:p w:rsidR="00404BB7" w:rsidRPr="0021145D" w:rsidRDefault="00404BB7" w:rsidP="00404BB7">
      <w:pPr>
        <w:pStyle w:val="xuanxiang"/>
        <w:spacing w:after="48"/>
        <w:rPr>
          <w:rStyle w:val="xuanxiangChar"/>
        </w:rPr>
      </w:pPr>
      <w:r>
        <w:t>(</w:t>
      </w:r>
      <w:r w:rsidRPr="00DF0D64">
        <w:t>D) differences among the best-known plant hormones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concept of pleiotropy as it is exhibited by plant hormones</w:t>
      </w:r>
    </w:p>
    <w:p w:rsidR="00404BB7" w:rsidRPr="00DF4502" w:rsidRDefault="00404BB7" w:rsidP="00404BB7">
      <w:pPr>
        <w:pStyle w:val="wenti2"/>
        <w:spacing w:before="120" w:after="48"/>
        <w:rPr>
          <w:rFonts w:hint="eastAsia"/>
        </w:rPr>
      </w:pPr>
      <w:r w:rsidRPr="00DF4502">
        <w:rPr>
          <w:rFonts w:hint="eastAsia"/>
        </w:rPr>
        <w:lastRenderedPageBreak/>
        <w:t>5.</w:t>
      </w:r>
      <w:r w:rsidRPr="00DF4502">
        <w:rPr>
          <w:rFonts w:hint="eastAsia"/>
        </w:rPr>
        <w:tab/>
      </w:r>
      <w:r w:rsidRPr="00DF4502">
        <w:t>According to the passage, which of the following best describes a function performed by oligosaccharins?</w:t>
      </w:r>
    </w:p>
    <w:p w:rsidR="00404BB7" w:rsidRPr="00DF0D64" w:rsidRDefault="00404BB7" w:rsidP="00404BB7">
      <w:pPr>
        <w:pStyle w:val="xuanxiang"/>
        <w:spacing w:after="48"/>
      </w:pPr>
      <w:r>
        <w:t>(</w:t>
      </w:r>
      <w:r w:rsidRPr="00DF0D64">
        <w:t>A) Regulating the daily functioning of a plant’s cells</w:t>
      </w:r>
    </w:p>
    <w:p w:rsidR="00404BB7" w:rsidRPr="00DF0D64" w:rsidRDefault="00404BB7" w:rsidP="00404BB7">
      <w:pPr>
        <w:pStyle w:val="xuanxiang"/>
        <w:spacing w:after="48"/>
      </w:pPr>
      <w:r>
        <w:t>(</w:t>
      </w:r>
      <w:r w:rsidRPr="00DF0D64">
        <w:t>B) Interacting with one another to produce different chemicals</w:t>
      </w:r>
    </w:p>
    <w:p w:rsidR="00404BB7" w:rsidRPr="00DF0D64" w:rsidRDefault="00404BB7" w:rsidP="00404BB7">
      <w:pPr>
        <w:pStyle w:val="xuanxiang"/>
        <w:spacing w:after="48"/>
      </w:pPr>
      <w:r>
        <w:t>(</w:t>
      </w:r>
      <w:r w:rsidRPr="00DF0D64">
        <w:t>C) Releasing specific chemical messengers from a plant’s cell walls</w:t>
      </w:r>
    </w:p>
    <w:p w:rsidR="00404BB7" w:rsidRPr="0021145D" w:rsidRDefault="00404BB7" w:rsidP="00404BB7">
      <w:pPr>
        <w:pStyle w:val="xuanxiang"/>
        <w:spacing w:after="48"/>
        <w:rPr>
          <w:rStyle w:val="xuanxiangChar"/>
        </w:rPr>
      </w:pPr>
      <w:r>
        <w:t>(</w:t>
      </w:r>
      <w:r w:rsidRPr="00DF0D64">
        <w:t>D) Producing the hormones that cause plant cells to differentiate to perform different functions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Influencing the development of a plant’s cells by controlling the expression of the cells’ genes</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The passage suggests that, unlike the pleiotropic hormones, oligosaccharins could be used effectively to</w:t>
      </w:r>
    </w:p>
    <w:p w:rsidR="00404BB7" w:rsidRPr="00DF0D64" w:rsidRDefault="00404BB7" w:rsidP="00404BB7">
      <w:pPr>
        <w:pStyle w:val="xuanxiang"/>
        <w:spacing w:after="48"/>
      </w:pPr>
      <w:r>
        <w:t>(</w:t>
      </w:r>
      <w:r w:rsidRPr="00DF0D64">
        <w:t>A) trace the passage of chemicals through the walls of cells</w:t>
      </w:r>
    </w:p>
    <w:p w:rsidR="00404BB7" w:rsidRPr="00DF0D64" w:rsidRDefault="00404BB7" w:rsidP="00404BB7">
      <w:pPr>
        <w:pStyle w:val="xuanxiang"/>
        <w:spacing w:after="48"/>
      </w:pPr>
      <w:r>
        <w:t>(</w:t>
      </w:r>
      <w:r w:rsidRPr="00DF0D64">
        <w:t>B) pinpoint functions of other plant hormones</w:t>
      </w:r>
    </w:p>
    <w:p w:rsidR="00404BB7" w:rsidRPr="00DF0D64" w:rsidRDefault="00404BB7" w:rsidP="00404BB7">
      <w:pPr>
        <w:pStyle w:val="xuanxiang"/>
        <w:spacing w:after="48"/>
      </w:pPr>
      <w:r>
        <w:t>(</w:t>
      </w:r>
      <w:r w:rsidRPr="00DF0D64">
        <w:t>C) artificially control specific aspects of the development of crops</w:t>
      </w:r>
    </w:p>
    <w:p w:rsidR="00404BB7" w:rsidRPr="0021145D" w:rsidRDefault="00404BB7" w:rsidP="00404BB7">
      <w:pPr>
        <w:pStyle w:val="xuanxiang"/>
        <w:spacing w:after="48"/>
        <w:rPr>
          <w:rStyle w:val="xuanxiangChar"/>
        </w:rPr>
      </w:pPr>
      <w:r>
        <w:t>(</w:t>
      </w:r>
      <w:r w:rsidRPr="00DF0D64">
        <w:t>D) alter the complement of genes in the cells of plants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alter the effects of the five major hormones on plant development</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The author discusses animal hormones primarily in order to</w:t>
      </w:r>
    </w:p>
    <w:p w:rsidR="00404BB7" w:rsidRPr="00DF0D64" w:rsidRDefault="00404BB7" w:rsidP="00404BB7">
      <w:pPr>
        <w:pStyle w:val="xuanxiang"/>
        <w:spacing w:after="48"/>
      </w:pPr>
      <w:r>
        <w:t>(</w:t>
      </w:r>
      <w:r w:rsidRPr="00DF0D64">
        <w:t>A) introduce the idea of a hierarchy of hormones</w:t>
      </w:r>
    </w:p>
    <w:p w:rsidR="00404BB7" w:rsidRPr="00DF0D64" w:rsidRDefault="00404BB7" w:rsidP="00404BB7">
      <w:pPr>
        <w:pStyle w:val="xuanxiang"/>
        <w:spacing w:after="48"/>
      </w:pPr>
      <w:r>
        <w:t>(</w:t>
      </w:r>
      <w:r w:rsidRPr="00DF0D64">
        <w:t>B) explain the effects that auxin has on plant cells</w:t>
      </w:r>
    </w:p>
    <w:p w:rsidR="00404BB7" w:rsidRPr="00DF0D64" w:rsidRDefault="00404BB7" w:rsidP="00404BB7">
      <w:pPr>
        <w:pStyle w:val="xuanxiang"/>
        <w:spacing w:after="48"/>
      </w:pPr>
      <w:r>
        <w:t>(</w:t>
      </w:r>
      <w:r w:rsidRPr="00DF0D64">
        <w:t>C) contrast the functioning of plant hormones and animals hormones</w:t>
      </w:r>
    </w:p>
    <w:p w:rsidR="00404BB7" w:rsidRPr="0021145D" w:rsidRDefault="00404BB7" w:rsidP="00404BB7">
      <w:pPr>
        <w:pStyle w:val="xuanxiang"/>
        <w:spacing w:after="48"/>
        <w:rPr>
          <w:rStyle w:val="xuanxiangChar"/>
        </w:rPr>
      </w:pPr>
      <w:r>
        <w:t>(</w:t>
      </w:r>
      <w:r w:rsidRPr="00DF0D64">
        <w:t>D) illustrate the way in which particular hormones affect animals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explain the distinction between hormones and regulatory molecules</w:t>
      </w:r>
    </w:p>
    <w:p w:rsidR="00404BB7" w:rsidRPr="00AE3542" w:rsidRDefault="00404BB7" w:rsidP="00404BB7">
      <w:pPr>
        <w:pStyle w:val="Heading2"/>
        <w:spacing w:before="120"/>
      </w:pPr>
      <w:bookmarkStart w:id="10" w:name="_Toc45656356"/>
      <w:bookmarkStart w:id="11" w:name="_Toc49708530"/>
      <w:bookmarkStart w:id="12" w:name="_Toc83573353"/>
      <w:r w:rsidRPr="00AE3542">
        <w:t>Passage 25 (25/63</w:t>
      </w:r>
      <w:bookmarkEnd w:id="10"/>
      <w:r w:rsidRPr="00AE3542">
        <w:t>)</w:t>
      </w:r>
      <w:bookmarkEnd w:id="11"/>
      <w:bookmarkEnd w:id="12"/>
    </w:p>
    <w:p w:rsidR="00404BB7" w:rsidRDefault="00404BB7" w:rsidP="00404BB7">
      <w:pPr>
        <w:pStyle w:val="zhengwen"/>
        <w:spacing w:before="60"/>
      </w:pPr>
      <w:r w:rsidRPr="00A9613B">
        <w:t xml:space="preserve">In 1977 the prestigious Ewha Women’s University in </w:t>
      </w:r>
      <w:smartTag w:uri="urn:schemas-microsoft-com:office:smarttags" w:element="place">
        <w:smartTag w:uri="urn:schemas-microsoft-com:office:smarttags" w:element="City">
          <w:r w:rsidRPr="00A9613B">
            <w:t>Seoul</w:t>
          </w:r>
        </w:smartTag>
        <w:r w:rsidRPr="00A9613B">
          <w:t xml:space="preserve">, </w:t>
        </w:r>
        <w:smartTag w:uri="urn:schemas-microsoft-com:office:smarttags" w:element="country-region">
          <w:r w:rsidRPr="00A9613B">
            <w:t>Korea</w:t>
          </w:r>
        </w:smartTag>
      </w:smartTag>
      <w:r w:rsidRPr="00A9613B">
        <w:t xml:space="preserve">, announced the opening of the first women’s studies program in </w:t>
      </w:r>
      <w:smartTag w:uri="urn:schemas-microsoft-com:office:smarttags" w:element="place">
        <w:r w:rsidRPr="00A9613B">
          <w:t>Asia</w:t>
        </w:r>
      </w:smartTag>
      <w:r w:rsidRPr="00A9613B">
        <w:t xml:space="preserve">. Few academic programs have ever received such public attention. In broadcast debates, critics dismissed the program as a betrayal of </w:t>
      </w:r>
      <w:r w:rsidRPr="008963A5">
        <w:t>national identity</w:t>
      </w:r>
      <w:r w:rsidRPr="00A9613B">
        <w:t>, an imitation of Weste</w:t>
      </w:r>
      <w:r w:rsidRPr="008440EF">
        <w:t xml:space="preserve">rn ideas, and a distraction from the real task of national unification and economic development. Even supporters underestimated the program; they thought it would be merely another of the many Western ideas that had already proved useful in Asian culture, </w:t>
      </w:r>
      <w:r w:rsidRPr="008963A5">
        <w:t>akin to</w:t>
      </w:r>
      <w:r w:rsidRPr="00A9613B">
        <w:t xml:space="preserve"> airlines, electricity, and the assembly line. The founders of the program, however, realized that neither view was correct. They had some reservations about the applicability of Western feminist theories to the role of women in </w:t>
      </w:r>
      <w:smartTag w:uri="urn:schemas-microsoft-com:office:smarttags" w:element="place">
        <w:r w:rsidRPr="00A9613B">
          <w:t>Asia</w:t>
        </w:r>
      </w:smartTag>
      <w:r w:rsidRPr="00A9613B">
        <w:t xml:space="preserve"> and felt that such theories should be closely examined. Their approach has </w:t>
      </w:r>
      <w:r w:rsidRPr="00D929F6">
        <w:rPr>
          <w:color w:val="008000"/>
        </w:rPr>
        <w:t>thus far</w:t>
      </w:r>
      <w:r w:rsidRPr="00D929F6">
        <w:rPr>
          <w:rFonts w:hint="eastAsia"/>
          <w:vanish/>
          <w:color w:val="008000"/>
        </w:rPr>
        <w:t xml:space="preserve"> (</w:t>
      </w:r>
      <w:r w:rsidRPr="00D929F6">
        <w:rPr>
          <w:vanish/>
          <w:color w:val="008000"/>
        </w:rPr>
        <w:t>thus far</w:t>
      </w:r>
      <w:r w:rsidRPr="00D929F6">
        <w:rPr>
          <w:rFonts w:hint="eastAsia"/>
          <w:vanish/>
          <w:color w:val="008000"/>
        </w:rPr>
        <w:t xml:space="preserve">: </w:t>
      </w:r>
      <w:r w:rsidRPr="00D929F6">
        <w:rPr>
          <w:rFonts w:hint="eastAsia"/>
          <w:vanish/>
          <w:color w:val="008000"/>
        </w:rPr>
        <w:t>迄今</w:t>
      </w:r>
      <w:r w:rsidRPr="00D929F6">
        <w:rPr>
          <w:rFonts w:hint="eastAsia"/>
          <w:vanish/>
          <w:color w:val="008000"/>
        </w:rPr>
        <w:t>)</w:t>
      </w:r>
      <w:r w:rsidRPr="00A9613B">
        <w:t xml:space="preserve"> yielded important critiques of Western theory, informed by the special experience of Asian women.</w:t>
      </w:r>
    </w:p>
    <w:p w:rsidR="00404BB7" w:rsidRDefault="00404BB7" w:rsidP="00404BB7">
      <w:pPr>
        <w:pStyle w:val="zhengwen"/>
        <w:spacing w:before="60"/>
      </w:pPr>
      <w:r w:rsidRPr="00A9613B">
        <w:t xml:space="preserve">For instance, like the Western feminist critique of the Freudian model of the human psyche, the Korean critique finds Freudian theory culture-bound, but in ways different from those cited by Western theorists. The Korean theorists claim that Freudian theory assumes the universality of the Western nuclear, male-headed family and focuses on the personality formation of the individual, </w:t>
      </w:r>
      <w:r w:rsidRPr="005663E5">
        <w:rPr>
          <w:color w:val="008000"/>
        </w:rPr>
        <w:t>independent of</w:t>
      </w:r>
      <w:r w:rsidRPr="005663E5">
        <w:rPr>
          <w:rFonts w:hint="eastAsia"/>
          <w:vanish/>
          <w:color w:val="008000"/>
        </w:rPr>
        <w:t xml:space="preserve"> (</w:t>
      </w:r>
      <w:r w:rsidRPr="005663E5">
        <w:rPr>
          <w:vanish/>
          <w:color w:val="008000"/>
        </w:rPr>
        <w:t>independent of</w:t>
      </w:r>
      <w:r w:rsidRPr="005663E5">
        <w:rPr>
          <w:rFonts w:hint="eastAsia"/>
          <w:vanish/>
          <w:color w:val="008000"/>
        </w:rPr>
        <w:t xml:space="preserve">: </w:t>
      </w:r>
      <w:r w:rsidRPr="005663E5">
        <w:rPr>
          <w:rFonts w:hint="eastAsia"/>
          <w:vanish/>
          <w:color w:val="008000"/>
        </w:rPr>
        <w:t>不依赖</w:t>
      </w:r>
      <w:r w:rsidRPr="005663E5">
        <w:rPr>
          <w:rFonts w:hint="eastAsia"/>
          <w:vanish/>
          <w:color w:val="008000"/>
        </w:rPr>
        <w:t>...,</w:t>
      </w:r>
      <w:r w:rsidRPr="005663E5">
        <w:rPr>
          <w:rFonts w:hint="eastAsia"/>
          <w:vanish/>
          <w:color w:val="008000"/>
        </w:rPr>
        <w:t>独立于</w:t>
      </w:r>
      <w:r w:rsidRPr="005663E5">
        <w:rPr>
          <w:rFonts w:hint="eastAsia"/>
          <w:vanish/>
          <w:color w:val="008000"/>
        </w:rPr>
        <w:t>....)</w:t>
      </w:r>
      <w:r w:rsidRPr="00A9613B">
        <w:t xml:space="preserve"> society</w:t>
      </w:r>
      <w:r>
        <w:rPr>
          <w:rFonts w:hint="eastAsia"/>
        </w:rPr>
        <w:t>.</w:t>
      </w:r>
      <w:r w:rsidRPr="00A9613B">
        <w:t xml:space="preserve"> </w:t>
      </w:r>
      <w:r w:rsidRPr="008440EF">
        <w:t xml:space="preserve">An analysis based on such assumptions could be valid for a highly competitive, individualistic society. In the Freudian family </w:t>
      </w:r>
      <w:r w:rsidRPr="00671C62">
        <w:rPr>
          <w:color w:val="008000"/>
        </w:rPr>
        <w:t>drama</w:t>
      </w:r>
      <w:r w:rsidRPr="00671C62">
        <w:rPr>
          <w:rFonts w:hint="eastAsia"/>
          <w:vanish/>
          <w:color w:val="008000"/>
        </w:rPr>
        <w:t xml:space="preserve"> (</w:t>
      </w:r>
      <w:r w:rsidRPr="00671C62">
        <w:rPr>
          <w:vanish/>
          <w:color w:val="008000"/>
        </w:rPr>
        <w:t>a state, situation, or series of events involving interesting or intense conflict of forces</w:t>
      </w:r>
      <w:r w:rsidRPr="00671C62">
        <w:rPr>
          <w:rFonts w:hint="eastAsia"/>
          <w:vanish/>
          <w:color w:val="008000"/>
        </w:rPr>
        <w:t>)</w:t>
      </w:r>
      <w:r w:rsidRPr="00A9613B">
        <w:t>, family members are assumed t</w:t>
      </w:r>
      <w:r w:rsidRPr="008440EF">
        <w:t>o be engaged in a Darwinian struggle against each other</w:t>
      </w:r>
      <w:r>
        <w:t>—</w:t>
      </w:r>
      <w:r w:rsidRPr="00A9613B">
        <w:t xml:space="preserve">father against son and sibling against sibling. Such a concept projects the </w:t>
      </w:r>
      <w:r>
        <w:rPr>
          <w:rFonts w:hint="eastAsia"/>
        </w:rPr>
        <w:t xml:space="preserve">competitive model of Western society onto </w:t>
      </w:r>
      <w:r w:rsidRPr="00A9613B">
        <w:t>human personalities. But in the Asian concept of personality there is no ideal att</w:t>
      </w:r>
      <w:r w:rsidRPr="008440EF">
        <w:t xml:space="preserve">ached to individualism or to the independent self. The Western model of personality development does not explain major characteristics of the Korean personality, which is social and group-centered. The “self” is a social being defined by and acting in a group, and the well-being of both men and women is determined by the equilibrium of the group, not by individual </w:t>
      </w:r>
      <w:r w:rsidRPr="003E04DA">
        <w:rPr>
          <w:color w:val="008000"/>
        </w:rPr>
        <w:t>self-assertion</w:t>
      </w:r>
      <w:r w:rsidRPr="003E04DA">
        <w:rPr>
          <w:rFonts w:hint="eastAsia"/>
          <w:vanish/>
          <w:color w:val="008000"/>
        </w:rPr>
        <w:t xml:space="preserve"> (</w:t>
      </w:r>
      <w:r w:rsidRPr="003E04DA">
        <w:rPr>
          <w:vanish/>
          <w:color w:val="008000"/>
        </w:rPr>
        <w:t>1</w:t>
      </w:r>
      <w:r>
        <w:rPr>
          <w:vanish/>
          <w:color w:val="008000"/>
        </w:rPr>
        <w:t>:</w:t>
      </w:r>
      <w:r w:rsidRPr="003E04DA">
        <w:rPr>
          <w:vanish/>
          <w:color w:val="008000"/>
        </w:rPr>
        <w:t xml:space="preserve"> the act of asserting oneself or one's own rights, claims, or opinions</w:t>
      </w:r>
      <w:r w:rsidRPr="003E04DA">
        <w:rPr>
          <w:rFonts w:hint="eastAsia"/>
          <w:vanish/>
          <w:color w:val="008000"/>
        </w:rPr>
        <w:t xml:space="preserve"> </w:t>
      </w:r>
      <w:r w:rsidRPr="003E04DA">
        <w:rPr>
          <w:vanish/>
          <w:color w:val="008000"/>
        </w:rPr>
        <w:t>2</w:t>
      </w:r>
      <w:r>
        <w:rPr>
          <w:vanish/>
          <w:color w:val="008000"/>
        </w:rPr>
        <w:t>:</w:t>
      </w:r>
      <w:r w:rsidRPr="003E04DA">
        <w:rPr>
          <w:vanish/>
          <w:color w:val="008000"/>
        </w:rPr>
        <w:t xml:space="preserve"> the act of asserting one's superiority over others</w:t>
      </w:r>
      <w:r w:rsidRPr="003E04DA">
        <w:rPr>
          <w:rFonts w:hint="eastAsia"/>
          <w:vanish/>
          <w:color w:val="008000"/>
        </w:rPr>
        <w:t>)</w:t>
      </w:r>
      <w:r w:rsidRPr="00A9613B">
        <w:t xml:space="preserve">. The ideal is </w:t>
      </w:r>
      <w:r w:rsidRPr="00A9613B">
        <w:lastRenderedPageBreak/>
        <w:t>one of interdependency.</w:t>
      </w:r>
    </w:p>
    <w:p w:rsidR="00404BB7" w:rsidRDefault="00404BB7" w:rsidP="00404BB7">
      <w:pPr>
        <w:pStyle w:val="zhengwen"/>
        <w:spacing w:before="60"/>
      </w:pPr>
      <w:r w:rsidRPr="00A9613B">
        <w:t>In such a context, what is recognized as “dependency” in Western psychiatric terms is not, in Korean terms, an admission of weakness or failure. All this bears directly on the Asian perception of men’s and women’s psychology because men are also</w:t>
      </w:r>
      <w:r>
        <w:t xml:space="preserve"> “</w:t>
      </w:r>
      <w:r w:rsidRPr="00A9613B">
        <w:t>dependent</w:t>
      </w:r>
      <w:r>
        <w:rPr>
          <w:rFonts w:hint="eastAsia"/>
        </w:rPr>
        <w:t>.</w:t>
      </w:r>
      <w:r w:rsidRPr="00A9613B">
        <w:t>” In Korean culture, men cry and otherwise easily show their emotions, something that might be considered a betrayal of masculinity in Western culture. In the kinship-based society of Korea, four generations may live in the same house, which means that people can be sons and daughters all their lives, whereas in Western culture, the roles of husband and son, wife and daughter, are often incompatible.</w:t>
      </w:r>
    </w:p>
    <w:p w:rsidR="00404BB7" w:rsidRPr="00DF4502" w:rsidRDefault="00404BB7" w:rsidP="00404BB7">
      <w:pPr>
        <w:pStyle w:val="wenti2"/>
        <w:spacing w:before="120" w:after="48"/>
        <w:rPr>
          <w:rFonts w:hint="eastAsia"/>
        </w:rPr>
      </w:pPr>
      <w:r w:rsidRPr="00DF4502">
        <w:rPr>
          <w:rFonts w:hint="eastAsia"/>
        </w:rPr>
        <w:t>1.</w:t>
      </w:r>
      <w:r w:rsidRPr="00DF4502">
        <w:rPr>
          <w:rFonts w:hint="eastAsia"/>
        </w:rPr>
        <w:tab/>
      </w:r>
      <w:r w:rsidRPr="00DF4502">
        <w:t>Which of the following best summarizes the content of the passage?</w:t>
      </w:r>
    </w:p>
    <w:p w:rsidR="00404BB7" w:rsidRPr="00DF0D64" w:rsidRDefault="00404BB7" w:rsidP="00404BB7">
      <w:pPr>
        <w:pStyle w:val="xuanxiang"/>
        <w:spacing w:after="48"/>
      </w:pPr>
      <w:r>
        <w:t>(</w:t>
      </w:r>
      <w:r w:rsidRPr="00DF0D64">
        <w:t>A) A critique of a particular women’s studies program</w:t>
      </w:r>
    </w:p>
    <w:p w:rsidR="00404BB7" w:rsidRPr="00DF0D64" w:rsidRDefault="00404BB7" w:rsidP="00404BB7">
      <w:pPr>
        <w:pStyle w:val="xuanxiang"/>
        <w:spacing w:after="48"/>
      </w:pPr>
      <w:r>
        <w:t>(</w:t>
      </w:r>
      <w:r w:rsidRPr="00DF0D64">
        <w:t>B) A report of work in social theory done by a particular women’s studies program</w:t>
      </w:r>
    </w:p>
    <w:p w:rsidR="00404BB7" w:rsidRPr="00DF0D64" w:rsidRDefault="00404BB7" w:rsidP="00404BB7">
      <w:pPr>
        <w:pStyle w:val="xuanxiang"/>
        <w:spacing w:after="48"/>
      </w:pPr>
      <w:r>
        <w:t>(</w:t>
      </w:r>
      <w:r w:rsidRPr="00DF0D64">
        <w:t>C) An assessment of the strengths and weaknesses of a particular women’s studies program</w:t>
      </w:r>
    </w:p>
    <w:p w:rsidR="00404BB7" w:rsidRPr="0021145D" w:rsidRDefault="00404BB7" w:rsidP="00404BB7">
      <w:pPr>
        <w:pStyle w:val="xuanxiang"/>
        <w:spacing w:after="48"/>
        <w:rPr>
          <w:rStyle w:val="xuanxiangChar"/>
        </w:rPr>
      </w:pPr>
      <w:r>
        <w:t>(</w:t>
      </w:r>
      <w:r w:rsidRPr="00DF0D64">
        <w:t>D) An analysis of the philosophy underlying women’s studies programs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An abbreviated history of Korean women’s studies programs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It can be inferred from the passage that Korean scholars in the field of women’s studies undertook an analysis of Freudian theory as a response to which of the following?</w:t>
      </w:r>
    </w:p>
    <w:p w:rsidR="00404BB7" w:rsidRPr="00DF0D64" w:rsidRDefault="00404BB7" w:rsidP="00404BB7">
      <w:pPr>
        <w:pStyle w:val="xuanxiang"/>
        <w:spacing w:after="48"/>
      </w:pPr>
      <w:r>
        <w:t>(</w:t>
      </w:r>
      <w:r w:rsidRPr="00DF0D64">
        <w:t>A) Attacks by critics of the Ewha women’s studies program</w:t>
      </w:r>
    </w:p>
    <w:p w:rsidR="00404BB7" w:rsidRPr="00DF0D64" w:rsidRDefault="00404BB7" w:rsidP="00404BB7">
      <w:pPr>
        <w:pStyle w:val="xuanxiang"/>
        <w:spacing w:after="48"/>
      </w:pPr>
      <w:r>
        <w:t>(</w:t>
      </w:r>
      <w:r w:rsidRPr="00DF0D64">
        <w:t>B) The superficiality of earlier critiques of Freudian theory</w:t>
      </w:r>
    </w:p>
    <w:p w:rsidR="00404BB7" w:rsidRPr="00DF0D64" w:rsidRDefault="00404BB7" w:rsidP="00404BB7">
      <w:pPr>
        <w:pStyle w:val="xuanxiang"/>
        <w:spacing w:after="48"/>
      </w:pPr>
      <w:r>
        <w:t>(</w:t>
      </w:r>
      <w:r w:rsidRPr="00DF0D64">
        <w:t>C) The popularity of Freud in Korean psychiatric circles</w:t>
      </w:r>
    </w:p>
    <w:p w:rsidR="00404BB7" w:rsidRPr="0021145D" w:rsidRDefault="00404BB7" w:rsidP="00404BB7">
      <w:pPr>
        <w:pStyle w:val="xuanxiang"/>
        <w:spacing w:after="48"/>
        <w:rPr>
          <w:rStyle w:val="xuanxiangChar"/>
        </w:rPr>
      </w:pPr>
      <w:r>
        <w:t>(</w:t>
      </w:r>
      <w:r w:rsidRPr="00DF0D64">
        <w:t>D) Their desire to encourage Korean scholars to adopt the Freudian model</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Their assessment of the relevance and limitations of Western feminist theory with respect to Korean culture</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Which of the following conclusions about the introduction of Western ideas to Korean society can be supported by information contained in the passage?</w:t>
      </w:r>
    </w:p>
    <w:p w:rsidR="00404BB7" w:rsidRPr="00DF0D64" w:rsidRDefault="00404BB7" w:rsidP="00404BB7">
      <w:pPr>
        <w:pStyle w:val="xuanxiang"/>
        <w:spacing w:after="48"/>
      </w:pPr>
      <w:r>
        <w:t>(</w:t>
      </w:r>
      <w:r w:rsidRPr="00DF0D64">
        <w:t>A) Except for technological innovations, few Western ideas have been successfully transplanted into Korean society.</w:t>
      </w:r>
    </w:p>
    <w:p w:rsidR="00404BB7" w:rsidRPr="00DF0D64" w:rsidRDefault="00404BB7" w:rsidP="00404BB7">
      <w:pPr>
        <w:pStyle w:val="xuanxiang"/>
        <w:spacing w:after="48"/>
      </w:pPr>
      <w:r>
        <w:t>(</w:t>
      </w:r>
      <w:r w:rsidRPr="00DF0D64">
        <w:t>B) The introduction of Western ideas to Korean society is viewed by some Koreans as a challenge to Korean identity.</w:t>
      </w:r>
    </w:p>
    <w:p w:rsidR="00404BB7" w:rsidRPr="00DF0D64" w:rsidRDefault="00404BB7" w:rsidP="00404BB7">
      <w:pPr>
        <w:pStyle w:val="xuanxiang"/>
        <w:spacing w:after="48"/>
      </w:pPr>
      <w:r>
        <w:t>(</w:t>
      </w:r>
      <w:r w:rsidRPr="00DF0D64">
        <w:t>C) The development of the Korean economy depends heavily on the development of new academic programs modeled after Western programs.</w:t>
      </w:r>
    </w:p>
    <w:p w:rsidR="00404BB7" w:rsidRPr="0021145D" w:rsidRDefault="00404BB7" w:rsidP="00404BB7">
      <w:pPr>
        <w:pStyle w:val="xuanxiang"/>
        <w:spacing w:after="48"/>
        <w:rPr>
          <w:rStyle w:val="xuanxiangChar"/>
        </w:rPr>
      </w:pPr>
      <w:r>
        <w:t>(</w:t>
      </w:r>
      <w:r w:rsidRPr="00DF0D64">
        <w:t>D) The extent to which Western ideas must be adapted for acceptance by Korean society is minimal.</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 introduction of Western ideas to Korean society accelerated after 1977.</w:t>
      </w:r>
    </w:p>
    <w:p w:rsidR="00404BB7" w:rsidRPr="00DF4502" w:rsidRDefault="00404BB7" w:rsidP="00404BB7">
      <w:pPr>
        <w:pStyle w:val="wenti2"/>
        <w:spacing w:before="120" w:after="48"/>
        <w:rPr>
          <w:rFonts w:hint="eastAsia"/>
        </w:rPr>
      </w:pPr>
      <w:r w:rsidRPr="00DF4502">
        <w:rPr>
          <w:rFonts w:hint="eastAsia"/>
        </w:rPr>
        <w:t>4.</w:t>
      </w:r>
      <w:r w:rsidRPr="00DF4502">
        <w:rPr>
          <w:rFonts w:hint="eastAsia"/>
        </w:rPr>
        <w:tab/>
      </w:r>
      <w:r w:rsidRPr="00DF4502">
        <w:t xml:space="preserve">It can be inferred from the passage that the broadcast media in </w:t>
      </w:r>
      <w:smartTag w:uri="urn:schemas-microsoft-com:office:smarttags" w:element="country-region">
        <w:smartTag w:uri="urn:schemas-microsoft-com:office:smarttags" w:element="place">
          <w:r w:rsidRPr="00DF4502">
            <w:t>Korea</w:t>
          </w:r>
        </w:smartTag>
      </w:smartTag>
      <w:r w:rsidRPr="00DF4502">
        <w:t xml:space="preserve"> considered the establishment of the Ewha women’s studies program</w:t>
      </w:r>
    </w:p>
    <w:p w:rsidR="00404BB7" w:rsidRPr="00DF0D64" w:rsidRDefault="00404BB7" w:rsidP="00404BB7">
      <w:pPr>
        <w:pStyle w:val="xuanxiang"/>
        <w:spacing w:after="48"/>
      </w:pPr>
      <w:r>
        <w:t>(</w:t>
      </w:r>
      <w:r w:rsidRPr="00DF0D64">
        <w:t>A) praiseworthy</w:t>
      </w:r>
    </w:p>
    <w:p w:rsidR="00404BB7" w:rsidRPr="00DF0D64" w:rsidRDefault="00404BB7" w:rsidP="00404BB7">
      <w:pPr>
        <w:pStyle w:val="xuanxiang"/>
        <w:spacing w:after="48"/>
      </w:pPr>
      <w:r>
        <w:t>(</w:t>
      </w:r>
      <w:r w:rsidRPr="00DF0D64">
        <w:t>B) insignificant</w:t>
      </w:r>
    </w:p>
    <w:p w:rsidR="00404BB7" w:rsidRPr="00DF0D64" w:rsidRDefault="00404BB7" w:rsidP="00404BB7">
      <w:pPr>
        <w:pStyle w:val="xuanxiang"/>
        <w:spacing w:after="48"/>
      </w:pPr>
      <w:r>
        <w:t>(</w:t>
      </w:r>
      <w:r w:rsidRPr="00DF0D64">
        <w:t>C) newsworthy</w:t>
      </w:r>
    </w:p>
    <w:p w:rsidR="00404BB7" w:rsidRPr="0021145D" w:rsidRDefault="00404BB7" w:rsidP="00404BB7">
      <w:pPr>
        <w:pStyle w:val="xuanxiang"/>
        <w:spacing w:after="48"/>
        <w:rPr>
          <w:rStyle w:val="xuanxiangChar"/>
        </w:rPr>
      </w:pPr>
      <w:r>
        <w:t>(</w:t>
      </w:r>
      <w:r w:rsidRPr="00DF0D64">
        <w:t>D) imitative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incomprehensible</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 xml:space="preserve">It can be inferred from the passage that the position taken by some of the supporters of the Ewha women’s studies program was problematic to the founders of the program because </w:t>
      </w:r>
      <w:r w:rsidRPr="00DF0D64">
        <w:lastRenderedPageBreak/>
        <w:t>those supporters</w:t>
      </w:r>
    </w:p>
    <w:p w:rsidR="00404BB7" w:rsidRPr="00DF0D64" w:rsidRDefault="00404BB7" w:rsidP="00404BB7">
      <w:pPr>
        <w:pStyle w:val="xuanxiang"/>
        <w:spacing w:after="48"/>
      </w:pPr>
      <w:r>
        <w:t>(</w:t>
      </w:r>
      <w:r w:rsidRPr="00DF0D64">
        <w:t>A) assumed that the program would be based on the uncritical adoption of Western theory</w:t>
      </w:r>
    </w:p>
    <w:p w:rsidR="00404BB7" w:rsidRPr="00DF0D64" w:rsidRDefault="00404BB7" w:rsidP="00404BB7">
      <w:pPr>
        <w:pStyle w:val="xuanxiang"/>
        <w:spacing w:after="48"/>
      </w:pPr>
      <w:r>
        <w:t>(</w:t>
      </w:r>
      <w:r w:rsidRPr="00DF0D64">
        <w:t>B) failed to show concern for the issues of national unification and economic development</w:t>
      </w:r>
    </w:p>
    <w:p w:rsidR="00404BB7" w:rsidRPr="00DF0D64" w:rsidRDefault="00404BB7" w:rsidP="00404BB7">
      <w:pPr>
        <w:pStyle w:val="xuanxiang"/>
        <w:spacing w:after="48"/>
      </w:pPr>
      <w:r>
        <w:t>(</w:t>
      </w:r>
      <w:r w:rsidRPr="00DF0D64">
        <w:t>C) were unfamiliar with Western feminist theory</w:t>
      </w:r>
    </w:p>
    <w:p w:rsidR="00404BB7" w:rsidRPr="0021145D" w:rsidRDefault="00404BB7" w:rsidP="00404BB7">
      <w:pPr>
        <w:pStyle w:val="xuanxiang"/>
        <w:spacing w:after="48"/>
        <w:rPr>
          <w:rStyle w:val="xuanxiangChar"/>
        </w:rPr>
      </w:pPr>
      <w:r>
        <w:t>(</w:t>
      </w:r>
      <w:r w:rsidRPr="00DF0D64">
        <w:t>D) were not themselves scholars in the field of women’s studies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accepted the universality of Freudian theory</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Which of the following statements is most consistent with the view of personality development held by the Ewha women’s studies group?</w:t>
      </w:r>
    </w:p>
    <w:p w:rsidR="00404BB7" w:rsidRPr="00DF0D64" w:rsidRDefault="00404BB7" w:rsidP="00404BB7">
      <w:pPr>
        <w:pStyle w:val="xuanxiang"/>
        <w:spacing w:after="48"/>
      </w:pPr>
      <w:r>
        <w:t>(</w:t>
      </w:r>
      <w:r w:rsidRPr="00DF0D64">
        <w:t>A) Personality development occurs in identifiable stages, beginning with dependency in childhood and ending with independence in adulthood.</w:t>
      </w:r>
    </w:p>
    <w:p w:rsidR="00404BB7" w:rsidRPr="00DF0D64" w:rsidRDefault="00404BB7" w:rsidP="00404BB7">
      <w:pPr>
        <w:pStyle w:val="xuanxiang"/>
        <w:spacing w:after="48"/>
      </w:pPr>
      <w:r>
        <w:t>(</w:t>
      </w:r>
      <w:r w:rsidRPr="00DF0D64">
        <w:t>B) Any theory of personality development, in order to be valid, must be universal.</w:t>
      </w:r>
    </w:p>
    <w:p w:rsidR="00404BB7" w:rsidRPr="00DF0D64" w:rsidRDefault="00404BB7" w:rsidP="00404BB7">
      <w:pPr>
        <w:pStyle w:val="xuanxiang"/>
        <w:spacing w:after="48"/>
      </w:pPr>
      <w:r>
        <w:t>(</w:t>
      </w:r>
      <w:r w:rsidRPr="00DF0D64">
        <w:t>C) Personality development is influenced by the characteristics of the society in which a person lives.</w:t>
      </w:r>
    </w:p>
    <w:p w:rsidR="00404BB7" w:rsidRPr="0021145D" w:rsidRDefault="00404BB7" w:rsidP="00404BB7">
      <w:pPr>
        <w:pStyle w:val="xuanxiang"/>
        <w:spacing w:after="48"/>
        <w:rPr>
          <w:rStyle w:val="xuanxiangChar"/>
        </w:rPr>
      </w:pPr>
      <w:r>
        <w:t>(</w:t>
      </w:r>
      <w:r w:rsidRPr="00DF0D64">
        <w:t>D) Personality development is hindered if a person is not permitted to be independent.</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No theory of personality development can account for the differences between Korean and Western culture.</w:t>
      </w:r>
    </w:p>
    <w:p w:rsidR="00404BB7" w:rsidRPr="00DF4502" w:rsidRDefault="00404BB7" w:rsidP="00404BB7">
      <w:pPr>
        <w:pStyle w:val="wenti2"/>
        <w:spacing w:before="120" w:after="48"/>
        <w:rPr>
          <w:rFonts w:hint="eastAsia"/>
        </w:rPr>
      </w:pPr>
      <w:r w:rsidRPr="00DF4502">
        <w:rPr>
          <w:rFonts w:hint="eastAsia"/>
        </w:rPr>
        <w:t>7.</w:t>
      </w:r>
      <w:r w:rsidRPr="00DF4502">
        <w:rPr>
          <w:rFonts w:hint="eastAsia"/>
        </w:rPr>
        <w:tab/>
      </w:r>
      <w:r w:rsidRPr="00DF4502">
        <w:t>Which of the following statements about the Western feminist critique of Freudian theory can be supported by information contained in the passage?</w:t>
      </w:r>
    </w:p>
    <w:p w:rsidR="00404BB7" w:rsidRPr="00DF0D64" w:rsidRDefault="00404BB7" w:rsidP="00404BB7">
      <w:pPr>
        <w:pStyle w:val="xuanxiang"/>
        <w:spacing w:after="48"/>
      </w:pPr>
      <w:r>
        <w:t>(</w:t>
      </w:r>
      <w:r w:rsidRPr="00DF0D64">
        <w:t>A) It recognizes the influence of Western culture on Freudian theory.</w:t>
      </w:r>
    </w:p>
    <w:p w:rsidR="00404BB7" w:rsidRPr="00DF0D64" w:rsidRDefault="00404BB7" w:rsidP="00404BB7">
      <w:pPr>
        <w:pStyle w:val="xuanxiang"/>
        <w:spacing w:after="48"/>
      </w:pPr>
      <w:r>
        <w:t>(</w:t>
      </w:r>
      <w:r w:rsidRPr="00DF0D64">
        <w:t>B) It was written after 1977.</w:t>
      </w:r>
    </w:p>
    <w:p w:rsidR="00404BB7" w:rsidRPr="00DF0D64" w:rsidRDefault="00404BB7" w:rsidP="00404BB7">
      <w:pPr>
        <w:pStyle w:val="xuanxiang"/>
        <w:spacing w:after="48"/>
      </w:pPr>
      <w:r>
        <w:t>(</w:t>
      </w:r>
      <w:r w:rsidRPr="00DF0D64">
        <w:t>C) It acknowledges the universality of the nuclear, male-headed family.</w:t>
      </w:r>
    </w:p>
    <w:p w:rsidR="00404BB7" w:rsidRPr="0021145D" w:rsidRDefault="00404BB7" w:rsidP="00404BB7">
      <w:pPr>
        <w:pStyle w:val="xuanxiang"/>
        <w:spacing w:after="48"/>
        <w:rPr>
          <w:rStyle w:val="xuanxiangChar"/>
        </w:rPr>
      </w:pPr>
      <w:r>
        <w:t>(</w:t>
      </w:r>
      <w:r w:rsidRPr="00DF0D64">
        <w:t>D) It challenges Freud’s analysis of the role of daughters in Western society.</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It fails to address the issue of competitiveness in Western society.</w:t>
      </w:r>
    </w:p>
    <w:p w:rsidR="00404BB7" w:rsidRDefault="00404BB7" w:rsidP="00404BB7">
      <w:pPr>
        <w:pStyle w:val="wenti2"/>
        <w:spacing w:before="120" w:after="48"/>
      </w:pPr>
      <w:r w:rsidRPr="00DF0D64">
        <w:rPr>
          <w:rFonts w:hint="eastAsia"/>
        </w:rPr>
        <w:t>8.</w:t>
      </w:r>
      <w:r w:rsidRPr="00DF0D64">
        <w:rPr>
          <w:rFonts w:hint="eastAsia"/>
        </w:rPr>
        <w:tab/>
      </w:r>
      <w:r w:rsidRPr="00DF0D64">
        <w:t>According to the passage, critics of the Ewha women’s studies program cited the program as a threat to which of the following?</w:t>
      </w:r>
    </w:p>
    <w:p w:rsidR="00404BB7" w:rsidRDefault="00404BB7" w:rsidP="00404BB7">
      <w:pPr>
        <w:pStyle w:val="I-IV"/>
      </w:pPr>
      <w:r>
        <w:t>I.</w:t>
      </w:r>
      <w:r>
        <w:tab/>
      </w:r>
      <w:r w:rsidRPr="00DF0D64">
        <w:t>National identity</w:t>
      </w:r>
    </w:p>
    <w:p w:rsidR="00404BB7" w:rsidRDefault="00404BB7" w:rsidP="00404BB7">
      <w:pPr>
        <w:pStyle w:val="I-IV"/>
      </w:pPr>
      <w:r>
        <w:t>II.</w:t>
      </w:r>
      <w:r>
        <w:tab/>
      </w:r>
      <w:r w:rsidRPr="00DF0D64">
        <w:t>National unification</w:t>
      </w:r>
    </w:p>
    <w:p w:rsidR="00404BB7" w:rsidRDefault="00404BB7" w:rsidP="00404BB7">
      <w:pPr>
        <w:pStyle w:val="I-IV"/>
      </w:pPr>
      <w:r>
        <w:t>III.</w:t>
      </w:r>
      <w:r>
        <w:tab/>
      </w:r>
      <w:r w:rsidRPr="00DF0D64">
        <w:t>Economic development</w:t>
      </w:r>
    </w:p>
    <w:p w:rsidR="00404BB7" w:rsidRPr="00DF0D64" w:rsidRDefault="00404BB7" w:rsidP="00404BB7">
      <w:pPr>
        <w:pStyle w:val="I-IV"/>
      </w:pPr>
      <w:r>
        <w:t>IV.</w:t>
      </w:r>
      <w:r>
        <w:tab/>
      </w:r>
      <w:r w:rsidRPr="00DF0D64">
        <w:t>Family integrity</w:t>
      </w:r>
    </w:p>
    <w:p w:rsidR="00404BB7" w:rsidRPr="00DF0D64" w:rsidRDefault="00404BB7" w:rsidP="00404BB7">
      <w:pPr>
        <w:pStyle w:val="xuanxiang"/>
        <w:spacing w:after="48"/>
      </w:pPr>
      <w:r>
        <w:t>(</w:t>
      </w:r>
      <w:r w:rsidRPr="00DF0D64">
        <w:t xml:space="preserve">A) </w:t>
      </w:r>
      <w:r>
        <w:rPr>
          <w:rFonts w:hint="eastAsia"/>
        </w:rPr>
        <w:t>I</w:t>
      </w:r>
      <w:r w:rsidRPr="00DF0D64">
        <w:t xml:space="preserve"> only</w:t>
      </w:r>
    </w:p>
    <w:p w:rsidR="00404BB7" w:rsidRPr="00DF0D64" w:rsidRDefault="00404BB7" w:rsidP="00404BB7">
      <w:pPr>
        <w:pStyle w:val="xuanxiang"/>
        <w:spacing w:after="48"/>
      </w:pPr>
      <w:r>
        <w:t>(</w:t>
      </w:r>
      <w:r w:rsidRPr="00DF0D64">
        <w:t xml:space="preserve">B) </w:t>
      </w:r>
      <w:r>
        <w:rPr>
          <w:rFonts w:hint="eastAsia"/>
        </w:rPr>
        <w:t>I</w:t>
      </w:r>
      <w:r w:rsidRPr="00DF0D64">
        <w:t xml:space="preserve"> and </w:t>
      </w:r>
      <w:r>
        <w:rPr>
          <w:rFonts w:hint="eastAsia"/>
        </w:rPr>
        <w:t>II</w:t>
      </w:r>
      <w:r w:rsidRPr="00DF0D64">
        <w:t xml:space="preserve"> only</w:t>
      </w:r>
    </w:p>
    <w:p w:rsidR="00404BB7" w:rsidRPr="00DF0D64" w:rsidRDefault="00404BB7" w:rsidP="00404BB7">
      <w:pPr>
        <w:pStyle w:val="xuanxiang"/>
        <w:spacing w:after="48"/>
      </w:pPr>
      <w:r>
        <w:t>(</w:t>
      </w:r>
      <w:r w:rsidRPr="00DF0D64">
        <w:t xml:space="preserve">C) </w:t>
      </w:r>
      <w:r>
        <w:rPr>
          <w:rFonts w:hint="eastAsia"/>
        </w:rPr>
        <w:t>I, II</w:t>
      </w:r>
      <w:r>
        <w:t>, and</w:t>
      </w:r>
      <w:r w:rsidRPr="00DF0D64">
        <w:t xml:space="preserve"> </w:t>
      </w:r>
      <w:r>
        <w:rPr>
          <w:rFonts w:hint="eastAsia"/>
        </w:rPr>
        <w:t>III</w:t>
      </w:r>
      <w:r w:rsidRPr="00DF0D64">
        <w:t xml:space="preserve"> only</w:t>
      </w:r>
    </w:p>
    <w:p w:rsidR="00404BB7" w:rsidRPr="0021145D" w:rsidRDefault="00404BB7" w:rsidP="00404BB7">
      <w:pPr>
        <w:pStyle w:val="xuanxiang"/>
        <w:spacing w:after="48"/>
        <w:rPr>
          <w:rStyle w:val="xuanxiangChar"/>
        </w:rPr>
      </w:pPr>
      <w:r>
        <w:t>(</w:t>
      </w:r>
      <w:r w:rsidRPr="00DF0D64">
        <w:t xml:space="preserve">D) </w:t>
      </w:r>
      <w:r>
        <w:rPr>
          <w:rFonts w:hint="eastAsia"/>
        </w:rPr>
        <w:t>II</w:t>
      </w:r>
      <w:r w:rsidRPr="00DF0D64">
        <w:t xml:space="preserve">, </w:t>
      </w:r>
      <w:r>
        <w:rPr>
          <w:rFonts w:hint="eastAsia"/>
        </w:rPr>
        <w:t>III</w:t>
      </w:r>
      <w:r w:rsidRPr="00DF0D64">
        <w:t xml:space="preserve">, and </w:t>
      </w:r>
      <w:r>
        <w:rPr>
          <w:rFonts w:hint="eastAsia"/>
        </w:rPr>
        <w:t>IV</w:t>
      </w:r>
      <w:r w:rsidRPr="00DF0D64">
        <w:t xml:space="preserve"> only</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w:t>
      </w:r>
      <w:r>
        <w:rPr>
          <w:rFonts w:hint="eastAsia"/>
        </w:rPr>
        <w:t>I, II, III</w:t>
      </w:r>
      <w:r w:rsidRPr="00DF0D64">
        <w:t xml:space="preserve">, and </w:t>
      </w:r>
      <w:r>
        <w:rPr>
          <w:rFonts w:hint="eastAsia"/>
        </w:rPr>
        <w:t>IV</w:t>
      </w:r>
    </w:p>
    <w:p w:rsidR="00404BB7" w:rsidRPr="00AE3542" w:rsidRDefault="00404BB7" w:rsidP="00404BB7">
      <w:pPr>
        <w:pStyle w:val="Heading2"/>
        <w:spacing w:before="120"/>
      </w:pPr>
      <w:bookmarkStart w:id="13" w:name="_Toc45656357"/>
      <w:bookmarkStart w:id="14" w:name="_Toc49708531"/>
      <w:bookmarkStart w:id="15" w:name="_Toc83573354"/>
      <w:r w:rsidRPr="00AE3542">
        <w:t>Passage 26 (26/63</w:t>
      </w:r>
      <w:bookmarkEnd w:id="13"/>
      <w:r w:rsidRPr="00AE3542">
        <w:t>)</w:t>
      </w:r>
      <w:bookmarkEnd w:id="14"/>
      <w:bookmarkEnd w:id="15"/>
    </w:p>
    <w:p w:rsidR="00404BB7" w:rsidRDefault="00404BB7" w:rsidP="00404BB7">
      <w:pPr>
        <w:pStyle w:val="zhengwen"/>
        <w:spacing w:before="60"/>
      </w:pPr>
      <w:r w:rsidRPr="00A9613B">
        <w:t>In choosing a method for determining climatic conditions that existed in the past, paleoclimatologists invoke four principal criteria. First, the material—rocks</w:t>
      </w:r>
      <w:r w:rsidRPr="00A9613B">
        <w:rPr>
          <w:rFonts w:hint="eastAsia"/>
        </w:rPr>
        <w:t>,</w:t>
      </w:r>
      <w:r w:rsidRPr="00A9613B">
        <w:t xml:space="preserve"> lakes, vegetation, etc</w:t>
      </w:r>
      <w:r w:rsidRPr="00A9613B">
        <w:rPr>
          <w:rFonts w:hint="eastAsia"/>
        </w:rPr>
        <w:t>.</w:t>
      </w:r>
      <w:r w:rsidRPr="00A9613B">
        <w:t>—on</w:t>
      </w:r>
      <w:r w:rsidRPr="00A9613B">
        <w:rPr>
          <w:rFonts w:hint="eastAsia"/>
        </w:rPr>
        <w:t xml:space="preserve"> </w:t>
      </w:r>
      <w:r w:rsidRPr="00A9613B">
        <w:t>which the method relies must be widespread enough to provide plenty of information, since analysis of material that is rarely encountered will not permit c</w:t>
      </w:r>
      <w:r w:rsidRPr="008440EF">
        <w:t xml:space="preserve">orrelation with other regions or with other periods of geological history. Second, in the process of formation, the material must have received an environmental signal that reflects a change in climate and that can be deciphered by modern </w:t>
      </w:r>
      <w:r w:rsidRPr="008963A5">
        <w:t>physical</w:t>
      </w:r>
      <w:r w:rsidRPr="00A9613B">
        <w:t xml:space="preserve"> or chemi</w:t>
      </w:r>
      <w:r w:rsidRPr="008440EF">
        <w:t xml:space="preserve">cal means. </w:t>
      </w:r>
      <w:r w:rsidRPr="008440EF">
        <w:lastRenderedPageBreak/>
        <w:t xml:space="preserve">Third, at least some of the material must have retained the signal unaffected by subsequent changes in the environment. Fourth, it must be possible to determine the time at which the inferred climatic conditions held. This last criterion is more easily met in dating marine sediments, because dating of only a small number of layers in a marine sequence allows the age of other layers to be estimated fairly reliably by </w:t>
      </w:r>
      <w:r w:rsidRPr="008963A5">
        <w:t>extrapolation</w:t>
      </w:r>
      <w:r w:rsidRPr="00A9613B">
        <w:t xml:space="preserve"> and </w:t>
      </w:r>
      <w:r w:rsidRPr="008963A5">
        <w:t>interpolation</w:t>
      </w:r>
      <w:r w:rsidRPr="00A9613B">
        <w:t>. By contrast, because sedimentation is much less continuous in continental regions, estimating the age of a continental bed from the known ages of beds above and below is more risky.</w:t>
      </w:r>
    </w:p>
    <w:p w:rsidR="00404BB7" w:rsidRDefault="00404BB7" w:rsidP="00404BB7">
      <w:pPr>
        <w:pStyle w:val="zhengwen"/>
        <w:spacing w:before="60"/>
      </w:pPr>
      <w:r w:rsidRPr="00A9613B">
        <w:t xml:space="preserve">One very old method used in the investigation of past climatic conditions involves the measurement of water levels in ancient lakes. In temperate regions, there are enough lakes for correlations between them to give us a reliable picture. In arid and semiarid regions, on the other hand, the small number of lakes and the great distances between them reduce the possibilities for correlation. Moreover, since lake levels are controlled by rates of evaporation as well as by precipitation, the interpretation of such levels is ambiguous. For instance, the fact that lake levels in the semiarid southwestern </w:t>
      </w:r>
      <w:smartTag w:uri="urn:schemas-microsoft-com:office:smarttags" w:element="country-region">
        <w:smartTag w:uri="urn:schemas-microsoft-com:office:smarttags" w:element="place">
          <w:r w:rsidRPr="00A9613B">
            <w:t>United States</w:t>
          </w:r>
        </w:smartTag>
      </w:smartTag>
      <w:r w:rsidRPr="00A9613B">
        <w:t xml:space="preserve"> appear to have been higher during the last ice age than they are now was at one time attributed to increased precipitation. On the basis of snow-line elevations, however, it has been concluded that the climate then was not necessarily wetter than it is now, but rather that both summers and winters were cooler, resulting in reduced evaporation.</w:t>
      </w:r>
    </w:p>
    <w:p w:rsidR="00404BB7" w:rsidRDefault="00404BB7" w:rsidP="00404BB7">
      <w:pPr>
        <w:pStyle w:val="zhengwen"/>
        <w:spacing w:before="60"/>
      </w:pPr>
      <w:r w:rsidRPr="00A9613B">
        <w:t>Another problematic method is to reconstruct former climates on the basis of pollen profiles. The type of vegetation in a specific region is determined by identifying and counting the various pollen grains found there. Although the relationship between vegetation and climate is not as direct as the relationship between climate and lake levels, the method often works well in the temperate zones. In arid and semiarid regions in which there is not much vegetation, however, small changes in one or a few plant types can change the picture dramatically, making accurate correlations between neighboring areas difficult to obtain.</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Which of the following statements about the difference between marine and continental sedimentation is supported by information in the passage?</w:t>
      </w:r>
    </w:p>
    <w:p w:rsidR="00404BB7" w:rsidRPr="00DF0D64" w:rsidRDefault="00404BB7" w:rsidP="00404BB7">
      <w:pPr>
        <w:pStyle w:val="xuanxiang"/>
        <w:spacing w:after="48"/>
      </w:pPr>
      <w:r>
        <w:t>(</w:t>
      </w:r>
      <w:r w:rsidRPr="00DF0D64">
        <w:t>A) Data provided by dating marine sedimentation is more consistent with researchers’ findings in other disciplines than is data provided by dating continental sedimentation.</w:t>
      </w:r>
    </w:p>
    <w:p w:rsidR="00404BB7" w:rsidRPr="00DF0D64" w:rsidRDefault="00404BB7" w:rsidP="00404BB7">
      <w:pPr>
        <w:pStyle w:val="xuanxiang"/>
        <w:spacing w:after="48"/>
      </w:pPr>
      <w:r>
        <w:t>(</w:t>
      </w:r>
      <w:r w:rsidRPr="00DF0D64">
        <w:t>B) It is easier to estimate the age of a layer in a sequence of continental sedimentation than it is to estimate the age of a layer in a sequence of marine sedimentation.</w:t>
      </w:r>
    </w:p>
    <w:p w:rsidR="00404BB7" w:rsidRPr="00DF0D64" w:rsidRDefault="00404BB7" w:rsidP="00404BB7">
      <w:pPr>
        <w:pStyle w:val="xuanxiang"/>
        <w:spacing w:after="48"/>
      </w:pPr>
      <w:r>
        <w:t>(</w:t>
      </w:r>
      <w:r w:rsidRPr="00DF0D64">
        <w:t>C) Marine sedimentation is much less widespread than continental sedimentation.</w:t>
      </w:r>
    </w:p>
    <w:p w:rsidR="00404BB7" w:rsidRPr="0021145D" w:rsidRDefault="00404BB7" w:rsidP="00404BB7">
      <w:pPr>
        <w:pStyle w:val="xuanxiang"/>
        <w:spacing w:after="48"/>
        <w:rPr>
          <w:rStyle w:val="xuanxiangChar"/>
        </w:rPr>
      </w:pPr>
      <w:r>
        <w:t>(</w:t>
      </w:r>
      <w:r w:rsidRPr="00DF0D64">
        <w:t>D) Researchers are more often forced to rely on extrapolation when dating a layer of marine sedimentation than when dating a layer of continental sedimentation.</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Marine sedimentation is much more continuous than is continental sedimentation.</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Which of the following statements best describes the organization of the passage as a whole?</w:t>
      </w:r>
    </w:p>
    <w:p w:rsidR="00404BB7" w:rsidRPr="00DF0D64" w:rsidRDefault="00404BB7" w:rsidP="00404BB7">
      <w:pPr>
        <w:pStyle w:val="xuanxiang"/>
        <w:spacing w:after="48"/>
      </w:pPr>
      <w:r>
        <w:t>(</w:t>
      </w:r>
      <w:r w:rsidRPr="00DF0D64">
        <w:t>A) The author describes a method for determining past climatic conditions and then offers specific examples of situations in which it has been used.</w:t>
      </w:r>
    </w:p>
    <w:p w:rsidR="00404BB7" w:rsidRPr="00DF0D64" w:rsidRDefault="00404BB7" w:rsidP="00404BB7">
      <w:pPr>
        <w:pStyle w:val="xuanxiang"/>
        <w:spacing w:after="48"/>
      </w:pPr>
      <w:r>
        <w:t>(</w:t>
      </w:r>
      <w:r w:rsidRPr="00DF0D64">
        <w:t>B) The author discusses the method of dating marine and continental sequences and then explains how dating is more difficult with lake levels than with pollen profiles.</w:t>
      </w:r>
    </w:p>
    <w:p w:rsidR="00404BB7" w:rsidRPr="00DF0D64" w:rsidRDefault="00404BB7" w:rsidP="00404BB7">
      <w:pPr>
        <w:pStyle w:val="xuanxiang"/>
        <w:spacing w:after="48"/>
      </w:pPr>
      <w:r>
        <w:t>(</w:t>
      </w:r>
      <w:r w:rsidRPr="00DF0D64">
        <w:t>C) The author describes the common requirements of methods for determining past climatic conditions and then discusses examples of such methods.</w:t>
      </w:r>
    </w:p>
    <w:p w:rsidR="00404BB7" w:rsidRPr="0021145D" w:rsidRDefault="00404BB7" w:rsidP="00404BB7">
      <w:pPr>
        <w:pStyle w:val="xuanxiang"/>
        <w:spacing w:after="48"/>
        <w:rPr>
          <w:rStyle w:val="xuanxiangChar"/>
        </w:rPr>
      </w:pPr>
      <w:r>
        <w:t>(</w:t>
      </w:r>
      <w:r w:rsidRPr="00DF0D64">
        <w:t>D) The author describes various ways of choosing a material for determining past climatic conditions and then discusses how two such methods have yielded contradictory data.</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 author describes how methods for determining past climatic conditions were first developed and then describes two of the earliest known methods.</w:t>
      </w:r>
    </w:p>
    <w:p w:rsidR="00404BB7" w:rsidRPr="00DF4502" w:rsidRDefault="00404BB7" w:rsidP="00404BB7">
      <w:pPr>
        <w:pStyle w:val="wenti2"/>
        <w:spacing w:before="120" w:after="48"/>
        <w:rPr>
          <w:rFonts w:hint="eastAsia"/>
        </w:rPr>
      </w:pPr>
      <w:r w:rsidRPr="00DF4502">
        <w:rPr>
          <w:rFonts w:hint="eastAsia"/>
        </w:rPr>
        <w:t>3.</w:t>
      </w:r>
      <w:r w:rsidRPr="00DF4502">
        <w:rPr>
          <w:rFonts w:hint="eastAsia"/>
        </w:rPr>
        <w:tab/>
      </w:r>
      <w:r w:rsidRPr="00DF4502">
        <w:t xml:space="preserve">It can be inferred from the passage that paleoclimatologists have concluded which of the </w:t>
      </w:r>
      <w:r w:rsidRPr="00DF4502">
        <w:lastRenderedPageBreak/>
        <w:t xml:space="preserve">following on the basis of their study of snow-line elevations in the southwestern </w:t>
      </w:r>
      <w:smartTag w:uri="urn:schemas-microsoft-com:office:smarttags" w:element="country-region">
        <w:smartTag w:uri="urn:schemas-microsoft-com:office:smarttags" w:element="place">
          <w:r w:rsidRPr="00DF4502">
            <w:t>United States</w:t>
          </w:r>
        </w:smartTag>
      </w:smartTag>
      <w:r w:rsidRPr="00DF4502">
        <w:t>?</w:t>
      </w:r>
    </w:p>
    <w:p w:rsidR="00404BB7" w:rsidRPr="00DF0D64" w:rsidRDefault="00404BB7" w:rsidP="00404BB7">
      <w:pPr>
        <w:pStyle w:val="xuanxiang"/>
        <w:spacing w:after="48"/>
      </w:pPr>
      <w:r>
        <w:t>(</w:t>
      </w:r>
      <w:r w:rsidRPr="00DF0D64">
        <w:t>A) There is usually more precipitation during an ice age because of increased amounts of evaporation.</w:t>
      </w:r>
    </w:p>
    <w:p w:rsidR="00404BB7" w:rsidRPr="00DF0D64" w:rsidRDefault="00404BB7" w:rsidP="00404BB7">
      <w:pPr>
        <w:pStyle w:val="xuanxiang"/>
        <w:spacing w:after="48"/>
      </w:pPr>
      <w:r>
        <w:t>(</w:t>
      </w:r>
      <w:r w:rsidRPr="00DF0D64">
        <w:t>B) There was less precipitation during the last ice age than there is today.</w:t>
      </w:r>
    </w:p>
    <w:p w:rsidR="00404BB7" w:rsidRPr="00DF0D64" w:rsidRDefault="00404BB7" w:rsidP="00404BB7">
      <w:pPr>
        <w:pStyle w:val="xuanxiang"/>
        <w:spacing w:after="48"/>
      </w:pPr>
      <w:r>
        <w:t>(</w:t>
      </w:r>
      <w:r w:rsidRPr="00DF0D64">
        <w:t xml:space="preserve">C) Lake levels in the semiarid southwestern </w:t>
      </w:r>
      <w:smartTag w:uri="urn:schemas-microsoft-com:office:smarttags" w:element="country-region">
        <w:smartTag w:uri="urn:schemas-microsoft-com:office:smarttags" w:element="place">
          <w:r w:rsidRPr="00DF0D64">
            <w:t>United States</w:t>
          </w:r>
        </w:smartTag>
      </w:smartTag>
      <w:r w:rsidRPr="00DF0D64">
        <w:t xml:space="preserve"> were lower during the last ice age than they are today.</w:t>
      </w:r>
    </w:p>
    <w:p w:rsidR="00404BB7" w:rsidRPr="0021145D" w:rsidRDefault="00404BB7" w:rsidP="00404BB7">
      <w:pPr>
        <w:pStyle w:val="xuanxiang"/>
        <w:spacing w:after="48"/>
        <w:rPr>
          <w:rStyle w:val="xuanxiangChar"/>
        </w:rPr>
      </w:pPr>
      <w:r>
        <w:t>(</w:t>
      </w:r>
      <w:r w:rsidRPr="00DF0D64">
        <w:t>D) During the last ice age, cooler weather led to lower lake levels than paleoclimatologists had previously assumed.</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 high lake levels during the last ice age may have been a result of less evaporation rather than more precipitation.</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Which of the following would be the most likely topic for a paragraph that logically continues the passage?</w:t>
      </w:r>
    </w:p>
    <w:p w:rsidR="00404BB7" w:rsidRPr="00DF0D64" w:rsidRDefault="00404BB7" w:rsidP="00404BB7">
      <w:pPr>
        <w:pStyle w:val="xuanxiang"/>
        <w:spacing w:after="48"/>
      </w:pPr>
      <w:r>
        <w:t>(</w:t>
      </w:r>
      <w:r w:rsidRPr="00DF0D64">
        <w:t>A) The kinds of plants normally found in arid regions</w:t>
      </w:r>
    </w:p>
    <w:p w:rsidR="00404BB7" w:rsidRPr="00DF0D64" w:rsidRDefault="00404BB7" w:rsidP="00404BB7">
      <w:pPr>
        <w:pStyle w:val="xuanxiang"/>
        <w:spacing w:after="48"/>
      </w:pPr>
      <w:r>
        <w:t>(</w:t>
      </w:r>
      <w:r w:rsidRPr="00DF0D64">
        <w:t>B) The effect of variation in lake levels on pollen distribution</w:t>
      </w:r>
    </w:p>
    <w:p w:rsidR="00404BB7" w:rsidRPr="00DF0D64" w:rsidRDefault="00404BB7" w:rsidP="00404BB7">
      <w:pPr>
        <w:pStyle w:val="xuanxiang"/>
        <w:spacing w:after="48"/>
      </w:pPr>
      <w:r>
        <w:t>(</w:t>
      </w:r>
      <w:r w:rsidRPr="00DF0D64">
        <w:t>C) The material best suited to preserving signals of climatic changes</w:t>
      </w:r>
    </w:p>
    <w:p w:rsidR="00404BB7" w:rsidRPr="0021145D" w:rsidRDefault="00404BB7" w:rsidP="00404BB7">
      <w:pPr>
        <w:pStyle w:val="xuanxiang"/>
        <w:spacing w:after="48"/>
        <w:rPr>
          <w:rStyle w:val="xuanxiangChar"/>
        </w:rPr>
      </w:pPr>
      <w:r>
        <w:t>(</w:t>
      </w:r>
      <w:r w:rsidRPr="00DF0D64">
        <w:t>D) Other criteria invoked by paleoclimatologists when choosing a method to determine past climatic conditions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A third method for investigating past climatic conditions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 xml:space="preserve">The author discusses lake levels in the southwestern </w:t>
      </w:r>
      <w:smartTag w:uri="urn:schemas-microsoft-com:office:smarttags" w:element="country-region">
        <w:smartTag w:uri="urn:schemas-microsoft-com:office:smarttags" w:element="place">
          <w:r w:rsidRPr="00DF0D64">
            <w:t>United States</w:t>
          </w:r>
        </w:smartTag>
      </w:smartTag>
      <w:r w:rsidRPr="00DF0D64">
        <w:t xml:space="preserve"> in order to</w:t>
      </w:r>
    </w:p>
    <w:p w:rsidR="00404BB7" w:rsidRPr="00DF0D64" w:rsidRDefault="00404BB7" w:rsidP="00404BB7">
      <w:pPr>
        <w:pStyle w:val="xuanxiang"/>
        <w:spacing w:after="48"/>
      </w:pPr>
      <w:r>
        <w:t>(</w:t>
      </w:r>
      <w:r w:rsidRPr="00DF0D64">
        <w:t>A) illustrate the mechanics of the relationship between lake level, evaporation, and precipitation</w:t>
      </w:r>
    </w:p>
    <w:p w:rsidR="00404BB7" w:rsidRPr="00DF0D64" w:rsidRDefault="00404BB7" w:rsidP="00404BB7">
      <w:pPr>
        <w:pStyle w:val="xuanxiang"/>
        <w:spacing w:after="48"/>
      </w:pPr>
      <w:r>
        <w:t>(</w:t>
      </w:r>
      <w:r w:rsidRPr="00DF0D64">
        <w:t>B) provide an example of the uncertainty involved in interpreting lake levels</w:t>
      </w:r>
    </w:p>
    <w:p w:rsidR="00404BB7" w:rsidRPr="00DF0D64" w:rsidRDefault="00404BB7" w:rsidP="00404BB7">
      <w:pPr>
        <w:pStyle w:val="xuanxiang"/>
        <w:spacing w:after="48"/>
      </w:pPr>
      <w:r>
        <w:t>(</w:t>
      </w:r>
      <w:r w:rsidRPr="00DF0D64">
        <w:t>C) prove that there are not enough ancient lakes with which to make accurate correlations</w:t>
      </w:r>
    </w:p>
    <w:p w:rsidR="00404BB7" w:rsidRPr="0021145D" w:rsidRDefault="00404BB7" w:rsidP="00404BB7">
      <w:pPr>
        <w:pStyle w:val="xuanxiang"/>
        <w:spacing w:after="48"/>
        <w:rPr>
          <w:rStyle w:val="xuanxiangChar"/>
        </w:rPr>
      </w:pPr>
      <w:r>
        <w:t>(</w:t>
      </w:r>
      <w:r w:rsidRPr="00DF0D64">
        <w:t>D) explain the effects of increased rates of evaporation on levels of precipitation</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suggest that snow-line elevations are invariably more accurate than lake levels in determining rates of precipitation at various points in the past</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It can be inferred from the passage that an environmental signal found in geological material would not be useful to paleoclimatologists if it</w:t>
      </w:r>
    </w:p>
    <w:p w:rsidR="00404BB7" w:rsidRPr="00DF0D64" w:rsidRDefault="00404BB7" w:rsidP="00404BB7">
      <w:pPr>
        <w:pStyle w:val="xuanxiang"/>
        <w:spacing w:after="48"/>
      </w:pPr>
      <w:r>
        <w:t>(</w:t>
      </w:r>
      <w:r w:rsidRPr="00DF0D64">
        <w:t>A) had to be interpreted by modern chemical means</w:t>
      </w:r>
    </w:p>
    <w:p w:rsidR="00404BB7" w:rsidRPr="00DF0D64" w:rsidRDefault="00404BB7" w:rsidP="00404BB7">
      <w:pPr>
        <w:pStyle w:val="xuanxiang"/>
        <w:spacing w:after="48"/>
      </w:pPr>
      <w:r>
        <w:t>(</w:t>
      </w:r>
      <w:r w:rsidRPr="00DF0D64">
        <w:t>B) reflected a change in climate rather than a long</w:t>
      </w:r>
      <w:r w:rsidRPr="00DF0D64">
        <w:rPr>
          <w:rFonts w:hint="eastAsia"/>
        </w:rPr>
        <w:t>-</w:t>
      </w:r>
      <w:r w:rsidRPr="00DF0D64">
        <w:t>term climatic condition</w:t>
      </w:r>
    </w:p>
    <w:p w:rsidR="00404BB7" w:rsidRPr="00DF0D64" w:rsidRDefault="00404BB7" w:rsidP="00404BB7">
      <w:pPr>
        <w:pStyle w:val="xuanxiang"/>
        <w:spacing w:after="48"/>
      </w:pPr>
      <w:r>
        <w:t>(</w:t>
      </w:r>
      <w:r w:rsidRPr="00DF0D64">
        <w:t>C) was incorporated into a material as the material was forming</w:t>
      </w:r>
    </w:p>
    <w:p w:rsidR="00404BB7" w:rsidRPr="0021145D" w:rsidRDefault="00404BB7" w:rsidP="00404BB7">
      <w:pPr>
        <w:pStyle w:val="xuanxiang"/>
        <w:spacing w:after="48"/>
        <w:rPr>
          <w:rStyle w:val="xuanxiangChar"/>
        </w:rPr>
      </w:pPr>
      <w:r>
        <w:t>(</w:t>
      </w:r>
      <w:r w:rsidRPr="00DF0D64">
        <w:t>D) also reflected subsequent environmental changes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was contained in a continental rather than a marine sequence</w:t>
      </w:r>
    </w:p>
    <w:p w:rsidR="00404BB7" w:rsidRDefault="00404BB7" w:rsidP="00404BB7">
      <w:pPr>
        <w:pStyle w:val="wenti2"/>
        <w:spacing w:before="120" w:after="48"/>
      </w:pPr>
      <w:r w:rsidRPr="00DF0D64">
        <w:rPr>
          <w:rFonts w:hint="eastAsia"/>
        </w:rPr>
        <w:t>7.</w:t>
      </w:r>
      <w:r w:rsidRPr="00DF0D64">
        <w:rPr>
          <w:rFonts w:hint="eastAsia"/>
        </w:rPr>
        <w:tab/>
      </w:r>
      <w:r w:rsidRPr="00DF0D64">
        <w:t>According to the passage, the material used to determine past climatic conditions must be widespread for which of the following reasons?</w:t>
      </w:r>
    </w:p>
    <w:p w:rsidR="00404BB7" w:rsidRDefault="00404BB7" w:rsidP="00404BB7">
      <w:pPr>
        <w:pStyle w:val="I-IV"/>
      </w:pPr>
      <w:r>
        <w:t>I.</w:t>
      </w:r>
      <w:r>
        <w:tab/>
      </w:r>
      <w:r w:rsidRPr="00DF0D64">
        <w:t>Paleoclimatologists need to make comparisons between periods of geological history.</w:t>
      </w:r>
    </w:p>
    <w:p w:rsidR="00404BB7" w:rsidRDefault="00404BB7" w:rsidP="00404BB7">
      <w:pPr>
        <w:pStyle w:val="I-IV"/>
      </w:pPr>
      <w:r>
        <w:t>II.</w:t>
      </w:r>
      <w:r>
        <w:tab/>
      </w:r>
      <w:r w:rsidRPr="00DF0D64">
        <w:t>Paleoclimatologists need to compare materials that have supported a wide variety of vegetation.</w:t>
      </w:r>
    </w:p>
    <w:p w:rsidR="00404BB7" w:rsidRPr="00DF0D64" w:rsidRDefault="00404BB7" w:rsidP="00404BB7">
      <w:pPr>
        <w:pStyle w:val="I-IV"/>
      </w:pPr>
      <w:r>
        <w:t>III.</w:t>
      </w:r>
      <w:r>
        <w:tab/>
      </w:r>
      <w:r w:rsidRPr="00DF0D64">
        <w:t>Paleoclimatologists need to make comparisons with data collected in other regions.</w:t>
      </w:r>
    </w:p>
    <w:p w:rsidR="00404BB7" w:rsidRPr="00DF0D64" w:rsidRDefault="00404BB7" w:rsidP="00404BB7">
      <w:pPr>
        <w:pStyle w:val="xuanxiang"/>
        <w:spacing w:after="48"/>
      </w:pPr>
      <w:r>
        <w:t>(</w:t>
      </w:r>
      <w:r w:rsidRPr="00DF0D64">
        <w:t xml:space="preserve">A) </w:t>
      </w:r>
      <w:r>
        <w:rPr>
          <w:rFonts w:hint="eastAsia"/>
        </w:rPr>
        <w:t>I</w:t>
      </w:r>
      <w:r w:rsidRPr="00DF0D64">
        <w:t xml:space="preserve"> only</w:t>
      </w:r>
    </w:p>
    <w:p w:rsidR="00404BB7" w:rsidRPr="00DF0D64" w:rsidRDefault="00404BB7" w:rsidP="00404BB7">
      <w:pPr>
        <w:pStyle w:val="xuanxiang"/>
        <w:spacing w:after="48"/>
      </w:pPr>
      <w:r>
        <w:lastRenderedPageBreak/>
        <w:t>(</w:t>
      </w:r>
      <w:r w:rsidRPr="00DF0D64">
        <w:t xml:space="preserve">B) </w:t>
      </w:r>
      <w:r>
        <w:rPr>
          <w:rFonts w:hint="eastAsia"/>
        </w:rPr>
        <w:t>II</w:t>
      </w:r>
      <w:r w:rsidRPr="00DF0D64">
        <w:t xml:space="preserve"> only</w:t>
      </w:r>
    </w:p>
    <w:p w:rsidR="00404BB7" w:rsidRPr="00DF0D64" w:rsidRDefault="00404BB7" w:rsidP="00404BB7">
      <w:pPr>
        <w:pStyle w:val="xuanxiang"/>
        <w:spacing w:after="48"/>
      </w:pPr>
      <w:r>
        <w:t>(</w:t>
      </w:r>
      <w:r w:rsidRPr="00DF0D64">
        <w:t xml:space="preserve">C) </w:t>
      </w:r>
      <w:r>
        <w:rPr>
          <w:rFonts w:hint="eastAsia"/>
        </w:rPr>
        <w:t>I</w:t>
      </w:r>
      <w:r w:rsidRPr="00DF0D64">
        <w:t xml:space="preserve"> and </w:t>
      </w:r>
      <w:r>
        <w:rPr>
          <w:rFonts w:hint="eastAsia"/>
        </w:rPr>
        <w:t>II</w:t>
      </w:r>
      <w:r w:rsidRPr="00DF0D64">
        <w:t xml:space="preserve"> only</w:t>
      </w:r>
    </w:p>
    <w:p w:rsidR="00404BB7" w:rsidRPr="0021145D" w:rsidRDefault="00404BB7" w:rsidP="00404BB7">
      <w:pPr>
        <w:pStyle w:val="xuanxiang"/>
        <w:spacing w:after="48"/>
        <w:rPr>
          <w:rStyle w:val="xuanxiangChar"/>
        </w:rPr>
      </w:pPr>
      <w:r>
        <w:t>(</w:t>
      </w:r>
      <w:r w:rsidRPr="00DF0D64">
        <w:t xml:space="preserve">D) </w:t>
      </w:r>
      <w:r>
        <w:rPr>
          <w:rFonts w:hint="eastAsia"/>
        </w:rPr>
        <w:t>I</w:t>
      </w:r>
      <w:r w:rsidRPr="00DF0D64">
        <w:t xml:space="preserve"> and </w:t>
      </w:r>
      <w:r>
        <w:rPr>
          <w:rFonts w:hint="eastAsia"/>
        </w:rPr>
        <w:t>III</w:t>
      </w:r>
      <w:r w:rsidRPr="00DF0D64">
        <w:t xml:space="preserve"> only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w:t>
      </w:r>
      <w:r>
        <w:rPr>
          <w:rFonts w:hint="eastAsia"/>
        </w:rPr>
        <w:t>II</w:t>
      </w:r>
      <w:r w:rsidRPr="00DF0D64">
        <w:t xml:space="preserve"> and </w:t>
      </w:r>
      <w:r>
        <w:rPr>
          <w:rFonts w:hint="eastAsia"/>
        </w:rPr>
        <w:t>III</w:t>
      </w:r>
      <w:r w:rsidRPr="00DF0D64">
        <w:t xml:space="preserve"> only</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Which of the following can be inferred from the passage about the study of past climates in arid and semiarid regions?</w:t>
      </w:r>
    </w:p>
    <w:p w:rsidR="00404BB7" w:rsidRPr="00DF0D64" w:rsidRDefault="00404BB7" w:rsidP="00404BB7">
      <w:pPr>
        <w:pStyle w:val="xuanxiang"/>
        <w:spacing w:after="48"/>
      </w:pPr>
      <w:r>
        <w:t>(</w:t>
      </w:r>
      <w:r w:rsidRPr="00DF0D64">
        <w:t>A) It is sometimes more difficult to determine past climatic conditions in arid and semiarid regions than in temperate regions.</w:t>
      </w:r>
    </w:p>
    <w:p w:rsidR="00404BB7" w:rsidRPr="00DF0D64" w:rsidRDefault="00404BB7" w:rsidP="00404BB7">
      <w:pPr>
        <w:pStyle w:val="xuanxiang"/>
        <w:spacing w:after="48"/>
      </w:pPr>
      <w:r>
        <w:t>(</w:t>
      </w:r>
      <w:r w:rsidRPr="00DF0D64">
        <w:t>B) Although in the past more research has been done on temperate regions, paleoclimatologists have recently turned their attention to arid and semiarid regions.</w:t>
      </w:r>
    </w:p>
    <w:p w:rsidR="00404BB7" w:rsidRPr="00DF0D64" w:rsidRDefault="00404BB7" w:rsidP="00404BB7">
      <w:pPr>
        <w:pStyle w:val="xuanxiang"/>
        <w:spacing w:after="48"/>
      </w:pPr>
      <w:r>
        <w:t>(</w:t>
      </w:r>
      <w:r w:rsidRPr="00DF0D64">
        <w:t>C) Although more information about past climates can be gathered in arid and semiarid than in temperate regions, dating this information is more difficult.</w:t>
      </w:r>
    </w:p>
    <w:p w:rsidR="00404BB7" w:rsidRPr="0021145D" w:rsidRDefault="00404BB7" w:rsidP="00404BB7">
      <w:pPr>
        <w:pStyle w:val="xuanxiang"/>
        <w:spacing w:after="48"/>
        <w:rPr>
          <w:rStyle w:val="xuanxiangChar"/>
        </w:rPr>
      </w:pPr>
      <w:r>
        <w:t>(</w:t>
      </w:r>
      <w:r w:rsidRPr="00DF0D64">
        <w:t>D) It is difficult to study the climatic history of arid and semiarid regions because their climates have tended to vary more than those of temperate regions.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study of past climates in arid and semiarid regions has been neglected because temperate regions support a greater variety of plant and animal life.</w:t>
      </w:r>
    </w:p>
    <w:p w:rsidR="00404BB7" w:rsidRPr="00AE3542" w:rsidRDefault="00404BB7" w:rsidP="00404BB7">
      <w:pPr>
        <w:pStyle w:val="Heading2"/>
        <w:spacing w:before="120"/>
      </w:pPr>
      <w:bookmarkStart w:id="16" w:name="_Toc45656358"/>
      <w:bookmarkStart w:id="17" w:name="_Toc49708532"/>
      <w:bookmarkStart w:id="18" w:name="_Toc83573355"/>
      <w:r w:rsidRPr="00AE3542">
        <w:t>Passage 27 (27/63</w:t>
      </w:r>
      <w:bookmarkEnd w:id="16"/>
      <w:r w:rsidRPr="00AE3542">
        <w:t>)</w:t>
      </w:r>
      <w:bookmarkEnd w:id="17"/>
      <w:bookmarkEnd w:id="18"/>
    </w:p>
    <w:p w:rsidR="00404BB7" w:rsidRDefault="00404BB7" w:rsidP="00404BB7">
      <w:pPr>
        <w:pStyle w:val="zhengwen"/>
        <w:spacing w:before="60"/>
      </w:pPr>
      <w:r w:rsidRPr="00A9613B">
        <w:t xml:space="preserve">Since the late 1970’s, in the face of a severe loss of </w:t>
      </w:r>
      <w:r w:rsidRPr="00AB4808">
        <w:rPr>
          <w:color w:val="008000"/>
        </w:rPr>
        <w:t>market share</w:t>
      </w:r>
      <w:r w:rsidRPr="00AB4808">
        <w:rPr>
          <w:rFonts w:hint="eastAsia"/>
          <w:vanish/>
          <w:color w:val="008000"/>
        </w:rPr>
        <w:t xml:space="preserve"> (</w:t>
      </w:r>
      <w:r w:rsidRPr="00AB4808">
        <w:rPr>
          <w:vanish/>
          <w:color w:val="008000"/>
        </w:rPr>
        <w:t>market share</w:t>
      </w:r>
      <w:r w:rsidRPr="00AB4808">
        <w:rPr>
          <w:rFonts w:hint="eastAsia"/>
          <w:vanish/>
          <w:color w:val="008000"/>
        </w:rPr>
        <w:t xml:space="preserve">: </w:t>
      </w:r>
      <w:r w:rsidRPr="00AB4808">
        <w:rPr>
          <w:rFonts w:hint="eastAsia"/>
          <w:vanish/>
          <w:color w:val="008000"/>
        </w:rPr>
        <w:t>市场份额</w:t>
      </w:r>
      <w:r w:rsidRPr="00AB4808">
        <w:rPr>
          <w:rFonts w:hint="eastAsia"/>
          <w:vanish/>
          <w:color w:val="008000"/>
        </w:rPr>
        <w:t xml:space="preserve">, </w:t>
      </w:r>
      <w:r w:rsidRPr="00AB4808">
        <w:rPr>
          <w:rFonts w:hint="eastAsia"/>
          <w:vanish/>
          <w:color w:val="008000"/>
        </w:rPr>
        <w:t>市场占有率</w:t>
      </w:r>
      <w:r w:rsidRPr="00AB4808">
        <w:rPr>
          <w:rFonts w:hint="eastAsia"/>
          <w:vanish/>
          <w:color w:val="008000"/>
        </w:rPr>
        <w:t>)</w:t>
      </w:r>
      <w:r w:rsidRPr="00A9613B">
        <w:t xml:space="preserve"> in dozens of industries, manufacturers in the </w:t>
      </w:r>
      <w:smartTag w:uri="urn:schemas-microsoft-com:office:smarttags" w:element="country-region">
        <w:smartTag w:uri="urn:schemas-microsoft-com:office:smarttags" w:element="place">
          <w:r w:rsidRPr="00A9613B">
            <w:t>United States</w:t>
          </w:r>
        </w:smartTag>
      </w:smartTag>
      <w:r w:rsidRPr="00A9613B">
        <w:t xml:space="preserve"> have been trying to improve productivity—and therefore enhance their international competitiveness—through cost</w:t>
      </w:r>
      <w:r>
        <w:rPr>
          <w:rFonts w:hint="eastAsia"/>
        </w:rPr>
        <w:t>-</w:t>
      </w:r>
      <w:r w:rsidRPr="00A9613B">
        <w:t xml:space="preserve">cutting programs. </w:t>
      </w:r>
      <w:r>
        <w:t>(</w:t>
      </w:r>
      <w:r w:rsidRPr="00A9613B">
        <w:t>Cost</w:t>
      </w:r>
      <w:r w:rsidRPr="00A9613B">
        <w:rPr>
          <w:rFonts w:hint="eastAsia"/>
        </w:rPr>
        <w:t>-</w:t>
      </w:r>
      <w:r w:rsidRPr="00A9613B">
        <w:t>cutting here is defined as raising labor output while holding the amount of labor constant.) However, from 1978 through 1982, productivity—the value of goods manufactured divided by the amount of labor input</w:t>
      </w:r>
      <w:r>
        <w:t>—</w:t>
      </w:r>
      <w:r w:rsidRPr="00A9613B">
        <w:t xml:space="preserve">did not improve; and while the results were better in the business </w:t>
      </w:r>
      <w:r w:rsidRPr="008963A5">
        <w:t>upturn</w:t>
      </w:r>
      <w:r w:rsidRPr="00A9613B">
        <w:t xml:space="preserve"> of the three years </w:t>
      </w:r>
      <w:r w:rsidRPr="008440EF">
        <w:t xml:space="preserve">following, they ran </w:t>
      </w:r>
      <w:r>
        <w:rPr>
          <w:rFonts w:hint="eastAsia"/>
        </w:rPr>
        <w:t xml:space="preserve">25 </w:t>
      </w:r>
      <w:r w:rsidRPr="00A9613B">
        <w:t xml:space="preserve">percent lower than productivity improvements during earlier, post-1945 upturns. At the same time, it became clear that the harder manufactures worked to implement cost-cutting, the more they lost their </w:t>
      </w:r>
      <w:r w:rsidRPr="008963A5">
        <w:t>competitive edge</w:t>
      </w:r>
      <w:r w:rsidRPr="00A9613B">
        <w:t>.</w:t>
      </w:r>
    </w:p>
    <w:p w:rsidR="00404BB7" w:rsidRDefault="00404BB7" w:rsidP="00404BB7">
      <w:pPr>
        <w:pStyle w:val="zhengwen"/>
        <w:spacing w:before="60"/>
      </w:pPr>
      <w:r w:rsidRPr="00A9613B">
        <w:t xml:space="preserve">With this paradox in mind, I recently visited 25 companies; it became clear to me that the cost-cutting approach to increasing productivity is fundamentally flawed. </w:t>
      </w:r>
      <w:r w:rsidRPr="008963A5">
        <w:t>Manufacturing</w:t>
      </w:r>
      <w:r w:rsidRPr="00A9613B">
        <w:t xml:space="preserve"> regularly observes a “40, 40, 20” rule. Roughly 40 percent of any manufacturing-based comp</w:t>
      </w:r>
      <w:r w:rsidRPr="008440EF">
        <w:t>etitive advantage derives from long-term changes in manufacturing structure</w:t>
      </w:r>
      <w:r w:rsidRPr="00A9613B">
        <w:rPr>
          <w:rFonts w:hint="eastAsia"/>
        </w:rPr>
        <w:t xml:space="preserve"> </w:t>
      </w:r>
      <w:r>
        <w:t>(</w:t>
      </w:r>
      <w:r w:rsidRPr="00A9613B">
        <w:t>decisions about the number, size, location, and capacity of facilities</w:t>
      </w:r>
      <w:r>
        <w:t>)</w:t>
      </w:r>
      <w:r w:rsidRPr="00A9613B">
        <w:t xml:space="preserve"> and in approaches to materials. Another 40 percent comes from major changes in equipment and process techno</w:t>
      </w:r>
      <w:r w:rsidRPr="008440EF">
        <w:t>logy. The final 20 percent rests on implementing conventional cost</w:t>
      </w:r>
      <w:r w:rsidRPr="00A9613B">
        <w:rPr>
          <w:rFonts w:hint="eastAsia"/>
        </w:rPr>
        <w:t>-</w:t>
      </w:r>
      <w:r w:rsidRPr="00A9613B">
        <w:t>cutting. This rule does not imply that cost-cutting should not be tried. The well-known tools of this approach</w:t>
      </w:r>
      <w:r>
        <w:t>—</w:t>
      </w:r>
      <w:r w:rsidRPr="00A9613B">
        <w:t>including simplifying jobs and retraining employees to work smarter, not harder—do produce results. But the tools quickly reach the limits of what they can contribute.</w:t>
      </w:r>
    </w:p>
    <w:p w:rsidR="00404BB7" w:rsidRDefault="00404BB7" w:rsidP="00404BB7">
      <w:pPr>
        <w:pStyle w:val="zhengwen"/>
        <w:spacing w:before="60"/>
      </w:pPr>
      <w:r w:rsidRPr="00A9613B">
        <w:t xml:space="preserve">Another problem is that the cost-cutting approach hinders innovation and discourages creative people. As Abernathy’s study of automobile manufacturers has shown, an industry can easily become prisoner of its own investments in cost-cutting techniques, reducing its ability to develop new products. And managers under pressure to maximize cost-cutting will resist innovation because they know that more fundamental changes </w:t>
      </w:r>
      <w:r w:rsidRPr="008440EF">
        <w:t xml:space="preserve">in processes or systems will </w:t>
      </w:r>
      <w:r w:rsidRPr="008963A5">
        <w:t>wreak</w:t>
      </w:r>
      <w:r w:rsidRPr="00574D67">
        <w:rPr>
          <w:rFonts w:hint="eastAsia"/>
          <w:vanish/>
          <w:color w:val="008000"/>
          <w:u w:val="dash" w:color="FF0000"/>
        </w:rPr>
        <w:t xml:space="preserve"> (</w:t>
      </w:r>
      <w:r w:rsidRPr="00574D67">
        <w:rPr>
          <w:vanish/>
          <w:color w:val="008000"/>
          <w:u w:val="dash" w:color="FF0000"/>
        </w:rPr>
        <w:t xml:space="preserve">BRING ABOUT, CAUSE </w:t>
      </w:r>
      <w:r>
        <w:rPr>
          <w:vanish/>
          <w:color w:val="008000"/>
          <w:u w:val="dash" w:color="FF0000"/>
        </w:rPr>
        <w:t>“</w:t>
      </w:r>
      <w:r w:rsidRPr="00574D67">
        <w:rPr>
          <w:vanish/>
          <w:color w:val="008000"/>
          <w:u w:val="dash" w:color="FF0000"/>
        </w:rPr>
        <w:t>wreak havoc</w:t>
      </w:r>
      <w:r>
        <w:rPr>
          <w:vanish/>
          <w:color w:val="008000"/>
          <w:u w:val="dash" w:color="FF0000"/>
        </w:rPr>
        <w:t>”</w:t>
      </w:r>
      <w:r w:rsidRPr="00574D67">
        <w:rPr>
          <w:rFonts w:hint="eastAsia"/>
          <w:vanish/>
          <w:color w:val="008000"/>
          <w:u w:val="dash" w:color="FF0000"/>
        </w:rPr>
        <w:t>)</w:t>
      </w:r>
      <w:r w:rsidRPr="00196385">
        <w:t xml:space="preserve"> havoc</w:t>
      </w:r>
      <w:r w:rsidRPr="00A9613B">
        <w:t xml:space="preserve"> with the results on which they are measured. Production managers have always seen their job as one of minimizing costs and maximizing output. This dimension of performance has until recently sufficed as a basis of evaluation, but it has created a </w:t>
      </w:r>
      <w:r w:rsidRPr="00484900">
        <w:rPr>
          <w:color w:val="008000"/>
        </w:rPr>
        <w:t>penny-pinching</w:t>
      </w:r>
      <w:r w:rsidRPr="00484900">
        <w:rPr>
          <w:rFonts w:hint="eastAsia"/>
          <w:vanish/>
          <w:color w:val="008000"/>
        </w:rPr>
        <w:t xml:space="preserve"> (</w:t>
      </w:r>
      <w:r w:rsidRPr="00484900">
        <w:rPr>
          <w:vanish/>
          <w:color w:val="008000"/>
        </w:rPr>
        <w:t>FRUGALITY, PARSIMONY</w:t>
      </w:r>
      <w:r w:rsidRPr="00484900">
        <w:rPr>
          <w:rFonts w:hint="eastAsia"/>
          <w:vanish/>
          <w:color w:val="008000"/>
        </w:rPr>
        <w:t>)</w:t>
      </w:r>
      <w:r w:rsidRPr="00A9613B">
        <w:t xml:space="preserve">, </w:t>
      </w:r>
      <w:r w:rsidRPr="008963A5">
        <w:t>mechanistic</w:t>
      </w:r>
      <w:r w:rsidRPr="00A9613B">
        <w:t xml:space="preserve"> culture in most factories that has kept away creative managers.</w:t>
      </w:r>
    </w:p>
    <w:p w:rsidR="00404BB7" w:rsidRDefault="00404BB7" w:rsidP="00404BB7">
      <w:pPr>
        <w:pStyle w:val="zhengwen"/>
        <w:spacing w:before="60"/>
      </w:pPr>
      <w:r w:rsidRPr="00A9613B">
        <w:t xml:space="preserve">Every company I know that has freed itself from the paradox has done so, in part, by developing and implementing a manufacturing strategy. Such a strategy focuses on the manufacturing structure and on equipment and process technology. In one company a manufacturing strategy that allowed different areas of the factory to specialize in different markets replaced the conventional cost-cutting approach; </w:t>
      </w:r>
      <w:r w:rsidRPr="00A9613B">
        <w:lastRenderedPageBreak/>
        <w:t xml:space="preserve">within three years the company regained its </w:t>
      </w:r>
      <w:r w:rsidRPr="008963A5">
        <w:t>competitive advantage</w:t>
      </w:r>
      <w:r w:rsidRPr="00A9613B">
        <w:t>. Together with such strategies, successful companies are also encouraging managers to focus on a wider set of objecti</w:t>
      </w:r>
      <w:r w:rsidRPr="008440EF">
        <w:t xml:space="preserve">ves besides </w:t>
      </w:r>
      <w:r w:rsidRPr="00A9613B">
        <w:t>cutting costs. There is hope for manufacturing, but it clearly rests on a different way of managing.</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author of the passage is primarily concerned with</w:t>
      </w:r>
    </w:p>
    <w:p w:rsidR="00404BB7" w:rsidRPr="00DF0D64" w:rsidRDefault="00404BB7" w:rsidP="00404BB7">
      <w:pPr>
        <w:pStyle w:val="xuanxiang"/>
        <w:spacing w:after="48"/>
      </w:pPr>
      <w:r>
        <w:t>(</w:t>
      </w:r>
      <w:r w:rsidRPr="00DF0D64">
        <w:t>A) summarizing a thesis</w:t>
      </w:r>
    </w:p>
    <w:p w:rsidR="00404BB7" w:rsidRPr="00DF0D64" w:rsidRDefault="00404BB7" w:rsidP="00404BB7">
      <w:pPr>
        <w:pStyle w:val="xuanxiang"/>
        <w:spacing w:after="48"/>
      </w:pPr>
      <w:r>
        <w:t>(</w:t>
      </w:r>
      <w:r w:rsidRPr="00DF0D64">
        <w:t>B) recommending a different approach</w:t>
      </w:r>
    </w:p>
    <w:p w:rsidR="00404BB7" w:rsidRPr="00DF0D64" w:rsidRDefault="00404BB7" w:rsidP="00404BB7">
      <w:pPr>
        <w:pStyle w:val="xuanxiang"/>
        <w:spacing w:after="48"/>
      </w:pPr>
      <w:r>
        <w:t>(</w:t>
      </w:r>
      <w:r w:rsidRPr="00DF0D64">
        <w:t>C) comparing points of view</w:t>
      </w:r>
    </w:p>
    <w:p w:rsidR="00404BB7" w:rsidRPr="0021145D" w:rsidRDefault="00404BB7" w:rsidP="00404BB7">
      <w:pPr>
        <w:pStyle w:val="xuanxiang"/>
        <w:spacing w:after="48"/>
        <w:rPr>
          <w:rStyle w:val="xuanxiangChar"/>
        </w:rPr>
      </w:pPr>
      <w:r>
        <w:t>(</w:t>
      </w:r>
      <w:r w:rsidRPr="00DF0D64">
        <w:t>D) making a series of predictions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describing a number of paradoxes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It can be inferred from the passage that the manufactu</w:t>
      </w:r>
      <w:r w:rsidRPr="00DF0D64">
        <w:rPr>
          <w:rFonts w:hint="eastAsia"/>
        </w:rPr>
        <w:t>rer</w:t>
      </w:r>
      <w:r w:rsidRPr="00DF0D64">
        <w:t>s mentioned in line 2 expected that the measures they implemented would</w:t>
      </w:r>
    </w:p>
    <w:p w:rsidR="00404BB7" w:rsidRPr="00DF0D64" w:rsidRDefault="00404BB7" w:rsidP="00404BB7">
      <w:pPr>
        <w:pStyle w:val="xuanxiang"/>
        <w:spacing w:after="48"/>
      </w:pPr>
      <w:r>
        <w:t>(</w:t>
      </w:r>
      <w:r w:rsidRPr="00DF0D64">
        <w:t>A) encourage innovation</w:t>
      </w:r>
    </w:p>
    <w:p w:rsidR="00404BB7" w:rsidRPr="00DF0D64" w:rsidRDefault="00404BB7" w:rsidP="00404BB7">
      <w:pPr>
        <w:pStyle w:val="xuanxiang"/>
        <w:spacing w:after="48"/>
      </w:pPr>
      <w:r>
        <w:t>(</w:t>
      </w:r>
      <w:r w:rsidRPr="00DF0D64">
        <w:t>B) keep labor output constant</w:t>
      </w:r>
    </w:p>
    <w:p w:rsidR="00404BB7" w:rsidRPr="00DF0D64" w:rsidRDefault="00404BB7" w:rsidP="00404BB7">
      <w:pPr>
        <w:pStyle w:val="xuanxiang"/>
        <w:spacing w:after="48"/>
      </w:pPr>
      <w:r>
        <w:t>(</w:t>
      </w:r>
      <w:r w:rsidRPr="00DF0D64">
        <w:t>C) increase their competitive advantage</w:t>
      </w:r>
    </w:p>
    <w:p w:rsidR="00404BB7" w:rsidRPr="0021145D" w:rsidRDefault="00404BB7" w:rsidP="00404BB7">
      <w:pPr>
        <w:pStyle w:val="xuanxiang"/>
        <w:spacing w:after="48"/>
        <w:rPr>
          <w:rStyle w:val="xuanxiangChar"/>
        </w:rPr>
      </w:pPr>
      <w:r>
        <w:t>(</w:t>
      </w:r>
      <w:r w:rsidRPr="00DF0D64">
        <w:t>D) permit business upturns to be more easily predicted</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cause managers to focus on a wider set of objectives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primary function of the first paragraph of the passage is to</w:t>
      </w:r>
    </w:p>
    <w:p w:rsidR="00404BB7" w:rsidRPr="00DF0D64" w:rsidRDefault="00404BB7" w:rsidP="00404BB7">
      <w:pPr>
        <w:pStyle w:val="xuanxiang"/>
        <w:spacing w:after="48"/>
      </w:pPr>
      <w:r>
        <w:t>(</w:t>
      </w:r>
      <w:r w:rsidRPr="00DF0D64">
        <w:t>A) outline in brief the author’s argument</w:t>
      </w:r>
    </w:p>
    <w:p w:rsidR="00404BB7" w:rsidRPr="00DF0D64" w:rsidRDefault="00404BB7" w:rsidP="00404BB7">
      <w:pPr>
        <w:pStyle w:val="xuanxiang"/>
        <w:spacing w:after="48"/>
      </w:pPr>
      <w:r>
        <w:t>(</w:t>
      </w:r>
      <w:r w:rsidRPr="00DF0D64">
        <w:t>B) anticipate challenges to the prescriptions that follow</w:t>
      </w:r>
    </w:p>
    <w:p w:rsidR="00404BB7" w:rsidRPr="00DF0D64" w:rsidRDefault="00404BB7" w:rsidP="00404BB7">
      <w:pPr>
        <w:pStyle w:val="xuanxiang"/>
        <w:spacing w:after="48"/>
      </w:pPr>
      <w:r>
        <w:t>(</w:t>
      </w:r>
      <w:r w:rsidRPr="00DF0D64">
        <w:t>C) clarify some disputed definitions of economic terms</w:t>
      </w:r>
    </w:p>
    <w:p w:rsidR="00404BB7" w:rsidRPr="0021145D" w:rsidRDefault="00404BB7" w:rsidP="00404BB7">
      <w:pPr>
        <w:pStyle w:val="xuanxiang"/>
        <w:spacing w:after="48"/>
        <w:rPr>
          <w:rStyle w:val="xuanxiangChar"/>
        </w:rPr>
      </w:pPr>
      <w:r>
        <w:t>(</w:t>
      </w:r>
      <w:r w:rsidRPr="00DF0D64">
        <w:t>D) summarize a number of long-accepted explanations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present a historical context for the author’s observations</w:t>
      </w:r>
    </w:p>
    <w:p w:rsidR="00404BB7" w:rsidRPr="00DF4502" w:rsidRDefault="00404BB7" w:rsidP="00404BB7">
      <w:pPr>
        <w:pStyle w:val="wenti2"/>
        <w:spacing w:before="120" w:after="48"/>
        <w:rPr>
          <w:rFonts w:hint="eastAsia"/>
        </w:rPr>
      </w:pPr>
      <w:r w:rsidRPr="00DF4502">
        <w:rPr>
          <w:rFonts w:hint="eastAsia"/>
        </w:rPr>
        <w:t>4.</w:t>
      </w:r>
      <w:r w:rsidRPr="00DF4502">
        <w:rPr>
          <w:rFonts w:hint="eastAsia"/>
        </w:rPr>
        <w:tab/>
      </w:r>
      <w:r w:rsidRPr="00DF4502">
        <w:t>The author refers to Abernathy’s study (line 36) most probably in order to</w:t>
      </w:r>
    </w:p>
    <w:p w:rsidR="00404BB7" w:rsidRPr="00DF0D64" w:rsidRDefault="00404BB7" w:rsidP="00404BB7">
      <w:pPr>
        <w:pStyle w:val="xuanxiang"/>
        <w:spacing w:after="48"/>
      </w:pPr>
      <w:r>
        <w:t>(</w:t>
      </w:r>
      <w:r w:rsidRPr="00DF0D64">
        <w:t>A) qualify an observation about one rule governing manufacturing</w:t>
      </w:r>
    </w:p>
    <w:p w:rsidR="00404BB7" w:rsidRPr="00DF0D64" w:rsidRDefault="00404BB7" w:rsidP="00404BB7">
      <w:pPr>
        <w:pStyle w:val="xuanxiang"/>
        <w:spacing w:after="48"/>
      </w:pPr>
      <w:r>
        <w:t>(</w:t>
      </w:r>
      <w:r w:rsidRPr="00DF0D64">
        <w:t>B) address possible objections to a recommendation about improving manufacturing competitiveness</w:t>
      </w:r>
    </w:p>
    <w:p w:rsidR="00404BB7" w:rsidRPr="00DF0D64" w:rsidRDefault="00404BB7" w:rsidP="00404BB7">
      <w:pPr>
        <w:pStyle w:val="xuanxiang"/>
        <w:spacing w:after="48"/>
      </w:pPr>
      <w:r>
        <w:t>(</w:t>
      </w:r>
      <w:r w:rsidRPr="00DF0D64">
        <w:t>C) support an earlier assertion about one method of increasing productivity</w:t>
      </w:r>
    </w:p>
    <w:p w:rsidR="00404BB7" w:rsidRPr="0021145D" w:rsidRDefault="00404BB7" w:rsidP="00404BB7">
      <w:pPr>
        <w:pStyle w:val="xuanxiang"/>
        <w:spacing w:after="48"/>
        <w:rPr>
          <w:rStyle w:val="xuanxiangChar"/>
        </w:rPr>
      </w:pPr>
      <w:r>
        <w:t>(</w:t>
      </w:r>
      <w:r w:rsidRPr="00DF0D64">
        <w:t xml:space="preserve">D) suggest the centrality in the </w:t>
      </w:r>
      <w:smartTag w:uri="urn:schemas-microsoft-com:office:smarttags" w:element="country-region">
        <w:smartTag w:uri="urn:schemas-microsoft-com:office:smarttags" w:element="place">
          <w:r w:rsidRPr="00DF0D64">
            <w:t>United States</w:t>
          </w:r>
        </w:smartTag>
      </w:smartTag>
      <w:r w:rsidRPr="00DF0D64">
        <w:t xml:space="preserve"> economy of a particular manufacturing industry</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given an example of research that has questioned the wisdom of revising a manufacturing strategy</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The author’s attitude toward the culture in most factories is best described as</w:t>
      </w:r>
    </w:p>
    <w:p w:rsidR="00404BB7" w:rsidRPr="00DF0D64" w:rsidRDefault="00404BB7" w:rsidP="00404BB7">
      <w:pPr>
        <w:pStyle w:val="xuanxiang"/>
        <w:spacing w:after="48"/>
      </w:pPr>
      <w:r>
        <w:t>(</w:t>
      </w:r>
      <w:r w:rsidRPr="00DF0D64">
        <w:t>A) cautious</w:t>
      </w:r>
    </w:p>
    <w:p w:rsidR="00404BB7" w:rsidRPr="00DF0D64" w:rsidRDefault="00404BB7" w:rsidP="00404BB7">
      <w:pPr>
        <w:pStyle w:val="xuanxiang"/>
        <w:spacing w:after="48"/>
      </w:pPr>
      <w:r>
        <w:t>(</w:t>
      </w:r>
      <w:r w:rsidRPr="00DF0D64">
        <w:t>B) critical</w:t>
      </w:r>
    </w:p>
    <w:p w:rsidR="00404BB7" w:rsidRPr="00DF0D64" w:rsidRDefault="00404BB7" w:rsidP="00404BB7">
      <w:pPr>
        <w:pStyle w:val="xuanxiang"/>
        <w:spacing w:after="48"/>
      </w:pPr>
      <w:r>
        <w:t>(</w:t>
      </w:r>
      <w:r w:rsidRPr="00DF0D64">
        <w:t>C) disinterested</w:t>
      </w:r>
    </w:p>
    <w:p w:rsidR="00404BB7" w:rsidRPr="0021145D" w:rsidRDefault="00404BB7" w:rsidP="00404BB7">
      <w:pPr>
        <w:pStyle w:val="xuanxiang"/>
        <w:spacing w:after="48"/>
        <w:rPr>
          <w:rStyle w:val="xuanxiangChar"/>
        </w:rPr>
      </w:pPr>
      <w:r>
        <w:t>(</w:t>
      </w:r>
      <w:r w:rsidRPr="00DF0D64">
        <w:t>D) respectful</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adulatory</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In the passage, the author includes all of the following EXCEPT</w:t>
      </w:r>
    </w:p>
    <w:p w:rsidR="00404BB7" w:rsidRPr="00DF0D64" w:rsidRDefault="00404BB7" w:rsidP="00404BB7">
      <w:pPr>
        <w:pStyle w:val="xuanxiang"/>
        <w:spacing w:after="48"/>
      </w:pPr>
      <w:r>
        <w:t>(</w:t>
      </w:r>
      <w:r w:rsidRPr="00DF0D64">
        <w:t>A) personal observation</w:t>
      </w:r>
    </w:p>
    <w:p w:rsidR="00404BB7" w:rsidRPr="00DF0D64" w:rsidRDefault="00404BB7" w:rsidP="00404BB7">
      <w:pPr>
        <w:pStyle w:val="xuanxiang"/>
        <w:spacing w:after="48"/>
      </w:pPr>
      <w:r>
        <w:t>(</w:t>
      </w:r>
      <w:r w:rsidRPr="00DF0D64">
        <w:t>B) a business principle</w:t>
      </w:r>
    </w:p>
    <w:p w:rsidR="00404BB7" w:rsidRPr="00DF0D64" w:rsidRDefault="00404BB7" w:rsidP="00404BB7">
      <w:pPr>
        <w:pStyle w:val="xuanxiang"/>
        <w:spacing w:after="48"/>
      </w:pPr>
      <w:r>
        <w:lastRenderedPageBreak/>
        <w:t>(</w:t>
      </w:r>
      <w:r w:rsidRPr="00DF0D64">
        <w:t>C) a definition of productivity</w:t>
      </w:r>
    </w:p>
    <w:p w:rsidR="00404BB7" w:rsidRPr="0021145D" w:rsidRDefault="00404BB7" w:rsidP="00404BB7">
      <w:pPr>
        <w:pStyle w:val="xuanxiang"/>
        <w:spacing w:after="48"/>
        <w:rPr>
          <w:rStyle w:val="xuanxiangChar"/>
        </w:rPr>
      </w:pPr>
      <w:r>
        <w:t>(</w:t>
      </w:r>
      <w:r w:rsidRPr="00DF0D64">
        <w:t>D) an example of a successful company</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an illustration of a process technology</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The author suggests that implementing conventional cost-cutting as a way of increasing manufacturing competitiveness is a strategy that is</w:t>
      </w:r>
    </w:p>
    <w:p w:rsidR="00404BB7" w:rsidRPr="00DF0D64" w:rsidRDefault="00404BB7" w:rsidP="00404BB7">
      <w:pPr>
        <w:pStyle w:val="xuanxiang"/>
        <w:spacing w:after="48"/>
      </w:pPr>
      <w:r>
        <w:t>(</w:t>
      </w:r>
      <w:r w:rsidRPr="00DF0D64">
        <w:t>A) flawed and ruinous</w:t>
      </w:r>
    </w:p>
    <w:p w:rsidR="00404BB7" w:rsidRPr="00DF0D64" w:rsidRDefault="00404BB7" w:rsidP="00404BB7">
      <w:pPr>
        <w:pStyle w:val="xuanxiang"/>
        <w:spacing w:after="48"/>
      </w:pPr>
      <w:r>
        <w:t>(</w:t>
      </w:r>
      <w:r w:rsidRPr="00DF0D64">
        <w:t>B) shortsighted and difficult to sustain</w:t>
      </w:r>
    </w:p>
    <w:p w:rsidR="00404BB7" w:rsidRPr="00DF0D64" w:rsidRDefault="00404BB7" w:rsidP="00404BB7">
      <w:pPr>
        <w:pStyle w:val="xuanxiang"/>
        <w:spacing w:after="48"/>
      </w:pPr>
      <w:r>
        <w:t>(</w:t>
      </w:r>
      <w:r w:rsidRPr="00DF0D64">
        <w:t>C) popular and easily accomplished</w:t>
      </w:r>
    </w:p>
    <w:p w:rsidR="00404BB7" w:rsidRPr="0021145D" w:rsidRDefault="00404BB7" w:rsidP="00404BB7">
      <w:pPr>
        <w:pStyle w:val="xuanxiang"/>
        <w:spacing w:after="48"/>
        <w:rPr>
          <w:rStyle w:val="xuanxiangChar"/>
        </w:rPr>
      </w:pPr>
      <w:r>
        <w:t>(</w:t>
      </w:r>
      <w:r w:rsidRPr="00DF0D64">
        <w:t>D) useful but inadequate</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misunderstood but promising</w:t>
      </w:r>
    </w:p>
    <w:p w:rsidR="00404BB7" w:rsidRPr="00AE3542" w:rsidRDefault="00404BB7" w:rsidP="00404BB7">
      <w:pPr>
        <w:pStyle w:val="Heading2"/>
        <w:spacing w:before="120"/>
      </w:pPr>
      <w:bookmarkStart w:id="19" w:name="_Toc45656359"/>
      <w:bookmarkStart w:id="20" w:name="_Toc49708533"/>
      <w:bookmarkStart w:id="21" w:name="_Toc83573356"/>
      <w:r w:rsidRPr="00AE3542">
        <w:t>Passage 28 (28/63</w:t>
      </w:r>
      <w:bookmarkEnd w:id="19"/>
      <w:r w:rsidRPr="00AE3542">
        <w:t>)</w:t>
      </w:r>
      <w:bookmarkEnd w:id="20"/>
      <w:bookmarkEnd w:id="21"/>
    </w:p>
    <w:p w:rsidR="00404BB7" w:rsidRDefault="00404BB7" w:rsidP="00404BB7">
      <w:pPr>
        <w:pStyle w:val="zhengwen"/>
        <w:spacing w:before="60"/>
      </w:pPr>
      <w:r w:rsidRPr="00A9613B">
        <w:t xml:space="preserve">The </w:t>
      </w:r>
      <w:r w:rsidRPr="008963A5">
        <w:t>settlement</w:t>
      </w:r>
      <w:r w:rsidRPr="00A9613B">
        <w:t xml:space="preserve"> of the </w:t>
      </w:r>
      <w:smartTag w:uri="urn:schemas-microsoft-com:office:smarttags" w:element="country-region">
        <w:smartTag w:uri="urn:schemas-microsoft-com:office:smarttags" w:element="place">
          <w:r w:rsidRPr="00A9613B">
            <w:t>United States</w:t>
          </w:r>
        </w:smartTag>
      </w:smartTag>
      <w:r w:rsidRPr="00A9613B">
        <w:t xml:space="preserve"> has </w:t>
      </w:r>
      <w:r w:rsidRPr="00D37D6F">
        <w:rPr>
          <w:color w:val="008000"/>
        </w:rPr>
        <w:t>occupied</w:t>
      </w:r>
      <w:r w:rsidRPr="00D37D6F">
        <w:rPr>
          <w:rFonts w:hint="eastAsia"/>
          <w:vanish/>
          <w:color w:val="008000"/>
        </w:rPr>
        <w:t xml:space="preserve"> (occupy: </w:t>
      </w:r>
      <w:r w:rsidRPr="00D37D6F">
        <w:rPr>
          <w:vanish/>
          <w:color w:val="008000"/>
        </w:rPr>
        <w:t>to engage the attention or energies of</w:t>
      </w:r>
      <w:r w:rsidRPr="00D37D6F">
        <w:rPr>
          <w:rFonts w:hint="eastAsia"/>
          <w:vanish/>
          <w:color w:val="008000"/>
        </w:rPr>
        <w:t>)</w:t>
      </w:r>
      <w:r w:rsidRPr="00D37D6F">
        <w:rPr>
          <w:color w:val="008000"/>
        </w:rPr>
        <w:t xml:space="preserve"> </w:t>
      </w:r>
      <w:r w:rsidRPr="00A9613B">
        <w:t xml:space="preserve">traditional historians since 1893 when Frederick Jackson Turner developed his </w:t>
      </w:r>
      <w:r w:rsidRPr="00C0336B">
        <w:rPr>
          <w:i/>
        </w:rPr>
        <w:t>Frontier Thesis</w:t>
      </w:r>
      <w:r w:rsidRPr="00A9613B">
        <w:t>, a thesis that explained American development in terms of westward expansion. From the perspective of women’s</w:t>
      </w:r>
      <w:r w:rsidRPr="008440EF">
        <w:t xml:space="preserve"> history, Turner’s exclusively </w:t>
      </w:r>
      <w:r w:rsidRPr="008963A5">
        <w:t>masculine</w:t>
      </w:r>
      <w:r w:rsidRPr="00A9613B">
        <w:t xml:space="preserve"> assumptions constitute a major drawback: his defenders and critics alike have reconstructed men’s, not women’s, lives on the frontier. However, precisely because of this masculine orientation, revising the </w:t>
      </w:r>
      <w:r w:rsidRPr="00C0336B">
        <w:rPr>
          <w:i/>
        </w:rPr>
        <w:t>Frontier Thesis</w:t>
      </w:r>
      <w:r w:rsidRPr="00A9613B">
        <w:t xml:space="preserve"> by focusing on women’s experience introduces new themes into women’s history—woman as lawmaker and entrepreneur—and, consequently, new interpretations of women’s relationship to capital, labor, and statute.</w:t>
      </w:r>
    </w:p>
    <w:p w:rsidR="00404BB7" w:rsidRDefault="00404BB7" w:rsidP="00404BB7">
      <w:pPr>
        <w:pStyle w:val="zhengwen"/>
        <w:spacing w:before="60"/>
      </w:pPr>
      <w:r w:rsidRPr="00A9613B">
        <w:t xml:space="preserve">Turner claimed that the frontier produced the individualism that is the </w:t>
      </w:r>
      <w:r w:rsidRPr="008963A5">
        <w:t>hallmark</w:t>
      </w:r>
      <w:r w:rsidRPr="00A9613B">
        <w:t xml:space="preserve"> of American culture, and that this individualism in turn promoted democratic institutions and economic equality. He argued for the frontier as an agent of social change. </w:t>
      </w:r>
      <w:bookmarkStart w:id="22" w:name="p28q2"/>
      <w:bookmarkEnd w:id="22"/>
      <w:r w:rsidRPr="00196385">
        <w:t xml:space="preserve">Most novelists and historians writing in the early to midtwentieth century who considered women in the West, when they considered women at all, fell under Turner’s </w:t>
      </w:r>
      <w:r w:rsidRPr="008963A5">
        <w:t>spell</w:t>
      </w:r>
      <w:r w:rsidRPr="00D61377">
        <w:rPr>
          <w:rFonts w:hint="eastAsia"/>
          <w:vanish/>
          <w:color w:val="008000"/>
          <w:u w:val="dash" w:color="FF0000"/>
        </w:rPr>
        <w:t xml:space="preserve"> (</w:t>
      </w:r>
      <w:r w:rsidRPr="00D61377">
        <w:rPr>
          <w:vanish/>
          <w:color w:val="008000"/>
          <w:u w:val="dash" w:color="FF0000"/>
        </w:rPr>
        <w:t>a strong compelling influence or attraction</w:t>
      </w:r>
      <w:r w:rsidRPr="00D61377">
        <w:rPr>
          <w:rFonts w:hint="eastAsia"/>
          <w:vanish/>
          <w:color w:val="008000"/>
          <w:u w:val="dash" w:color="FF0000"/>
        </w:rPr>
        <w:t>)</w:t>
      </w:r>
      <w:r w:rsidRPr="00196385">
        <w:t>.</w:t>
      </w:r>
      <w:r w:rsidRPr="00A9613B">
        <w:t xml:space="preserve"> In their works these authors tended to glorify women’s contributions to frontier life.</w:t>
      </w:r>
      <w:r w:rsidRPr="008440EF">
        <w:t xml:space="preserve"> Western women, in Turnerian tradition, were a fiercely independent, capable, and durable </w:t>
      </w:r>
      <w:r w:rsidRPr="0093173C">
        <w:rPr>
          <w:color w:val="008000"/>
        </w:rPr>
        <w:t>lot</w:t>
      </w:r>
      <w:r w:rsidRPr="00AF11B2">
        <w:rPr>
          <w:rFonts w:hint="eastAsia"/>
          <w:vanish/>
          <w:color w:val="008000"/>
        </w:rPr>
        <w:t xml:space="preserve"> (</w:t>
      </w:r>
      <w:r w:rsidRPr="00AF11B2">
        <w:rPr>
          <w:vanish/>
          <w:color w:val="008000"/>
        </w:rPr>
        <w:t>a number of associated persons</w:t>
      </w:r>
      <w:r>
        <w:rPr>
          <w:vanish/>
          <w:color w:val="008000"/>
        </w:rPr>
        <w:t>:</w:t>
      </w:r>
      <w:r w:rsidRPr="00AF11B2">
        <w:rPr>
          <w:vanish/>
          <w:color w:val="008000"/>
        </w:rPr>
        <w:t xml:space="preserve"> SET</w:t>
      </w:r>
      <w:r w:rsidRPr="00AF11B2">
        <w:rPr>
          <w:rFonts w:hint="eastAsia"/>
          <w:vanish/>
          <w:color w:val="008000"/>
        </w:rPr>
        <w:t>)</w:t>
      </w:r>
      <w:r w:rsidRPr="00A9613B">
        <w:t xml:space="preserve">, </w:t>
      </w:r>
      <w:r w:rsidRPr="00AF11B2">
        <w:rPr>
          <w:color w:val="008000"/>
        </w:rPr>
        <w:t>free from</w:t>
      </w:r>
      <w:r w:rsidRPr="00AF11B2">
        <w:rPr>
          <w:rFonts w:hint="eastAsia"/>
          <w:vanish/>
          <w:color w:val="008000"/>
        </w:rPr>
        <w:t xml:space="preserve"> (</w:t>
      </w:r>
      <w:r w:rsidRPr="00AF11B2">
        <w:rPr>
          <w:vanish/>
          <w:color w:val="008000"/>
        </w:rPr>
        <w:t>free from</w:t>
      </w:r>
      <w:r w:rsidRPr="00AF11B2">
        <w:rPr>
          <w:rFonts w:hint="eastAsia"/>
          <w:vanish/>
          <w:color w:val="008000"/>
        </w:rPr>
        <w:t>: adv.</w:t>
      </w:r>
      <w:r w:rsidRPr="00AF11B2">
        <w:rPr>
          <w:rFonts w:hint="eastAsia"/>
          <w:vanish/>
          <w:color w:val="008000"/>
        </w:rPr>
        <w:t>没有</w:t>
      </w:r>
      <w:r w:rsidRPr="00AF11B2">
        <w:rPr>
          <w:rFonts w:hint="eastAsia"/>
          <w:vanish/>
          <w:color w:val="008000"/>
        </w:rPr>
        <w:t>...</w:t>
      </w:r>
      <w:r w:rsidRPr="00AF11B2">
        <w:rPr>
          <w:rFonts w:hint="eastAsia"/>
          <w:vanish/>
          <w:color w:val="008000"/>
        </w:rPr>
        <w:t>的</w:t>
      </w:r>
      <w:r w:rsidRPr="00AF11B2">
        <w:rPr>
          <w:rFonts w:hint="eastAsia"/>
          <w:vanish/>
          <w:color w:val="008000"/>
        </w:rPr>
        <w:t>)</w:t>
      </w:r>
      <w:r w:rsidRPr="00A9613B">
        <w:t xml:space="preserve"> the constraints binding their eastern sisters. This interpretation implied that the West provided a </w:t>
      </w:r>
      <w:r w:rsidRPr="008963A5">
        <w:t>congenial</w:t>
      </w:r>
      <w:r w:rsidRPr="00A9613B">
        <w:t xml:space="preserve"> environment where women could aspire to their own goals, free from constrictive stereotypes and </w:t>
      </w:r>
      <w:r w:rsidRPr="008F6A78">
        <w:rPr>
          <w:color w:val="008000"/>
        </w:rPr>
        <w:t>sexist</w:t>
      </w:r>
      <w:r w:rsidRPr="008F6A78">
        <w:rPr>
          <w:rFonts w:hint="eastAsia"/>
          <w:vanish/>
          <w:color w:val="008000"/>
        </w:rPr>
        <w:t xml:space="preserve"> (</w:t>
      </w:r>
      <w:r w:rsidRPr="008F6A78">
        <w:rPr>
          <w:vanish/>
          <w:color w:val="008000"/>
        </w:rPr>
        <w:t>sexist</w:t>
      </w:r>
      <w:r w:rsidRPr="008F6A78">
        <w:rPr>
          <w:rFonts w:hint="eastAsia"/>
          <w:vanish/>
          <w:color w:val="008000"/>
        </w:rPr>
        <w:t>: n.</w:t>
      </w:r>
      <w:r w:rsidRPr="008F6A78">
        <w:rPr>
          <w:rFonts w:hint="eastAsia"/>
          <w:vanish/>
          <w:color w:val="008000"/>
        </w:rPr>
        <w:t>男性至上主义者</w:t>
      </w:r>
      <w:r w:rsidRPr="008F6A78">
        <w:rPr>
          <w:rFonts w:hint="eastAsia"/>
          <w:vanish/>
          <w:color w:val="008000"/>
        </w:rPr>
        <w:t>)</w:t>
      </w:r>
      <w:r w:rsidRPr="00A9613B">
        <w:t xml:space="preserve"> attitudes. In Turnerian terminology, the frontier had furnished “a gate of escape from the bondage of the past.</w:t>
      </w:r>
      <w:r>
        <w:t>”</w:t>
      </w:r>
    </w:p>
    <w:p w:rsidR="00404BB7" w:rsidRDefault="00404BB7" w:rsidP="00404BB7">
      <w:pPr>
        <w:pStyle w:val="zhengwen"/>
        <w:spacing w:before="60"/>
      </w:pPr>
      <w:r w:rsidRPr="00A9613B">
        <w:t xml:space="preserve">By the middle of the twentieth century, the </w:t>
      </w:r>
      <w:r w:rsidRPr="00C0336B">
        <w:rPr>
          <w:i/>
        </w:rPr>
        <w:t>Frontier Thesis</w:t>
      </w:r>
      <w:r w:rsidRPr="00A9613B">
        <w:t xml:space="preserve"> </w:t>
      </w:r>
      <w:r w:rsidRPr="0079371F">
        <w:rPr>
          <w:color w:val="008000"/>
        </w:rPr>
        <w:t>fell into</w:t>
      </w:r>
      <w:r w:rsidRPr="0079371F">
        <w:rPr>
          <w:rFonts w:hint="eastAsia"/>
          <w:vanish/>
          <w:color w:val="008000"/>
        </w:rPr>
        <w:t xml:space="preserve"> (</w:t>
      </w:r>
      <w:r w:rsidRPr="0079371F">
        <w:rPr>
          <w:vanish/>
          <w:color w:val="008000"/>
        </w:rPr>
        <w:t>fall into</w:t>
      </w:r>
      <w:r w:rsidRPr="0079371F">
        <w:rPr>
          <w:rFonts w:hint="eastAsia"/>
          <w:vanish/>
          <w:color w:val="008000"/>
        </w:rPr>
        <w:t>: v.</w:t>
      </w:r>
      <w:r w:rsidRPr="0079371F">
        <w:rPr>
          <w:rFonts w:hint="eastAsia"/>
          <w:vanish/>
          <w:color w:val="008000"/>
        </w:rPr>
        <w:t>落入</w:t>
      </w:r>
      <w:r w:rsidRPr="0079371F">
        <w:rPr>
          <w:rFonts w:hint="eastAsia"/>
          <w:vanish/>
          <w:color w:val="008000"/>
        </w:rPr>
        <w:t xml:space="preserve">, </w:t>
      </w:r>
      <w:r w:rsidRPr="0079371F">
        <w:rPr>
          <w:rFonts w:hint="eastAsia"/>
          <w:vanish/>
          <w:color w:val="008000"/>
        </w:rPr>
        <w:t>陷于</w:t>
      </w:r>
      <w:r w:rsidRPr="0079371F">
        <w:rPr>
          <w:rFonts w:hint="eastAsia"/>
          <w:vanish/>
          <w:color w:val="008000"/>
        </w:rPr>
        <w:t>(</w:t>
      </w:r>
      <w:r w:rsidRPr="0079371F">
        <w:rPr>
          <w:rFonts w:hint="eastAsia"/>
          <w:vanish/>
          <w:color w:val="008000"/>
        </w:rPr>
        <w:t>混乱</w:t>
      </w:r>
      <w:r w:rsidRPr="0079371F">
        <w:rPr>
          <w:rFonts w:hint="eastAsia"/>
          <w:vanish/>
          <w:color w:val="008000"/>
        </w:rPr>
        <w:t>,</w:t>
      </w:r>
      <w:r w:rsidRPr="0079371F">
        <w:rPr>
          <w:rFonts w:hint="eastAsia"/>
          <w:vanish/>
          <w:color w:val="008000"/>
        </w:rPr>
        <w:t>错误等</w:t>
      </w:r>
      <w:r w:rsidRPr="0079371F">
        <w:rPr>
          <w:rFonts w:hint="eastAsia"/>
          <w:vanish/>
          <w:color w:val="008000"/>
        </w:rPr>
        <w:t>))</w:t>
      </w:r>
      <w:r w:rsidRPr="00A9613B">
        <w:t xml:space="preserve"> </w:t>
      </w:r>
      <w:r w:rsidRPr="008963A5">
        <w:t>disfavor</w:t>
      </w:r>
      <w:r w:rsidRPr="00A9613B">
        <w:t xml:space="preserve"> among historians. Later, Reactionist writers took the view that frontier women were lonely, displaced persons in a hostile </w:t>
      </w:r>
      <w:r w:rsidRPr="008963A5">
        <w:t>milieu</w:t>
      </w:r>
      <w:r w:rsidRPr="00A9613B">
        <w:t xml:space="preserve"> that intensified the worst aspects of gender relations. The renaissance of the feminist movement during the 1970’s led to the Stasist school, which sidestepped the good bad di</w:t>
      </w:r>
      <w:r w:rsidRPr="008440EF">
        <w:t xml:space="preserve">chotomy and argued that frontier women lived lives similar to the live of women in the East. In one now-standard text, Faragher demonstrated the persistence of the “cult of true womanhood” and the illusionary quality of change on the westward </w:t>
      </w:r>
      <w:r w:rsidRPr="00A9613B">
        <w:t>journey. Recently the Stasist position has been revised but not entirely discounted by new research.</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primary purpose of the passage is to</w:t>
      </w:r>
    </w:p>
    <w:p w:rsidR="00404BB7" w:rsidRPr="00DF0D64" w:rsidRDefault="00404BB7" w:rsidP="00404BB7">
      <w:pPr>
        <w:pStyle w:val="xuanxiang"/>
        <w:spacing w:after="48"/>
        <w:rPr>
          <w:rFonts w:hint="eastAsia"/>
        </w:rPr>
      </w:pPr>
      <w:r>
        <w:t>(</w:t>
      </w:r>
      <w:r w:rsidRPr="00DF0D64">
        <w:t>A) provide a framework within which the history of women in nineteenth-c</w:t>
      </w:r>
      <w:r>
        <w:t xml:space="preserve">entury </w:t>
      </w:r>
      <w:smartTag w:uri="urn:schemas-microsoft-com:office:smarttags" w:element="country-region">
        <w:smartTag w:uri="urn:schemas-microsoft-com:office:smarttags" w:element="place">
          <w:r>
            <w:t>America</w:t>
          </w:r>
        </w:smartTag>
      </w:smartTag>
      <w:r>
        <w:t xml:space="preserve"> can be organized</w:t>
      </w:r>
    </w:p>
    <w:p w:rsidR="00404BB7" w:rsidRPr="00DF0D64" w:rsidRDefault="00404BB7" w:rsidP="00404BB7">
      <w:pPr>
        <w:pStyle w:val="xuanxiang"/>
        <w:spacing w:after="48"/>
      </w:pPr>
      <w:r>
        <w:t>(</w:t>
      </w:r>
      <w:r w:rsidRPr="00DF0D64">
        <w:t>B) discuss divergent interpretations of women’s experience on the western frontier</w:t>
      </w:r>
    </w:p>
    <w:p w:rsidR="00404BB7" w:rsidRPr="00DF0D64" w:rsidRDefault="00404BB7" w:rsidP="00404BB7">
      <w:pPr>
        <w:pStyle w:val="xuanxiang"/>
        <w:spacing w:after="48"/>
      </w:pPr>
      <w:r>
        <w:t>(</w:t>
      </w:r>
      <w:r w:rsidRPr="00DF0D64">
        <w:t xml:space="preserve">C) introduce a new hypothesis about women’s experience in nineteenth-century </w:t>
      </w:r>
      <w:smartTag w:uri="urn:schemas-microsoft-com:office:smarttags" w:element="country-region">
        <w:smartTag w:uri="urn:schemas-microsoft-com:office:smarttags" w:element="place">
          <w:r w:rsidRPr="00DF0D64">
            <w:t>America</w:t>
          </w:r>
        </w:smartTag>
      </w:smartTag>
    </w:p>
    <w:p w:rsidR="00404BB7" w:rsidRPr="0021145D" w:rsidRDefault="00404BB7" w:rsidP="00404BB7">
      <w:pPr>
        <w:pStyle w:val="xuanxiang"/>
        <w:spacing w:after="48"/>
        <w:rPr>
          <w:rStyle w:val="xuanxiangChar"/>
        </w:rPr>
      </w:pPr>
      <w:r>
        <w:t>(</w:t>
      </w:r>
      <w:r w:rsidRPr="00DF0D64">
        <w:t>D) advocate an empirical approach to women’s experience on the western frontier</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resolve ambiguities in several theories about women’s experience on the western frontier</w:t>
      </w:r>
    </w:p>
    <w:p w:rsidR="00404BB7" w:rsidRPr="00DF4502" w:rsidRDefault="00404BB7" w:rsidP="00404BB7">
      <w:pPr>
        <w:pStyle w:val="wenti2"/>
        <w:spacing w:before="120" w:after="48"/>
      </w:pPr>
      <w:r w:rsidRPr="00DF4502">
        <w:rPr>
          <w:rFonts w:hint="eastAsia"/>
        </w:rPr>
        <w:t>2.</w:t>
      </w:r>
      <w:r w:rsidRPr="00DF4502">
        <w:rPr>
          <w:rFonts w:hint="eastAsia"/>
        </w:rPr>
        <w:tab/>
      </w:r>
      <w:r w:rsidRPr="00DF4502">
        <w:t xml:space="preserve">Which of the following can be inferred about the novelists and historians mentioned in </w:t>
      </w:r>
      <w:hyperlink w:anchor="p28q2" w:history="1">
        <w:r w:rsidRPr="00D16877">
          <w:rPr>
            <w:rStyle w:val="Hyperlink"/>
          </w:rPr>
          <w:t xml:space="preserve">lines </w:t>
        </w:r>
        <w:r w:rsidRPr="00D16877">
          <w:rPr>
            <w:rStyle w:val="Hyperlink"/>
          </w:rPr>
          <w:lastRenderedPageBreak/>
          <w:t>1</w:t>
        </w:r>
        <w:r w:rsidRPr="00D16877">
          <w:rPr>
            <w:rStyle w:val="Hyperlink"/>
          </w:rPr>
          <w:t>9</w:t>
        </w:r>
        <w:r w:rsidRPr="00D16877">
          <w:rPr>
            <w:rStyle w:val="Hyperlink"/>
          </w:rPr>
          <w:t>-20</w:t>
        </w:r>
      </w:hyperlink>
      <w:r w:rsidRPr="00DF4502">
        <w:t>?</w:t>
      </w:r>
    </w:p>
    <w:p w:rsidR="00404BB7" w:rsidRPr="00DF0D64" w:rsidRDefault="00404BB7" w:rsidP="00404BB7">
      <w:pPr>
        <w:pStyle w:val="xuanxiang"/>
        <w:spacing w:after="48"/>
      </w:pPr>
      <w:r>
        <w:t>(</w:t>
      </w:r>
      <w:r w:rsidRPr="00DF0D64">
        <w:t>A) They misunderstood the powerful influence of constrictive stereotypes on women in the East.</w:t>
      </w:r>
    </w:p>
    <w:p w:rsidR="00404BB7" w:rsidRPr="00DF0D64" w:rsidRDefault="00404BB7" w:rsidP="00404BB7">
      <w:pPr>
        <w:pStyle w:val="xuanxiang"/>
        <w:spacing w:after="48"/>
      </w:pPr>
      <w:r>
        <w:t>(</w:t>
      </w:r>
      <w:r w:rsidRPr="00DF0D64">
        <w:t>B) They assumed that the frontier had offered more opportunities to women than had the East.</w:t>
      </w:r>
    </w:p>
    <w:p w:rsidR="00404BB7" w:rsidRPr="00DF0D64" w:rsidRDefault="00404BB7" w:rsidP="00404BB7">
      <w:pPr>
        <w:pStyle w:val="xuanxiang"/>
        <w:spacing w:after="48"/>
      </w:pPr>
      <w:r>
        <w:t>(</w:t>
      </w:r>
      <w:r w:rsidRPr="00DF0D64">
        <w:t>C) They included accurate information about women’s experiences on the frontier.</w:t>
      </w:r>
    </w:p>
    <w:p w:rsidR="00404BB7" w:rsidRPr="0021145D" w:rsidRDefault="00404BB7" w:rsidP="00404BB7">
      <w:pPr>
        <w:pStyle w:val="xuanxiang"/>
        <w:spacing w:after="48"/>
        <w:rPr>
          <w:rStyle w:val="xuanxiangChar"/>
        </w:rPr>
      </w:pPr>
      <w:r>
        <w:t>(</w:t>
      </w:r>
      <w:r w:rsidRPr="00DF0D64">
        <w:t>D) They underestimated the endurance and fortitude of frontier women.</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They agreed with some of Turner’s assumptions about frontier women, but disagreed with other assumptions that he made.</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Which of the following, if true, would provide additional evidence for the Stasists’ argument as it is described in the passage?</w:t>
      </w:r>
    </w:p>
    <w:p w:rsidR="00404BB7" w:rsidRPr="00DF0D64" w:rsidRDefault="00404BB7" w:rsidP="00404BB7">
      <w:pPr>
        <w:pStyle w:val="xuanxiang"/>
        <w:spacing w:after="48"/>
      </w:pPr>
      <w:r>
        <w:t>(</w:t>
      </w:r>
      <w:r w:rsidRPr="00DF0D64">
        <w:t>A) Frontier women relied on smaller support groups of relatives and friends in the West than they had in the East.</w:t>
      </w:r>
    </w:p>
    <w:p w:rsidR="00404BB7" w:rsidRPr="00DF0D64" w:rsidRDefault="00404BB7" w:rsidP="00404BB7">
      <w:pPr>
        <w:pStyle w:val="xuanxiang"/>
        <w:spacing w:after="48"/>
      </w:pPr>
      <w:r>
        <w:t>(</w:t>
      </w:r>
      <w:r w:rsidRPr="00DF0D64">
        <w:t>B) The urban frontier in the West offered more occupational opportunity than the agricultural frontier offered.</w:t>
      </w:r>
    </w:p>
    <w:p w:rsidR="00404BB7" w:rsidRPr="00DF0D64" w:rsidRDefault="00404BB7" w:rsidP="00404BB7">
      <w:pPr>
        <w:pStyle w:val="xuanxiang"/>
        <w:spacing w:after="48"/>
      </w:pPr>
      <w:r>
        <w:t>(</w:t>
      </w:r>
      <w:r w:rsidRPr="00DF0D64">
        <w:t>C) Women participated more fully in the economic decisions of the family group in the West than they had in the East.</w:t>
      </w:r>
    </w:p>
    <w:p w:rsidR="00404BB7" w:rsidRPr="0021145D" w:rsidRDefault="00404BB7" w:rsidP="00404BB7">
      <w:pPr>
        <w:pStyle w:val="xuanxiang"/>
        <w:spacing w:after="48"/>
        <w:rPr>
          <w:rStyle w:val="xuanxiangChar"/>
        </w:rPr>
      </w:pPr>
      <w:r>
        <w:t>(</w:t>
      </w:r>
      <w:r w:rsidRPr="00DF0D64">
        <w:t>D) Western women received financial compensation for labor that was comparable to what women received in the East.</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Western women did not have an effect on divorce laws, but lawmakers in the West were more responsive to women’s concerns than lawmakers in the East were.</w:t>
      </w:r>
    </w:p>
    <w:p w:rsidR="00404BB7" w:rsidRPr="00DF4502" w:rsidRDefault="00404BB7" w:rsidP="00404BB7">
      <w:pPr>
        <w:pStyle w:val="wenti2"/>
        <w:spacing w:before="120" w:after="48"/>
      </w:pPr>
      <w:r w:rsidRPr="00DF4502">
        <w:rPr>
          <w:rFonts w:hint="eastAsia"/>
        </w:rPr>
        <w:t>4.</w:t>
      </w:r>
      <w:r w:rsidRPr="00DF4502">
        <w:rPr>
          <w:rFonts w:hint="eastAsia"/>
        </w:rPr>
        <w:tab/>
      </w:r>
      <w:r w:rsidRPr="00DF4502">
        <w:t>According to the passage, Turner makes which of the following connections in his Frontier Thesis?</w:t>
      </w:r>
    </w:p>
    <w:p w:rsidR="00404BB7" w:rsidRDefault="00404BB7" w:rsidP="00404BB7">
      <w:pPr>
        <w:pStyle w:val="I-IV"/>
      </w:pPr>
      <w:r>
        <w:t>I.</w:t>
      </w:r>
      <w:r>
        <w:tab/>
      </w:r>
      <w:r w:rsidRPr="00DF0D64">
        <w:t>A connection between American individualism and economic equality</w:t>
      </w:r>
    </w:p>
    <w:p w:rsidR="00404BB7" w:rsidRDefault="00404BB7" w:rsidP="00404BB7">
      <w:pPr>
        <w:pStyle w:val="I-IV"/>
      </w:pPr>
      <w:r>
        <w:t>II.</w:t>
      </w:r>
      <w:r>
        <w:tab/>
      </w:r>
      <w:r w:rsidRPr="00DF0D64">
        <w:t>A connection between geographical expansion and social change</w:t>
      </w:r>
    </w:p>
    <w:p w:rsidR="00404BB7" w:rsidRPr="00DF0D64" w:rsidRDefault="00404BB7" w:rsidP="00404BB7">
      <w:pPr>
        <w:pStyle w:val="I-IV"/>
      </w:pPr>
      <w:r>
        <w:t>III.</w:t>
      </w:r>
      <w:r>
        <w:tab/>
      </w:r>
      <w:r w:rsidRPr="00DF0D64">
        <w:t>A connection between social change and financial prosperity</w:t>
      </w:r>
    </w:p>
    <w:p w:rsidR="00404BB7" w:rsidRPr="00DF0D64" w:rsidRDefault="00404BB7" w:rsidP="00404BB7">
      <w:pPr>
        <w:pStyle w:val="xuanxiang"/>
        <w:spacing w:after="48"/>
      </w:pPr>
      <w:r>
        <w:t>(</w:t>
      </w:r>
      <w:r w:rsidRPr="00DF0D64">
        <w:t>A) I only</w:t>
      </w:r>
    </w:p>
    <w:p w:rsidR="00404BB7" w:rsidRPr="00DF0D64" w:rsidRDefault="00404BB7" w:rsidP="00404BB7">
      <w:pPr>
        <w:pStyle w:val="xuanxiang"/>
        <w:spacing w:after="48"/>
      </w:pPr>
      <w:r>
        <w:t>(</w:t>
      </w:r>
      <w:r w:rsidRPr="00DF0D64">
        <w:t xml:space="preserve">B) </w:t>
      </w:r>
      <w:r>
        <w:rPr>
          <w:rFonts w:hint="eastAsia"/>
        </w:rPr>
        <w:t>II only</w:t>
      </w:r>
    </w:p>
    <w:p w:rsidR="00404BB7" w:rsidRPr="00DF0D64" w:rsidRDefault="00404BB7" w:rsidP="00404BB7">
      <w:pPr>
        <w:pStyle w:val="xuanxiang"/>
        <w:spacing w:after="48"/>
      </w:pPr>
      <w:r>
        <w:t>(</w:t>
      </w:r>
      <w:r w:rsidRPr="00DF0D64">
        <w:t xml:space="preserve">C) </w:t>
      </w:r>
      <w:r>
        <w:rPr>
          <w:rFonts w:hint="eastAsia"/>
        </w:rPr>
        <w:t>III</w:t>
      </w:r>
      <w:r w:rsidRPr="00DF0D64">
        <w:t xml:space="preserve"> only</w:t>
      </w:r>
    </w:p>
    <w:p w:rsidR="00404BB7" w:rsidRPr="0021145D" w:rsidRDefault="00404BB7" w:rsidP="00404BB7">
      <w:pPr>
        <w:pStyle w:val="xuanxiang"/>
        <w:spacing w:after="48"/>
        <w:rPr>
          <w:rStyle w:val="xuanxiangChar"/>
        </w:rPr>
      </w:pPr>
      <w:r>
        <w:t>(</w:t>
      </w:r>
      <w:r w:rsidRPr="00DF0D64">
        <w:t xml:space="preserve">D) </w:t>
      </w:r>
      <w:r>
        <w:rPr>
          <w:rFonts w:hint="eastAsia"/>
        </w:rPr>
        <w:t>I and</w:t>
      </w:r>
      <w:r w:rsidRPr="00DF0D64">
        <w:t xml:space="preserve"> </w:t>
      </w:r>
      <w:r>
        <w:rPr>
          <w:rFonts w:hint="eastAsia"/>
        </w:rPr>
        <w:t>II</w:t>
      </w:r>
      <w:r w:rsidRPr="00DF0D64">
        <w:t xml:space="preserve"> only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w:t>
      </w:r>
      <w:r>
        <w:rPr>
          <w:rFonts w:hint="eastAsia"/>
        </w:rPr>
        <w:t>I, II</w:t>
      </w:r>
      <w:r w:rsidRPr="00DF0D64">
        <w:t xml:space="preserve"> and </w:t>
      </w:r>
      <w:r>
        <w:rPr>
          <w:rFonts w:hint="eastAsia"/>
        </w:rPr>
        <w:t>III</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It can be inferred that which of the following statements is consistent with the Reactionist position as it is described in the passage?</w:t>
      </w:r>
    </w:p>
    <w:p w:rsidR="00404BB7" w:rsidRPr="00DF0D64" w:rsidRDefault="00404BB7" w:rsidP="00404BB7">
      <w:pPr>
        <w:pStyle w:val="xuanxiang"/>
        <w:spacing w:after="48"/>
      </w:pPr>
      <w:r>
        <w:t>(</w:t>
      </w:r>
      <w:r w:rsidRPr="00DF0D64">
        <w:t>A) Continuity, not change, marked women’s lives as they moved from East to West.</w:t>
      </w:r>
    </w:p>
    <w:p w:rsidR="00404BB7" w:rsidRPr="00DF0D64" w:rsidRDefault="00404BB7" w:rsidP="00404BB7">
      <w:pPr>
        <w:pStyle w:val="xuanxiang"/>
        <w:spacing w:after="48"/>
      </w:pPr>
      <w:r>
        <w:t>(</w:t>
      </w:r>
      <w:r w:rsidRPr="00DF0D64">
        <w:t>B) Women’s experience on the North American frontier has not received enough attention from modern historians.</w:t>
      </w:r>
    </w:p>
    <w:p w:rsidR="00404BB7" w:rsidRPr="00DF0D64" w:rsidRDefault="00404BB7" w:rsidP="00404BB7">
      <w:pPr>
        <w:pStyle w:val="xuanxiang"/>
        <w:spacing w:after="48"/>
      </w:pPr>
      <w:r>
        <w:t>(</w:t>
      </w:r>
      <w:r w:rsidRPr="00DF0D64">
        <w:t>C) Despite its rigors, the frontier offered women opportunities that had not been available in the East.</w:t>
      </w:r>
    </w:p>
    <w:p w:rsidR="00404BB7" w:rsidRPr="0021145D" w:rsidRDefault="00404BB7" w:rsidP="00404BB7">
      <w:pPr>
        <w:pStyle w:val="xuanxiang"/>
        <w:spacing w:after="48"/>
        <w:rPr>
          <w:rStyle w:val="xuanxiangChar"/>
        </w:rPr>
      </w:pPr>
      <w:r>
        <w:t>(</w:t>
      </w:r>
      <w:r w:rsidRPr="00DF0D64">
        <w:t>D) Gender relations were more difficult for women in the West than they were in the East.</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Women on the North American frontier adopted new roles while at the same time reaffirming traditional roles.</w:t>
      </w:r>
    </w:p>
    <w:p w:rsidR="00404BB7" w:rsidRPr="00DF4502" w:rsidRDefault="00404BB7" w:rsidP="00404BB7">
      <w:pPr>
        <w:pStyle w:val="wenti2"/>
        <w:spacing w:before="120" w:after="48"/>
        <w:rPr>
          <w:rFonts w:hint="eastAsia"/>
        </w:rPr>
      </w:pPr>
      <w:r w:rsidRPr="00DF4502">
        <w:rPr>
          <w:rFonts w:hint="eastAsia"/>
        </w:rPr>
        <w:lastRenderedPageBreak/>
        <w:t>6.</w:t>
      </w:r>
      <w:r w:rsidRPr="00DF4502">
        <w:rPr>
          <w:rFonts w:hint="eastAsia"/>
        </w:rPr>
        <w:tab/>
      </w:r>
      <w:r w:rsidRPr="00DF4502">
        <w:t>Which of the following best describes the organization of the passage?</w:t>
      </w:r>
    </w:p>
    <w:p w:rsidR="00404BB7" w:rsidRPr="00DF0D64" w:rsidRDefault="00404BB7" w:rsidP="00404BB7">
      <w:pPr>
        <w:pStyle w:val="xuanxiang"/>
        <w:spacing w:after="48"/>
      </w:pPr>
      <w:r>
        <w:t>(</w:t>
      </w:r>
      <w:r w:rsidRPr="00DF0D64">
        <w:t>A) A current interpretation of a phenomenon is described and then ways in which it was developed are discussed.</w:t>
      </w:r>
    </w:p>
    <w:p w:rsidR="00404BB7" w:rsidRPr="00DF0D64" w:rsidRDefault="00404BB7" w:rsidP="00404BB7">
      <w:pPr>
        <w:pStyle w:val="xuanxiang"/>
        <w:spacing w:after="48"/>
      </w:pPr>
      <w:r>
        <w:t>(</w:t>
      </w:r>
      <w:r w:rsidRPr="00DF0D64">
        <w:t>B) Three theories are presented and then a new hypothesis that discounts those theories is described.</w:t>
      </w:r>
    </w:p>
    <w:p w:rsidR="00404BB7" w:rsidRPr="00DF0D64" w:rsidRDefault="00404BB7" w:rsidP="00404BB7">
      <w:pPr>
        <w:pStyle w:val="xuanxiang"/>
        <w:spacing w:after="48"/>
      </w:pPr>
      <w:r>
        <w:t>(</w:t>
      </w:r>
      <w:r w:rsidRPr="00DF0D64">
        <w:t>C) An important theory and its effects are discussed and then ways in which it has been revised are described.</w:t>
      </w:r>
    </w:p>
    <w:p w:rsidR="00404BB7" w:rsidRPr="0021145D" w:rsidRDefault="00404BB7" w:rsidP="00404BB7">
      <w:pPr>
        <w:pStyle w:val="xuanxiang"/>
        <w:spacing w:after="48"/>
        <w:rPr>
          <w:rStyle w:val="xuanxiangChar"/>
        </w:rPr>
      </w:pPr>
      <w:r>
        <w:t>(</w:t>
      </w:r>
      <w:r w:rsidRPr="00DF0D64">
        <w:t>D) A controversial theory is discussed and then viewpoints both for and against it are described.</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A phenomenon is described and then theories concerning its correctness are discussed.</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 xml:space="preserve">Which of the following is true of the </w:t>
      </w:r>
      <w:smartTag w:uri="urn:schemas-microsoft-com:office:smarttags" w:element="place">
        <w:smartTag w:uri="urn:schemas-microsoft-com:office:smarttags" w:element="PlaceName">
          <w:r w:rsidRPr="00DF0D64">
            <w:t>Stasist</w:t>
          </w:r>
        </w:smartTag>
        <w:r w:rsidRPr="00DF0D64">
          <w:t xml:space="preserve"> </w:t>
        </w:r>
        <w:smartTag w:uri="urn:schemas-microsoft-com:office:smarttags" w:element="PlaceType">
          <w:r w:rsidRPr="00DF0D64">
            <w:t>School</w:t>
          </w:r>
        </w:smartTag>
      </w:smartTag>
      <w:r w:rsidRPr="00DF0D64">
        <w:t xml:space="preserve"> as it is described in the passage?</w:t>
      </w:r>
    </w:p>
    <w:p w:rsidR="00404BB7" w:rsidRPr="00DF0D64" w:rsidRDefault="00404BB7" w:rsidP="00404BB7">
      <w:pPr>
        <w:pStyle w:val="xuanxiang"/>
        <w:spacing w:after="48"/>
      </w:pPr>
      <w:r>
        <w:t>(</w:t>
      </w:r>
      <w:r w:rsidRPr="00DF0D64">
        <w:t>A) It provides new interpretations of women’s relationship to work and the law.</w:t>
      </w:r>
    </w:p>
    <w:p w:rsidR="00404BB7" w:rsidRPr="00DF0D64" w:rsidRDefault="00404BB7" w:rsidP="00404BB7">
      <w:pPr>
        <w:pStyle w:val="xuanxiang"/>
        <w:spacing w:after="48"/>
      </w:pPr>
      <w:r>
        <w:t>(</w:t>
      </w:r>
      <w:r w:rsidRPr="00DF0D64">
        <w:t>B) It resolves some of the ambiguities inherent in Turnerian and Reactionist thought.</w:t>
      </w:r>
    </w:p>
    <w:p w:rsidR="00404BB7" w:rsidRPr="00DF0D64" w:rsidRDefault="00404BB7" w:rsidP="00404BB7">
      <w:pPr>
        <w:pStyle w:val="xuanxiang"/>
        <w:spacing w:after="48"/>
      </w:pPr>
      <w:r>
        <w:t>(</w:t>
      </w:r>
      <w:r w:rsidRPr="00DF0D64">
        <w:t>C) It has recently been discounted by new research gathered on women’s experience.</w:t>
      </w:r>
    </w:p>
    <w:p w:rsidR="00404BB7" w:rsidRDefault="00404BB7" w:rsidP="00404BB7">
      <w:pPr>
        <w:pStyle w:val="xuanxiang"/>
        <w:spacing w:after="48"/>
      </w:pPr>
      <w:r>
        <w:t>(</w:t>
      </w:r>
      <w:r w:rsidRPr="00DF0D64">
        <w:t>D) It avoids extreme positions taken by other writers on women’s history.</w:t>
      </w:r>
      <w:r>
        <w:rPr>
          <w:vanish/>
          <w:color w:val="0000FF"/>
        </w:rPr>
        <w:t>（</w:t>
      </w:r>
      <w:r>
        <w:rPr>
          <w:rFonts w:hint="eastAsia"/>
          <w:vanish/>
          <w:color w:val="0000FF"/>
        </w:rPr>
        <w:t>D</w:t>
      </w:r>
      <w:r>
        <w:rPr>
          <w:vanish/>
          <w:color w:val="0000FF"/>
        </w:rPr>
        <w:t>）</w:t>
      </w:r>
    </w:p>
    <w:p w:rsidR="00404BB7" w:rsidRPr="0021145D" w:rsidRDefault="00404BB7" w:rsidP="00404BB7">
      <w:pPr>
        <w:pStyle w:val="xuanxiang"/>
        <w:spacing w:after="48"/>
        <w:rPr>
          <w:rStyle w:val="xuanxiangChar"/>
        </w:rPr>
      </w:pPr>
      <w:r>
        <w:t>(E)</w:t>
      </w:r>
      <w:r w:rsidRPr="00DF0D64">
        <w:t xml:space="preserve"> It was the first school of thought to suggest substantial revisions to the </w:t>
      </w:r>
      <w:r w:rsidRPr="00C0336B">
        <w:rPr>
          <w:i/>
        </w:rPr>
        <w:t>Frontier Thesis</w:t>
      </w:r>
      <w:r w:rsidRPr="0021145D">
        <w:rPr>
          <w:rStyle w:val="xuanxiangChar"/>
        </w:rPr>
        <w:t>.</w:t>
      </w:r>
    </w:p>
    <w:p w:rsidR="00404BB7" w:rsidRPr="00AE3542" w:rsidRDefault="00404BB7" w:rsidP="00404BB7">
      <w:pPr>
        <w:pStyle w:val="Heading2"/>
        <w:spacing w:before="120"/>
      </w:pPr>
      <w:bookmarkStart w:id="23" w:name="_Toc45656360"/>
      <w:bookmarkStart w:id="24" w:name="_Toc49708534"/>
      <w:bookmarkStart w:id="25" w:name="_Toc83573357"/>
      <w:r w:rsidRPr="00AE3542">
        <w:t>Passage 29 (29/63</w:t>
      </w:r>
      <w:bookmarkEnd w:id="23"/>
      <w:r w:rsidRPr="00AE3542">
        <w:t>)</w:t>
      </w:r>
      <w:bookmarkEnd w:id="24"/>
      <w:bookmarkEnd w:id="25"/>
    </w:p>
    <w:p w:rsidR="00404BB7" w:rsidRDefault="00404BB7" w:rsidP="00404BB7">
      <w:pPr>
        <w:pStyle w:val="zhengwen"/>
        <w:spacing w:before="60"/>
      </w:pPr>
      <w:bookmarkStart w:id="26" w:name="p29q5"/>
      <w:bookmarkEnd w:id="26"/>
      <w:r w:rsidRPr="00A9613B">
        <w:t xml:space="preserve">Studies of the </w:t>
      </w:r>
      <w:r w:rsidRPr="008963A5">
        <w:t>Weddell</w:t>
      </w:r>
      <w:r w:rsidRPr="00A9613B">
        <w:t xml:space="preserve"> seal in the laboratory have described the physiological mechanisms that allow the seal to cope with the extreme oxygen deprivation that occurs during its longest dives, which can extend 5</w:t>
      </w:r>
      <w:r w:rsidRPr="00A9613B">
        <w:rPr>
          <w:rFonts w:hint="eastAsia"/>
        </w:rPr>
        <w:t xml:space="preserve">00 </w:t>
      </w:r>
      <w:r w:rsidRPr="00A9613B">
        <w:t>meters below the ocean’s surface and last for over</w:t>
      </w:r>
      <w:r w:rsidRPr="00A9613B">
        <w:rPr>
          <w:rFonts w:hint="eastAsia"/>
        </w:rPr>
        <w:t xml:space="preserve"> 70 </w:t>
      </w:r>
      <w:r w:rsidRPr="00A9613B">
        <w:t xml:space="preserve">minutes. Recent </w:t>
      </w:r>
      <w:r w:rsidRPr="008963A5">
        <w:t>field studies</w:t>
      </w:r>
      <w:r w:rsidRPr="00A9613B">
        <w:t>, however, suggest that during more typical dives in the wild, this seal’s physiological behavior is different.</w:t>
      </w:r>
    </w:p>
    <w:p w:rsidR="00404BB7" w:rsidRDefault="00404BB7" w:rsidP="00404BB7">
      <w:pPr>
        <w:pStyle w:val="zhengwen"/>
        <w:spacing w:before="60"/>
      </w:pPr>
      <w:r w:rsidRPr="00A9613B">
        <w:t xml:space="preserve">In the laboratory, when the seal dives below the surface of the water and stops breathing, its heart beats more slowly, requiring less oxygen, and its arteries become constricted, ensuring that the seal’s blood remains concentrated near those organs most crucial to its ability to navigate underwater. The seal essentially </w:t>
      </w:r>
      <w:r w:rsidRPr="008963A5">
        <w:t xml:space="preserve">shuts off </w:t>
      </w:r>
      <w:r w:rsidRPr="00A9613B">
        <w:t xml:space="preserve">the flow of blood to other organs, which either stop functioning until the seal surfaces or switch to an anaerobic </w:t>
      </w:r>
      <w:r>
        <w:t>(</w:t>
      </w:r>
      <w:r w:rsidRPr="00A9613B">
        <w:t>oxygen-independent</w:t>
      </w:r>
      <w:r>
        <w:t>)</w:t>
      </w:r>
      <w:r w:rsidRPr="00A9613B">
        <w:t xml:space="preserve"> metabolism. The latter results in the production of large amounts of </w:t>
      </w:r>
      <w:r w:rsidRPr="002A358D">
        <w:rPr>
          <w:color w:val="008000"/>
        </w:rPr>
        <w:t>lactic acid</w:t>
      </w:r>
      <w:r w:rsidRPr="002A358D">
        <w:rPr>
          <w:rFonts w:hint="eastAsia"/>
          <w:vanish/>
          <w:color w:val="008000"/>
        </w:rPr>
        <w:t xml:space="preserve"> (</w:t>
      </w:r>
      <w:r w:rsidRPr="002A358D">
        <w:rPr>
          <w:vanish/>
          <w:color w:val="008000"/>
        </w:rPr>
        <w:t>lactic acid</w:t>
      </w:r>
      <w:r w:rsidRPr="002A358D">
        <w:rPr>
          <w:rFonts w:hint="eastAsia"/>
          <w:vanish/>
          <w:color w:val="008000"/>
        </w:rPr>
        <w:t>: n.</w:t>
      </w:r>
      <w:r w:rsidRPr="002A358D">
        <w:rPr>
          <w:rFonts w:hint="eastAsia"/>
          <w:vanish/>
          <w:color w:val="008000"/>
        </w:rPr>
        <w:t>乳酸</w:t>
      </w:r>
      <w:r w:rsidRPr="002A358D">
        <w:rPr>
          <w:rFonts w:hint="eastAsia"/>
          <w:vanish/>
          <w:color w:val="008000"/>
        </w:rPr>
        <w:t>)</w:t>
      </w:r>
      <w:r w:rsidRPr="00A9613B">
        <w:t xml:space="preserve"> which can adversely affect the pH of the seal’s blood</w:t>
      </w:r>
      <w:r>
        <w:rPr>
          <w:rFonts w:hint="eastAsia"/>
        </w:rPr>
        <w:t>,</w:t>
      </w:r>
      <w:r w:rsidRPr="00A9613B">
        <w:t xml:space="preserve"> but since the anaerobic metabolism occurs only in those tissues which have been isolated from the seal’s blood supply, the lactic acid is released into the seal’s blood only after the seal surfaces, when the lungs, liver, and other organs quickly clear the acid from the seal’s bloodstream.</w:t>
      </w:r>
    </w:p>
    <w:p w:rsidR="00404BB7" w:rsidRDefault="00404BB7" w:rsidP="00404BB7">
      <w:pPr>
        <w:pStyle w:val="zhengwen"/>
        <w:spacing w:before="60"/>
      </w:pPr>
      <w:r w:rsidRPr="00A9613B">
        <w:t>Recent field studies, however, reveal that on dives in the wild, the seal usually heads directly for its prey and returns to the surface in less than twenty minutes. The absence of high levels of lactic acid in the seal’s blood after such dives suggests that during them, the seal’s organs do not resort to the anaerobic metabolism observed in the laboratory, but are supplied with oxygen from the blood. The seal’s longer excursions underwater, during which it appears to be either exploring distant routes or evading a predator, do evoke the diving response seen in the laboratory. But why do the seal’s laboratory dives always evoke this response, regardless of their length or depth? Some biologists speculate that because in laboratory dives the seal is forcibly submerged, it does not know how long it will remain underwater and so prepares for the worst.</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provides information to support which of the following generalizations?</w:t>
      </w:r>
    </w:p>
    <w:p w:rsidR="00404BB7" w:rsidRPr="00DF0D64" w:rsidRDefault="00404BB7" w:rsidP="00404BB7">
      <w:pPr>
        <w:pStyle w:val="xuanxiang"/>
        <w:spacing w:after="48"/>
      </w:pPr>
      <w:r>
        <w:t>(</w:t>
      </w:r>
      <w:r w:rsidRPr="00DF0D64">
        <w:t>A) Observations of animals’ physiological behavior in the wild are not reliable unless verified by laboratory studies.</w:t>
      </w:r>
    </w:p>
    <w:p w:rsidR="00404BB7" w:rsidRPr="00DF0D64" w:rsidRDefault="00404BB7" w:rsidP="00404BB7">
      <w:pPr>
        <w:pStyle w:val="xuanxiang"/>
        <w:spacing w:after="48"/>
      </w:pPr>
      <w:r>
        <w:t>(</w:t>
      </w:r>
      <w:r w:rsidRPr="00DF0D64">
        <w:t>B) It is generally less difficult to observe the physiological behavior of an animal in the wild than in the laboratory.</w:t>
      </w:r>
    </w:p>
    <w:p w:rsidR="00404BB7" w:rsidRPr="00DF0D64" w:rsidRDefault="00404BB7" w:rsidP="00404BB7">
      <w:pPr>
        <w:pStyle w:val="xuanxiang"/>
        <w:spacing w:after="48"/>
      </w:pPr>
      <w:r>
        <w:t>(</w:t>
      </w:r>
      <w:r w:rsidRPr="00DF0D64">
        <w:t xml:space="preserve">C) The level of lactic acid in an animal’s blood is likely to be higher when it is searching for </w:t>
      </w:r>
      <w:r w:rsidRPr="00DF0D64">
        <w:lastRenderedPageBreak/>
        <w:t xml:space="preserve">prey than when it </w:t>
      </w:r>
      <w:r>
        <w:rPr>
          <w:rFonts w:hint="eastAsia"/>
        </w:rPr>
        <w:t>i</w:t>
      </w:r>
      <w:r w:rsidRPr="00DF0D64">
        <w:t>s evading predators.</w:t>
      </w:r>
    </w:p>
    <w:p w:rsidR="00404BB7" w:rsidRPr="0021145D" w:rsidRDefault="00404BB7" w:rsidP="00404BB7">
      <w:pPr>
        <w:pStyle w:val="xuanxiang"/>
        <w:spacing w:after="48"/>
        <w:rPr>
          <w:rStyle w:val="xuanxiangChar"/>
        </w:rPr>
      </w:pPr>
      <w:r>
        <w:t>(</w:t>
      </w:r>
      <w:r w:rsidRPr="00DF0D64">
        <w:t>D) The level of lactic acid in an animal’s blood is likely to be lowest during those periods in which it experiences oxygen deprivation.</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 physiological behavior of animals in a laboratory setting is not always consistent with their physiological behavior in the wild.</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 xml:space="preserve">It can be inferred from the passage that by describing the Weddell seal as preparing “for the worst” </w:t>
      </w:r>
      <w:r>
        <w:t>(</w:t>
      </w:r>
      <w:r w:rsidRPr="00DF0D64">
        <w:t>line 41</w:t>
      </w:r>
      <w:r>
        <w:t>)</w:t>
      </w:r>
      <w:r w:rsidRPr="00DF0D64">
        <w:t>, biologists mean that it</w:t>
      </w:r>
    </w:p>
    <w:p w:rsidR="00404BB7" w:rsidRPr="00DF0D64" w:rsidRDefault="00404BB7" w:rsidP="00404BB7">
      <w:pPr>
        <w:pStyle w:val="xuanxiang"/>
        <w:spacing w:after="48"/>
      </w:pPr>
      <w:r>
        <w:t>(</w:t>
      </w:r>
      <w:r w:rsidRPr="00DF0D64">
        <w:t>A) prepares to remain underwater for no longer than twenty minutes</w:t>
      </w:r>
    </w:p>
    <w:p w:rsidR="00404BB7" w:rsidRPr="00DF0D64" w:rsidRDefault="00404BB7" w:rsidP="00404BB7">
      <w:pPr>
        <w:pStyle w:val="xuanxiang"/>
        <w:spacing w:after="48"/>
      </w:pPr>
      <w:r>
        <w:t>(</w:t>
      </w:r>
      <w:r w:rsidRPr="00DF0D64">
        <w:t>B) exhibits physiological behavior similar to that which characterizes dives in which it heads directly for its prey</w:t>
      </w:r>
    </w:p>
    <w:p w:rsidR="00404BB7" w:rsidRPr="00DF0D64" w:rsidRDefault="00404BB7" w:rsidP="00404BB7">
      <w:pPr>
        <w:pStyle w:val="xuanxiang"/>
        <w:spacing w:after="48"/>
        <w:rPr>
          <w:rFonts w:hint="eastAsia"/>
        </w:rPr>
      </w:pPr>
      <w:r>
        <w:t>(</w:t>
      </w:r>
      <w:r w:rsidRPr="00DF0D64">
        <w:t>C) exhibits physiological behavior similar to that which characterize</w:t>
      </w:r>
      <w:r>
        <w:t>s its longest dives in the wild</w:t>
      </w:r>
    </w:p>
    <w:p w:rsidR="00404BB7" w:rsidRPr="0021145D" w:rsidRDefault="00404BB7" w:rsidP="00404BB7">
      <w:pPr>
        <w:pStyle w:val="xuanxiang"/>
        <w:spacing w:after="48"/>
        <w:rPr>
          <w:rStyle w:val="xuanxiangChar"/>
        </w:rPr>
      </w:pPr>
      <w:r>
        <w:t>(</w:t>
      </w:r>
      <w:r w:rsidRPr="00DF0D64">
        <w:t>D) begins to exhibit predatory behavior</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clears the lactic acid from its blood before attempting to dive</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passage suggests that during laboratory dives, the pH of the Weddell seal’s blood is not adversely affected by the production of lactic acid because</w:t>
      </w:r>
    </w:p>
    <w:p w:rsidR="00404BB7" w:rsidRPr="00DF0D64" w:rsidRDefault="00404BB7" w:rsidP="00404BB7">
      <w:pPr>
        <w:pStyle w:val="xuanxiang"/>
        <w:spacing w:after="48"/>
        <w:rPr>
          <w:rFonts w:hint="eastAsia"/>
        </w:rPr>
      </w:pPr>
      <w:r>
        <w:t>(</w:t>
      </w:r>
      <w:r w:rsidRPr="00DF0D64">
        <w:t>A) only those organs that are essential to the seal’s ability to navigate underwater r</w:t>
      </w:r>
      <w:r>
        <w:t>evert to an anaerobic mechanism</w:t>
      </w:r>
    </w:p>
    <w:p w:rsidR="00404BB7" w:rsidRPr="00DF0D64" w:rsidRDefault="00404BB7" w:rsidP="00404BB7">
      <w:pPr>
        <w:pStyle w:val="xuanxiang"/>
        <w:spacing w:after="48"/>
      </w:pPr>
      <w:r>
        <w:t>(</w:t>
      </w:r>
      <w:r w:rsidRPr="00DF0D64">
        <w:t>B) the seal typically reverts to an anaerobic metabolism only at the very end of the dive</w:t>
      </w:r>
    </w:p>
    <w:p w:rsidR="00404BB7" w:rsidRPr="00DF0D64" w:rsidRDefault="00404BB7" w:rsidP="00404BB7">
      <w:pPr>
        <w:pStyle w:val="xuanxiang"/>
        <w:spacing w:after="48"/>
      </w:pPr>
      <w:r>
        <w:t>(</w:t>
      </w:r>
      <w:r w:rsidRPr="00DF0D64">
        <w:t>C) organs that revert to an anaerobic metabolism are temporarily isolated from the seal’s bloodstream</w:t>
      </w:r>
    </w:p>
    <w:p w:rsidR="00404BB7" w:rsidRPr="0021145D" w:rsidRDefault="00404BB7" w:rsidP="00404BB7">
      <w:pPr>
        <w:pStyle w:val="xuanxiang"/>
        <w:spacing w:after="48"/>
        <w:rPr>
          <w:rStyle w:val="xuanxiangChar"/>
        </w:rPr>
      </w:pPr>
      <w:r>
        <w:t>(</w:t>
      </w:r>
      <w:r w:rsidRPr="00DF0D64">
        <w:t>D) oxygen continues to be supplied to organs that clear lactic acid from the seal’s bloodstream</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 seal remains submerged for only short periods of time</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Which of the following best summarizes the main point of the passage?</w:t>
      </w:r>
    </w:p>
    <w:p w:rsidR="00404BB7" w:rsidRPr="00DF0D64" w:rsidRDefault="00404BB7" w:rsidP="00404BB7">
      <w:pPr>
        <w:pStyle w:val="xuanxiang"/>
        <w:spacing w:after="48"/>
      </w:pPr>
      <w:r>
        <w:t>(</w:t>
      </w:r>
      <w:r w:rsidRPr="00DF0D64">
        <w:t>A) Recent field studies have indicated that descriptions of the physiological behavior of the Weddell seal during laboratory dives are not applicable to its most typical dives in the wild.</w:t>
      </w:r>
    </w:p>
    <w:p w:rsidR="00404BB7" w:rsidRPr="00DF0D64" w:rsidRDefault="00404BB7" w:rsidP="00404BB7">
      <w:pPr>
        <w:pStyle w:val="xuanxiang"/>
        <w:spacing w:after="48"/>
      </w:pPr>
      <w:r>
        <w:t>(</w:t>
      </w:r>
      <w:r w:rsidRPr="00DF0D64">
        <w:t>B) The Weddell seal has developed a number of unique mechanisms that enable it to remain submerged at depths of up to 500 meters for up to 70 minutes.</w:t>
      </w:r>
    </w:p>
    <w:p w:rsidR="00404BB7" w:rsidRPr="00DF0D64" w:rsidRDefault="00404BB7" w:rsidP="00404BB7">
      <w:pPr>
        <w:pStyle w:val="xuanxiang"/>
        <w:spacing w:after="48"/>
      </w:pPr>
      <w:r>
        <w:t>(</w:t>
      </w:r>
      <w:r w:rsidRPr="00DF0D64">
        <w:t>C) The results of recent field studies have made it necessary for biologists to revise previous perceptions of how the Weddell seal behaves physiologically during its longest dives in the wild.</w:t>
      </w:r>
    </w:p>
    <w:p w:rsidR="00404BB7" w:rsidRPr="0021145D" w:rsidRDefault="00404BB7" w:rsidP="00404BB7">
      <w:pPr>
        <w:pStyle w:val="xuanxiang"/>
        <w:spacing w:after="48"/>
        <w:rPr>
          <w:rStyle w:val="xuanxiangChar"/>
        </w:rPr>
      </w:pPr>
      <w:r>
        <w:t>(</w:t>
      </w:r>
      <w:r w:rsidRPr="00DF0D64">
        <w:t>D) Biologists speculate that laboratory studies of the physiological behavior of seals during dives lasting more than twenty minutes would be more accurate if the seals were not forcibly submerged.</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How the Weddell seal responds to oxygen deprivation during its longest dives appears to depend on whether the seal is searching for prey or avoiding predators during such dives.</w:t>
      </w:r>
    </w:p>
    <w:p w:rsidR="00404BB7" w:rsidRPr="00DF4502" w:rsidRDefault="00404BB7" w:rsidP="00404BB7">
      <w:pPr>
        <w:pStyle w:val="wenti2"/>
        <w:spacing w:before="120" w:after="48"/>
        <w:rPr>
          <w:rFonts w:hint="eastAsia"/>
        </w:rPr>
      </w:pPr>
      <w:r w:rsidRPr="00DF4502">
        <w:rPr>
          <w:rFonts w:hint="eastAsia"/>
        </w:rPr>
        <w:t>5.</w:t>
      </w:r>
      <w:r w:rsidRPr="00DF4502">
        <w:rPr>
          <w:rFonts w:hint="eastAsia"/>
        </w:rPr>
        <w:tab/>
      </w:r>
      <w:r w:rsidRPr="00DF4502">
        <w:t xml:space="preserve">According to the author, which of the following is true of the laboratory studies mentioned in </w:t>
      </w:r>
      <w:hyperlink w:anchor="p29q5" w:history="1">
        <w:r w:rsidRPr="00D16877">
          <w:rPr>
            <w:rStyle w:val="Hyperlink"/>
          </w:rPr>
          <w:t>lin</w:t>
        </w:r>
        <w:r w:rsidRPr="00D16877">
          <w:rPr>
            <w:rStyle w:val="Hyperlink"/>
          </w:rPr>
          <w:t>e</w:t>
        </w:r>
        <w:r w:rsidRPr="00D16877">
          <w:rPr>
            <w:rStyle w:val="Hyperlink"/>
          </w:rPr>
          <w:t xml:space="preserve"> 1</w:t>
        </w:r>
      </w:hyperlink>
      <w:r w:rsidRPr="00DF4502">
        <w:t>?</w:t>
      </w:r>
      <w:r w:rsidRPr="00F86160">
        <w:rPr>
          <w:rFonts w:hint="eastAsia"/>
          <w:vanish/>
          <w:color w:val="0000FF"/>
        </w:rPr>
        <w:t>（此题狡猾！）</w:t>
      </w:r>
    </w:p>
    <w:p w:rsidR="00404BB7" w:rsidRPr="00DF0D64" w:rsidRDefault="00404BB7" w:rsidP="00404BB7">
      <w:pPr>
        <w:pStyle w:val="xuanxiang"/>
        <w:spacing w:after="48"/>
      </w:pPr>
      <w:r>
        <w:t>(</w:t>
      </w:r>
      <w:r w:rsidRPr="00DF0D64">
        <w:t xml:space="preserve">A) They fail to explain how the seal is able to tolerate the increased production of lactic </w:t>
      </w:r>
      <w:r w:rsidRPr="00DF0D64">
        <w:lastRenderedPageBreak/>
        <w:t>acid by organs that revert to an anaerobic metabolism during its longest dives in the wild.</w:t>
      </w:r>
    </w:p>
    <w:p w:rsidR="00404BB7" w:rsidRPr="00DF0D64" w:rsidRDefault="00404BB7" w:rsidP="00404BB7">
      <w:pPr>
        <w:pStyle w:val="xuanxiang"/>
        <w:spacing w:after="48"/>
      </w:pPr>
      <w:r>
        <w:t>(</w:t>
      </w:r>
      <w:r w:rsidRPr="00DF0D64">
        <w:t>B) They present an oversimplified account of mechanisms that the Weddell seal relies on during its longest dives in the wild.</w:t>
      </w:r>
    </w:p>
    <w:p w:rsidR="00404BB7" w:rsidRPr="00DF0D64" w:rsidRDefault="00404BB7" w:rsidP="00404BB7">
      <w:pPr>
        <w:pStyle w:val="xuanxiang"/>
        <w:spacing w:after="48"/>
      </w:pPr>
      <w:r>
        <w:t>(</w:t>
      </w:r>
      <w:r w:rsidRPr="00DF0D64">
        <w:t>C) They provide evidence that undermines the view that the Weddell seal relies on an anaerobic metabolism during its most typical dives in the wild.</w:t>
      </w:r>
    </w:p>
    <w:p w:rsidR="00404BB7" w:rsidRPr="0021145D" w:rsidRDefault="00404BB7" w:rsidP="00404BB7">
      <w:pPr>
        <w:pStyle w:val="xuanxiang"/>
        <w:spacing w:after="48"/>
        <w:rPr>
          <w:rStyle w:val="xuanxiangChar"/>
        </w:rPr>
      </w:pPr>
      <w:r>
        <w:t>(</w:t>
      </w:r>
      <w:r w:rsidRPr="00DF0D64">
        <w:t>D) They are based on the assumption that Weddell seals rarely spend more than twenty minutes underwater on a typical dive in the wild.</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They provide an accurate account of the physiological behavior of Weddell seals during those dives in the wild in which they are either evading predators or exploring distant routes.</w:t>
      </w:r>
    </w:p>
    <w:p w:rsidR="00404BB7" w:rsidRDefault="00404BB7" w:rsidP="00404BB7">
      <w:pPr>
        <w:pStyle w:val="wenti2"/>
        <w:spacing w:before="120" w:after="48"/>
      </w:pPr>
      <w:r w:rsidRPr="00DF0D64">
        <w:rPr>
          <w:rFonts w:hint="eastAsia"/>
        </w:rPr>
        <w:t>6.</w:t>
      </w:r>
      <w:r w:rsidRPr="00DF0D64">
        <w:rPr>
          <w:rFonts w:hint="eastAsia"/>
        </w:rPr>
        <w:tab/>
      </w:r>
      <w:r w:rsidRPr="00DF0D64">
        <w:t>The author cites which of the following as characteristic of the Weddell seal’s physiological behavior during dives observed in the laboratory?</w:t>
      </w:r>
    </w:p>
    <w:p w:rsidR="00404BB7" w:rsidRDefault="00404BB7" w:rsidP="00404BB7">
      <w:pPr>
        <w:pStyle w:val="I-IV"/>
      </w:pPr>
      <w:r>
        <w:t>I.</w:t>
      </w:r>
      <w:r>
        <w:tab/>
      </w:r>
      <w:r w:rsidRPr="00DF0D64">
        <w:t>A decrease in the rate at which the seal’s heart beats</w:t>
      </w:r>
    </w:p>
    <w:p w:rsidR="00404BB7" w:rsidRDefault="00404BB7" w:rsidP="00404BB7">
      <w:pPr>
        <w:pStyle w:val="I-IV"/>
      </w:pPr>
      <w:r>
        <w:t>II.</w:t>
      </w:r>
      <w:r>
        <w:tab/>
      </w:r>
      <w:r w:rsidRPr="00DF0D64">
        <w:t>A constriction of the seal’s arteries</w:t>
      </w:r>
    </w:p>
    <w:p w:rsidR="00404BB7" w:rsidRDefault="00404BB7" w:rsidP="00404BB7">
      <w:pPr>
        <w:pStyle w:val="I-IV"/>
      </w:pPr>
      <w:r>
        <w:t>III.</w:t>
      </w:r>
      <w:r>
        <w:tab/>
      </w:r>
      <w:r w:rsidRPr="00DF0D64">
        <w:t>A decrease in the levels of lactic acid in the seal’s blood</w:t>
      </w:r>
    </w:p>
    <w:p w:rsidR="00404BB7" w:rsidRPr="00DF0D64" w:rsidRDefault="00404BB7" w:rsidP="00404BB7">
      <w:pPr>
        <w:pStyle w:val="I-IV"/>
      </w:pPr>
      <w:r>
        <w:t>IV.</w:t>
      </w:r>
      <w:r>
        <w:tab/>
      </w:r>
      <w:r w:rsidRPr="00DF0D64">
        <w:t>A temporary halt in the functioning of certain organs</w:t>
      </w:r>
    </w:p>
    <w:p w:rsidR="00404BB7" w:rsidRPr="00DF0D64" w:rsidRDefault="00404BB7" w:rsidP="00404BB7">
      <w:pPr>
        <w:pStyle w:val="xuanxiang"/>
        <w:spacing w:after="48"/>
      </w:pPr>
      <w:r>
        <w:t>(</w:t>
      </w:r>
      <w:r w:rsidRPr="00DF0D64">
        <w:t xml:space="preserve">A) </w:t>
      </w:r>
      <w:r>
        <w:rPr>
          <w:rFonts w:hint="eastAsia"/>
        </w:rPr>
        <w:t>I and</w:t>
      </w:r>
      <w:r w:rsidRPr="00DF0D64">
        <w:t xml:space="preserve"> </w:t>
      </w:r>
      <w:r>
        <w:rPr>
          <w:rFonts w:hint="eastAsia"/>
        </w:rPr>
        <w:t>III</w:t>
      </w:r>
      <w:r w:rsidRPr="00DF0D64">
        <w:t xml:space="preserve"> only</w:t>
      </w:r>
    </w:p>
    <w:p w:rsidR="00404BB7" w:rsidRPr="00DF0D64" w:rsidRDefault="00404BB7" w:rsidP="00404BB7">
      <w:pPr>
        <w:pStyle w:val="xuanxiang"/>
        <w:spacing w:after="48"/>
      </w:pPr>
      <w:r>
        <w:t>(</w:t>
      </w:r>
      <w:r w:rsidRPr="00DF0D64">
        <w:t xml:space="preserve">B) </w:t>
      </w:r>
      <w:r>
        <w:rPr>
          <w:rFonts w:hint="eastAsia"/>
        </w:rPr>
        <w:t>II</w:t>
      </w:r>
      <w:r w:rsidRPr="00DF0D64">
        <w:t xml:space="preserve"> and </w:t>
      </w:r>
      <w:r>
        <w:rPr>
          <w:rFonts w:hint="eastAsia"/>
        </w:rPr>
        <w:t>IV</w:t>
      </w:r>
      <w:r w:rsidRPr="00DF0D64">
        <w:t xml:space="preserve"> only</w:t>
      </w:r>
    </w:p>
    <w:p w:rsidR="00404BB7" w:rsidRPr="00DF0D64" w:rsidRDefault="00404BB7" w:rsidP="00404BB7">
      <w:pPr>
        <w:pStyle w:val="xuanxiang"/>
        <w:spacing w:after="48"/>
      </w:pPr>
      <w:r>
        <w:t>(</w:t>
      </w:r>
      <w:r w:rsidRPr="00DF0D64">
        <w:t xml:space="preserve">C) </w:t>
      </w:r>
      <w:r>
        <w:rPr>
          <w:rFonts w:hint="eastAsia"/>
        </w:rPr>
        <w:t>II</w:t>
      </w:r>
      <w:r w:rsidRPr="00DF0D64">
        <w:t xml:space="preserve"> and </w:t>
      </w:r>
      <w:r>
        <w:rPr>
          <w:rFonts w:hint="eastAsia"/>
        </w:rPr>
        <w:t>III</w:t>
      </w:r>
      <w:r w:rsidRPr="00DF0D64">
        <w:t xml:space="preserve"> only</w:t>
      </w:r>
    </w:p>
    <w:p w:rsidR="00404BB7" w:rsidRPr="0021145D" w:rsidRDefault="00404BB7" w:rsidP="00404BB7">
      <w:pPr>
        <w:pStyle w:val="xuanxiang"/>
        <w:spacing w:after="48"/>
        <w:rPr>
          <w:rStyle w:val="xuanxiangChar"/>
        </w:rPr>
      </w:pPr>
      <w:r>
        <w:t>(</w:t>
      </w:r>
      <w:r w:rsidRPr="00DF0D64">
        <w:t xml:space="preserve">D) </w:t>
      </w:r>
      <w:r>
        <w:rPr>
          <w:rFonts w:hint="eastAsia"/>
        </w:rPr>
        <w:t>I, II</w:t>
      </w:r>
      <w:r w:rsidRPr="00DF0D64">
        <w:t xml:space="preserve">, and </w:t>
      </w:r>
      <w:r>
        <w:rPr>
          <w:rFonts w:hint="eastAsia"/>
        </w:rPr>
        <w:t>IV</w:t>
      </w:r>
      <w:r w:rsidRPr="00DF0D64">
        <w:t xml:space="preserve"> only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w:t>
      </w:r>
      <w:r>
        <w:rPr>
          <w:rFonts w:hint="eastAsia"/>
        </w:rPr>
        <w:t>I, III</w:t>
      </w:r>
      <w:r w:rsidRPr="00DF0D64">
        <w:t xml:space="preserve">, and </w:t>
      </w:r>
      <w:r>
        <w:rPr>
          <w:rFonts w:hint="eastAsia"/>
        </w:rPr>
        <w:t>IV</w:t>
      </w:r>
      <w:r w:rsidRPr="00DF0D64">
        <w:t xml:space="preserve"> only</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The passage suggests that because Weddell seals are forcibly submerged during laboratory dives, they do which of the following?</w:t>
      </w:r>
    </w:p>
    <w:p w:rsidR="00404BB7" w:rsidRPr="00DF0D64" w:rsidRDefault="00404BB7" w:rsidP="00404BB7">
      <w:pPr>
        <w:pStyle w:val="xuanxiang"/>
        <w:spacing w:after="48"/>
      </w:pPr>
      <w:r>
        <w:t>(</w:t>
      </w:r>
      <w:r w:rsidRPr="00DF0D64">
        <w:t>A) Exhibit the physiological responses that are characteristic of dives in the wild that last less than twenty minutes.</w:t>
      </w:r>
    </w:p>
    <w:p w:rsidR="00404BB7" w:rsidRPr="00DF0D64" w:rsidRDefault="00404BB7" w:rsidP="00404BB7">
      <w:pPr>
        <w:pStyle w:val="xuanxiang"/>
        <w:spacing w:after="48"/>
      </w:pPr>
      <w:r>
        <w:t>(</w:t>
      </w:r>
      <w:r w:rsidRPr="00DF0D64">
        <w:t>B) Exhibit the physiological responses that are characteristic of the longer dives they undertake in the wild.</w:t>
      </w:r>
    </w:p>
    <w:p w:rsidR="00404BB7" w:rsidRPr="00DF0D64" w:rsidRDefault="00404BB7" w:rsidP="00404BB7">
      <w:pPr>
        <w:pStyle w:val="xuanxiang"/>
        <w:spacing w:after="48"/>
      </w:pPr>
      <w:r>
        <w:t>(</w:t>
      </w:r>
      <w:r w:rsidRPr="00DF0D64">
        <w:t>C) Cope with oxygen deprivation less effectively than they do on typical dives in the wild.</w:t>
      </w:r>
    </w:p>
    <w:p w:rsidR="00404BB7" w:rsidRPr="0021145D" w:rsidRDefault="00404BB7" w:rsidP="00404BB7">
      <w:pPr>
        <w:pStyle w:val="xuanxiang"/>
        <w:spacing w:after="48"/>
        <w:rPr>
          <w:rStyle w:val="xuanxiangChar"/>
        </w:rPr>
      </w:pPr>
      <w:r>
        <w:t>(</w:t>
      </w:r>
      <w:r w:rsidRPr="00DF0D64">
        <w:t>D) Produce smaller amounts of lactic acid than they do on typical dives in the wild.</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rPr>
          <w:rFonts w:hint="eastAsia"/>
        </w:rPr>
      </w:pPr>
      <w:r>
        <w:t>(E)</w:t>
      </w:r>
      <w:r w:rsidRPr="00DF0D64">
        <w:t xml:space="preserve"> Navigate less effectively than they do on typical dives in the wild</w:t>
      </w:r>
      <w:r>
        <w:rPr>
          <w:rFonts w:hint="eastAsia"/>
        </w:rPr>
        <w:t>.</w:t>
      </w:r>
    </w:p>
    <w:p w:rsidR="00404BB7" w:rsidRPr="00AE3542" w:rsidRDefault="00404BB7" w:rsidP="00404BB7">
      <w:pPr>
        <w:pStyle w:val="Heading2"/>
        <w:spacing w:before="120"/>
      </w:pPr>
      <w:bookmarkStart w:id="27" w:name="_Toc45656361"/>
      <w:bookmarkStart w:id="28" w:name="_Toc49708535"/>
      <w:bookmarkStart w:id="29" w:name="_Toc83573358"/>
      <w:r w:rsidRPr="00AE3542">
        <w:t>Passage 30 (30/63</w:t>
      </w:r>
      <w:bookmarkEnd w:id="27"/>
      <w:r w:rsidRPr="00AE3542">
        <w:t>)</w:t>
      </w:r>
      <w:bookmarkEnd w:id="28"/>
      <w:bookmarkEnd w:id="29"/>
    </w:p>
    <w:p w:rsidR="00404BB7" w:rsidRDefault="00404BB7" w:rsidP="00404BB7">
      <w:pPr>
        <w:pStyle w:val="zhengwen"/>
        <w:spacing w:before="60"/>
      </w:pPr>
      <w:r w:rsidRPr="00A9613B">
        <w:t xml:space="preserve">Since the early 1970’s, historians have begun to devote serious attention to the working class in the </w:t>
      </w:r>
      <w:smartTag w:uri="urn:schemas-microsoft-com:office:smarttags" w:element="country-region">
        <w:smartTag w:uri="urn:schemas-microsoft-com:office:smarttags" w:element="place">
          <w:r w:rsidRPr="00A9613B">
            <w:t>United States</w:t>
          </w:r>
        </w:smartTag>
      </w:smartTag>
      <w:r w:rsidRPr="00A9613B">
        <w:t xml:space="preserve">. Yet while we now have studies of working-class communities and culture, we know remarkably little of </w:t>
      </w:r>
      <w:r w:rsidRPr="008963A5">
        <w:t>worklessness</w:t>
      </w:r>
      <w:r w:rsidRPr="00A9613B">
        <w:t>. When historians have paid any attention at all to unemployment, they have focused on the Great Depression of the 1930’s. The narrowness of this perspective ignores the pervasive recessions a</w:t>
      </w:r>
      <w:r w:rsidRPr="008440EF">
        <w:t>nd joblessness of the previous decades, as Alexander Keyssar shows</w:t>
      </w:r>
      <w:r w:rsidRPr="00A9613B">
        <w:t xml:space="preserve"> in his recent book. Examining the period 1870-1920, Keyssar concentrates on </w:t>
      </w:r>
      <w:smartTag w:uri="urn:schemas-microsoft-com:office:smarttags" w:element="State">
        <w:smartTag w:uri="urn:schemas-microsoft-com:office:smarttags" w:element="place">
          <w:r w:rsidRPr="00A9613B">
            <w:t>Massachusetts</w:t>
          </w:r>
        </w:smartTag>
      </w:smartTag>
      <w:r w:rsidRPr="00A9613B">
        <w:t>, where the historical materials are particularly rich, and the findings applicable to other industrial areas.</w:t>
      </w:r>
    </w:p>
    <w:p w:rsidR="00404BB7" w:rsidRDefault="00404BB7" w:rsidP="00404BB7">
      <w:pPr>
        <w:pStyle w:val="zhengwen"/>
        <w:spacing w:before="60"/>
      </w:pPr>
      <w:r w:rsidRPr="00A9613B">
        <w:t xml:space="preserve">The unemployment rates that Keyssar calculates appear to be relatively modest, at least by Great Depression standards: during the worst years, in the 1870’s and 1890’s, unemployment was around 15 percent. Yet Keyssar rightly understands that a better way to measure the impact of unemployment is to calculate unemployment frequencies—measuring the percentage of workers who experience any </w:t>
      </w:r>
      <w:r w:rsidRPr="00A9613B">
        <w:lastRenderedPageBreak/>
        <w:t xml:space="preserve">unemployment </w:t>
      </w:r>
      <w:r w:rsidRPr="00574151">
        <w:rPr>
          <w:color w:val="008000"/>
        </w:rPr>
        <w:t>in the course of</w:t>
      </w:r>
      <w:r w:rsidRPr="00574151">
        <w:rPr>
          <w:rFonts w:hint="eastAsia"/>
          <w:vanish/>
          <w:color w:val="008000"/>
        </w:rPr>
        <w:t xml:space="preserve"> (</w:t>
      </w:r>
      <w:r w:rsidRPr="00574151">
        <w:rPr>
          <w:vanish/>
          <w:color w:val="008000"/>
        </w:rPr>
        <w:t>in the course of</w:t>
      </w:r>
      <w:r w:rsidRPr="00574151">
        <w:rPr>
          <w:rFonts w:hint="eastAsia"/>
          <w:vanish/>
          <w:color w:val="008000"/>
        </w:rPr>
        <w:t>: adv.</w:t>
      </w:r>
      <w:r w:rsidRPr="00574151">
        <w:rPr>
          <w:rFonts w:hint="eastAsia"/>
          <w:vanish/>
          <w:color w:val="008000"/>
        </w:rPr>
        <w:t>在</w:t>
      </w:r>
      <w:r w:rsidRPr="00574151">
        <w:rPr>
          <w:rFonts w:hint="eastAsia"/>
          <w:vanish/>
          <w:color w:val="008000"/>
        </w:rPr>
        <w:t>...</w:t>
      </w:r>
      <w:r w:rsidRPr="00574151">
        <w:rPr>
          <w:rFonts w:hint="eastAsia"/>
          <w:vanish/>
          <w:color w:val="008000"/>
        </w:rPr>
        <w:t>期间</w:t>
      </w:r>
      <w:r w:rsidRPr="00574151">
        <w:rPr>
          <w:rFonts w:hint="eastAsia"/>
          <w:vanish/>
          <w:color w:val="008000"/>
        </w:rPr>
        <w:t>)</w:t>
      </w:r>
      <w:r w:rsidRPr="00A9613B">
        <w:t xml:space="preserve"> a year. Given this perspective, joblessness looms much larger.</w:t>
      </w:r>
    </w:p>
    <w:p w:rsidR="00404BB7" w:rsidRDefault="00404BB7" w:rsidP="00404BB7">
      <w:pPr>
        <w:pStyle w:val="zhengwen"/>
        <w:spacing w:before="60"/>
      </w:pPr>
      <w:r w:rsidRPr="00A9613B">
        <w:t>Keyssar also scrutinizes unemployment patterns according to skill level, ethnicity, race, age, class, and gender. He finds that rates of joblessness differed primarily according to class: those in middle-class and white-collar occupations were far less likely to be unemployed. Yet the impact of unemployment on a specific class was not always the same. Even when dependent on the same trade, adjoining communities could have dramatically di</w:t>
      </w:r>
      <w:r w:rsidRPr="008440EF">
        <w:t xml:space="preserve">fferent unemployment rates. Keyssar uses these differential rates to help explain a phenomenon that has puzzled historians—the startlingly high rate of geographical mobility in the nineteenth-century </w:t>
      </w:r>
      <w:smartTag w:uri="urn:schemas-microsoft-com:office:smarttags" w:element="country-region">
        <w:smartTag w:uri="urn:schemas-microsoft-com:office:smarttags" w:element="place">
          <w:r w:rsidRPr="008440EF">
            <w:t>United States</w:t>
          </w:r>
        </w:smartTag>
      </w:smartTag>
      <w:r w:rsidRPr="008440EF">
        <w:t>. But mobility was not the dominant working-class strategy for coping with unemployment, nor was assistance from private</w:t>
      </w:r>
      <w:r w:rsidRPr="00A9613B">
        <w:t xml:space="preserve"> charities or state agencies. Self-help and the help of kin got most workers through jobless </w:t>
      </w:r>
      <w:r w:rsidRPr="008963A5">
        <w:t>spells</w:t>
      </w:r>
      <w:r w:rsidRPr="00A9613B">
        <w:t>.</w:t>
      </w:r>
    </w:p>
    <w:p w:rsidR="00404BB7" w:rsidRDefault="00404BB7" w:rsidP="00404BB7">
      <w:pPr>
        <w:pStyle w:val="zhengwen"/>
        <w:spacing w:before="60"/>
      </w:pPr>
      <w:r w:rsidRPr="00A9613B">
        <w:t>While Keyssar might have spent more time developing the implications of his findings on joblessness for contemporary public policy, his study, in its thorough research and creative use of quantitative and qualitative evidence, is a model of historical analysis.</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is primarily concerned with</w:t>
      </w:r>
    </w:p>
    <w:p w:rsidR="00404BB7" w:rsidRPr="00DF0D64" w:rsidRDefault="00404BB7" w:rsidP="00404BB7">
      <w:pPr>
        <w:pStyle w:val="xuanxiang"/>
        <w:spacing w:after="48"/>
      </w:pPr>
      <w:r>
        <w:t>(</w:t>
      </w:r>
      <w:r w:rsidRPr="00DF0D64">
        <w:t>A) recommending a new course of investigation</w:t>
      </w:r>
    </w:p>
    <w:p w:rsidR="00404BB7" w:rsidRPr="00DF0D64" w:rsidRDefault="00404BB7" w:rsidP="00404BB7">
      <w:pPr>
        <w:pStyle w:val="xuanxiang"/>
        <w:spacing w:after="48"/>
      </w:pPr>
      <w:r>
        <w:t>(</w:t>
      </w:r>
      <w:r w:rsidRPr="00DF0D64">
        <w:t>B) summarizing and assessing a study</w:t>
      </w:r>
    </w:p>
    <w:p w:rsidR="00404BB7" w:rsidRPr="00DF0D64" w:rsidRDefault="00404BB7" w:rsidP="00404BB7">
      <w:pPr>
        <w:pStyle w:val="xuanxiang"/>
        <w:spacing w:after="48"/>
      </w:pPr>
      <w:r>
        <w:t>(</w:t>
      </w:r>
      <w:r w:rsidRPr="00DF0D64">
        <w:t>C) making distinctions among categories</w:t>
      </w:r>
    </w:p>
    <w:p w:rsidR="00404BB7" w:rsidRPr="0021145D" w:rsidRDefault="00404BB7" w:rsidP="00404BB7">
      <w:pPr>
        <w:pStyle w:val="xuanxiang"/>
        <w:spacing w:after="48"/>
        <w:rPr>
          <w:rStyle w:val="xuanxiangChar"/>
        </w:rPr>
      </w:pPr>
      <w:r>
        <w:t>(</w:t>
      </w:r>
      <w:r w:rsidRPr="00DF0D64">
        <w:t>D) criticizing the current state of a field</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comparing and contrasting two methods for calculating data</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 xml:space="preserve">The passage suggests that before the early 1970’s, which of the following was true of the study by historians of the working class in the </w:t>
      </w:r>
      <w:smartTag w:uri="urn:schemas-microsoft-com:office:smarttags" w:element="country-region">
        <w:smartTag w:uri="urn:schemas-microsoft-com:office:smarttags" w:element="place">
          <w:r w:rsidRPr="00DF0D64">
            <w:t>United States</w:t>
          </w:r>
        </w:smartTag>
      </w:smartTag>
      <w:r w:rsidRPr="00DF0D64">
        <w:t>?</w:t>
      </w:r>
    </w:p>
    <w:p w:rsidR="00404BB7" w:rsidRPr="00DF0D64" w:rsidRDefault="00404BB7" w:rsidP="00404BB7">
      <w:pPr>
        <w:pStyle w:val="xuanxiang"/>
        <w:spacing w:after="48"/>
      </w:pPr>
      <w:r>
        <w:t>(</w:t>
      </w:r>
      <w:r w:rsidRPr="00DF0D64">
        <w:t>A) The study was infrequent or superficial, or both.</w:t>
      </w:r>
    </w:p>
    <w:p w:rsidR="00404BB7" w:rsidRPr="00DF0D64" w:rsidRDefault="00404BB7" w:rsidP="00404BB7">
      <w:pPr>
        <w:pStyle w:val="xuanxiang"/>
        <w:spacing w:after="48"/>
      </w:pPr>
      <w:r>
        <w:t>(</w:t>
      </w:r>
      <w:r w:rsidRPr="00DF0D64">
        <w:t>B) The study was repeatedly criticized for its allegedly narrow focus.</w:t>
      </w:r>
    </w:p>
    <w:p w:rsidR="00404BB7" w:rsidRPr="00DF0D64" w:rsidRDefault="00404BB7" w:rsidP="00404BB7">
      <w:pPr>
        <w:pStyle w:val="xuanxiang"/>
        <w:spacing w:after="48"/>
      </w:pPr>
      <w:r>
        <w:t>(</w:t>
      </w:r>
      <w:r w:rsidRPr="00DF0D64">
        <w:t>C) The study relied more on qualitative than quantitative evidence.</w:t>
      </w:r>
    </w:p>
    <w:p w:rsidR="00404BB7" w:rsidRPr="0021145D" w:rsidRDefault="00404BB7" w:rsidP="00404BB7">
      <w:pPr>
        <w:pStyle w:val="xuanxiang"/>
        <w:spacing w:after="48"/>
        <w:rPr>
          <w:rStyle w:val="xuanxiangChar"/>
        </w:rPr>
      </w:pPr>
      <w:r>
        <w:t>(</w:t>
      </w:r>
      <w:r w:rsidRPr="00DF0D64">
        <w:t>D) The study focused more on the working-class community than on working-class culture.</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study ignored working-class joblessness during the Great Depression.</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 xml:space="preserve">According to the passage, which of the following is true of Keyssar’s findings concerning unemployment in </w:t>
      </w:r>
      <w:smartTag w:uri="urn:schemas-microsoft-com:office:smarttags" w:element="State">
        <w:smartTag w:uri="urn:schemas-microsoft-com:office:smarttags" w:element="place">
          <w:r w:rsidRPr="00DF0D64">
            <w:t>Massachusetts</w:t>
          </w:r>
        </w:smartTag>
      </w:smartTag>
      <w:r w:rsidRPr="00DF0D64">
        <w:t>?</w:t>
      </w:r>
    </w:p>
    <w:p w:rsidR="00404BB7" w:rsidRPr="00DF0D64" w:rsidRDefault="00404BB7" w:rsidP="00404BB7">
      <w:pPr>
        <w:pStyle w:val="xuanxiang"/>
        <w:spacing w:after="48"/>
      </w:pPr>
      <w:r>
        <w:t>(</w:t>
      </w:r>
      <w:r w:rsidRPr="00DF0D64">
        <w:t>A) They tend to contradict earlier findings about such unemployment.</w:t>
      </w:r>
    </w:p>
    <w:p w:rsidR="00404BB7" w:rsidRPr="00DF0D64" w:rsidRDefault="00404BB7" w:rsidP="00404BB7">
      <w:pPr>
        <w:pStyle w:val="xuanxiang"/>
        <w:spacing w:after="48"/>
      </w:pPr>
      <w:r>
        <w:t>(</w:t>
      </w:r>
      <w:r w:rsidRPr="00DF0D64">
        <w:t xml:space="preserve">B) They are possible because </w:t>
      </w:r>
      <w:smartTag w:uri="urn:schemas-microsoft-com:office:smarttags" w:element="State">
        <w:smartTag w:uri="urn:schemas-microsoft-com:office:smarttags" w:element="place">
          <w:r w:rsidRPr="00DF0D64">
            <w:t>Massachusetts</w:t>
          </w:r>
        </w:smartTag>
      </w:smartTag>
      <w:r w:rsidRPr="00DF0D64">
        <w:t xml:space="preserve"> has the most easily accessible historical records.</w:t>
      </w:r>
    </w:p>
    <w:p w:rsidR="00404BB7" w:rsidRPr="00DF0D64" w:rsidRDefault="00404BB7" w:rsidP="00404BB7">
      <w:pPr>
        <w:pStyle w:val="xuanxiang"/>
        <w:spacing w:after="48"/>
      </w:pPr>
      <w:r>
        <w:t>(</w:t>
      </w:r>
      <w:r w:rsidRPr="00DF0D64">
        <w:t>C) They are the first to mention the existence of high rates of geographical mobility in the nineteenth century.</w:t>
      </w:r>
    </w:p>
    <w:p w:rsidR="00404BB7" w:rsidRPr="0021145D" w:rsidRDefault="00404BB7" w:rsidP="00404BB7">
      <w:pPr>
        <w:pStyle w:val="xuanxiang"/>
        <w:spacing w:after="48"/>
        <w:rPr>
          <w:rStyle w:val="xuanxiangChar"/>
        </w:rPr>
      </w:pPr>
      <w:r>
        <w:t>(</w:t>
      </w:r>
      <w:r w:rsidRPr="00DF0D64">
        <w:t>D) They are relevant to a historical understanding of the nature of unemployment in other states.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They have caused historians to reconsider the role of the working class during the Great Depression.</w:t>
      </w:r>
    </w:p>
    <w:p w:rsidR="00404BB7" w:rsidRPr="00DF0D64" w:rsidRDefault="00404BB7" w:rsidP="00404BB7">
      <w:pPr>
        <w:pStyle w:val="wenti2"/>
        <w:spacing w:before="120" w:after="48"/>
        <w:rPr>
          <w:rFonts w:hint="eastAsia"/>
        </w:rPr>
      </w:pPr>
      <w:r w:rsidRPr="00DF0D64">
        <w:rPr>
          <w:rFonts w:hint="eastAsia"/>
        </w:rPr>
        <w:t>4.</w:t>
      </w:r>
      <w:r w:rsidRPr="00DF0D64">
        <w:rPr>
          <w:rFonts w:hint="eastAsia"/>
        </w:rPr>
        <w:tab/>
      </w:r>
      <w:r w:rsidRPr="00DF0D64">
        <w:t>According to the passage, which of the following is true of the unemployment rates mentioned in line</w:t>
      </w:r>
      <w:r>
        <w:rPr>
          <w:rFonts w:hint="eastAsia"/>
        </w:rPr>
        <w:t xml:space="preserve"> 15?</w:t>
      </w:r>
    </w:p>
    <w:p w:rsidR="00404BB7" w:rsidRPr="00DF0D64" w:rsidRDefault="00404BB7" w:rsidP="00404BB7">
      <w:pPr>
        <w:pStyle w:val="xuanxiang"/>
        <w:spacing w:after="48"/>
      </w:pPr>
      <w:r>
        <w:t>(</w:t>
      </w:r>
      <w:r w:rsidRPr="00DF0D64">
        <w:t>A) They hovered, on average, around 15 percent during the period 1870-1920.</w:t>
      </w:r>
    </w:p>
    <w:p w:rsidR="00404BB7" w:rsidRPr="00DF0D64" w:rsidRDefault="00404BB7" w:rsidP="00404BB7">
      <w:pPr>
        <w:pStyle w:val="xuanxiang"/>
        <w:spacing w:after="48"/>
      </w:pPr>
      <w:r>
        <w:t>(</w:t>
      </w:r>
      <w:r w:rsidRPr="00DF0D64">
        <w:t>B) They give less than a full sense of the impact of unemployment on working-class people.</w:t>
      </w:r>
    </w:p>
    <w:p w:rsidR="00404BB7" w:rsidRPr="00DF0D64" w:rsidRDefault="00404BB7" w:rsidP="00404BB7">
      <w:pPr>
        <w:pStyle w:val="xuanxiang"/>
        <w:spacing w:after="48"/>
      </w:pPr>
      <w:r>
        <w:t>(</w:t>
      </w:r>
      <w:r w:rsidRPr="00DF0D64">
        <w:t>C) They overestimate the importance of middle class and white-collar unemployment.</w:t>
      </w:r>
    </w:p>
    <w:p w:rsidR="00404BB7" w:rsidRPr="0021145D" w:rsidRDefault="00404BB7" w:rsidP="00404BB7">
      <w:pPr>
        <w:pStyle w:val="xuanxiang"/>
        <w:spacing w:after="48"/>
        <w:rPr>
          <w:rStyle w:val="xuanxiangChar"/>
        </w:rPr>
      </w:pPr>
      <w:r>
        <w:t>(</w:t>
      </w:r>
      <w:r w:rsidRPr="00DF0D64">
        <w:t>D) They have been considered by many historians to underestimate the extent of working-</w:t>
      </w:r>
      <w:r w:rsidRPr="00DF0D64">
        <w:lastRenderedPageBreak/>
        <w:t>class unemployment.</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They are more open to question when calculated for years other than those of peak recession.</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Which of the following statements about the unemployment rate during the Great Depression can be inferred from the passage?</w:t>
      </w:r>
    </w:p>
    <w:p w:rsidR="00404BB7" w:rsidRPr="00DF0D64" w:rsidRDefault="00404BB7" w:rsidP="00404BB7">
      <w:pPr>
        <w:pStyle w:val="xuanxiang"/>
        <w:spacing w:after="48"/>
      </w:pPr>
      <w:r>
        <w:t>(</w:t>
      </w:r>
      <w:r w:rsidRPr="00DF0D64">
        <w:t>A) It was sometimes higher than 15 percent.</w:t>
      </w:r>
    </w:p>
    <w:p w:rsidR="00404BB7" w:rsidRPr="00DF0D64" w:rsidRDefault="00404BB7" w:rsidP="00404BB7">
      <w:pPr>
        <w:pStyle w:val="xuanxiang"/>
        <w:spacing w:after="48"/>
      </w:pPr>
      <w:r>
        <w:t>(</w:t>
      </w:r>
      <w:r w:rsidRPr="00DF0D64">
        <w:t>B) It has been analyzed seriously only since the early 1970’s.</w:t>
      </w:r>
    </w:p>
    <w:p w:rsidR="00404BB7" w:rsidRPr="00DF0D64" w:rsidRDefault="00404BB7" w:rsidP="00404BB7">
      <w:pPr>
        <w:pStyle w:val="xuanxiang"/>
        <w:spacing w:after="48"/>
      </w:pPr>
      <w:r>
        <w:t>(</w:t>
      </w:r>
      <w:r w:rsidRPr="00DF0D64">
        <w:t>C) It can be calculated more easily than can unemployment frequency.</w:t>
      </w:r>
    </w:p>
    <w:p w:rsidR="00404BB7" w:rsidRPr="0021145D" w:rsidRDefault="00404BB7" w:rsidP="00404BB7">
      <w:pPr>
        <w:pStyle w:val="xuanxiang"/>
        <w:spacing w:after="48"/>
        <w:rPr>
          <w:rStyle w:val="xuanxiangChar"/>
        </w:rPr>
      </w:pPr>
      <w:r>
        <w:t>(</w:t>
      </w:r>
      <w:r w:rsidRPr="00DF0D64">
        <w:t>D) It was never as high as the rate during the 1870’s.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It has been shown by Keyssar to be lower than previously thought.</w:t>
      </w:r>
    </w:p>
    <w:p w:rsidR="00404BB7" w:rsidRDefault="00404BB7" w:rsidP="00404BB7">
      <w:pPr>
        <w:pStyle w:val="wenti2"/>
        <w:spacing w:before="120" w:after="48"/>
      </w:pPr>
      <w:r w:rsidRPr="00DF0D64">
        <w:rPr>
          <w:rFonts w:hint="eastAsia"/>
        </w:rPr>
        <w:t>6.</w:t>
      </w:r>
      <w:r w:rsidRPr="00DF0D64">
        <w:rPr>
          <w:rFonts w:hint="eastAsia"/>
        </w:rPr>
        <w:tab/>
      </w:r>
      <w:r w:rsidRPr="00DF0D64">
        <w:t xml:space="preserve">According to the passage, Keyssar considers which of the following to be among the important predictors of the likelihood that a particular person would be unemployed in late nineteenth-century </w:t>
      </w:r>
      <w:smartTag w:uri="urn:schemas-microsoft-com:office:smarttags" w:element="State">
        <w:smartTag w:uri="urn:schemas-microsoft-com:office:smarttags" w:element="place">
          <w:r w:rsidRPr="00DF0D64">
            <w:t>Massachusetts</w:t>
          </w:r>
        </w:smartTag>
      </w:smartTag>
      <w:r w:rsidRPr="00DF0D64">
        <w:t>?</w:t>
      </w:r>
    </w:p>
    <w:p w:rsidR="00404BB7" w:rsidRDefault="00404BB7" w:rsidP="00404BB7">
      <w:pPr>
        <w:pStyle w:val="I-IV"/>
      </w:pPr>
      <w:r>
        <w:t>I.</w:t>
      </w:r>
      <w:r>
        <w:tab/>
      </w:r>
      <w:r w:rsidRPr="00DF0D64">
        <w:t>The person’s class</w:t>
      </w:r>
    </w:p>
    <w:p w:rsidR="00404BB7" w:rsidRDefault="00404BB7" w:rsidP="00404BB7">
      <w:pPr>
        <w:pStyle w:val="I-IV"/>
      </w:pPr>
      <w:r>
        <w:t>II.</w:t>
      </w:r>
      <w:r>
        <w:tab/>
      </w:r>
      <w:r w:rsidRPr="00DF0D64">
        <w:t>Where the person lived or worked</w:t>
      </w:r>
    </w:p>
    <w:p w:rsidR="00404BB7" w:rsidRPr="00DF0D64" w:rsidRDefault="00404BB7" w:rsidP="00404BB7">
      <w:pPr>
        <w:pStyle w:val="I-IV"/>
      </w:pPr>
      <w:r>
        <w:t>III.</w:t>
      </w:r>
      <w:r>
        <w:tab/>
      </w:r>
      <w:r w:rsidRPr="00DF0D64">
        <w:t>The person’s age</w:t>
      </w:r>
    </w:p>
    <w:p w:rsidR="00404BB7" w:rsidRPr="00DF0D64" w:rsidRDefault="00404BB7" w:rsidP="00404BB7">
      <w:pPr>
        <w:pStyle w:val="xuanxiang"/>
        <w:spacing w:after="48"/>
      </w:pPr>
      <w:r>
        <w:t>(</w:t>
      </w:r>
      <w:r w:rsidRPr="00DF0D64">
        <w:t xml:space="preserve">A) </w:t>
      </w:r>
      <w:r>
        <w:rPr>
          <w:rFonts w:hint="eastAsia"/>
        </w:rPr>
        <w:t>I only</w:t>
      </w:r>
    </w:p>
    <w:p w:rsidR="00404BB7" w:rsidRPr="00DF0D64" w:rsidRDefault="00404BB7" w:rsidP="00404BB7">
      <w:pPr>
        <w:pStyle w:val="xuanxiang"/>
        <w:spacing w:after="48"/>
      </w:pPr>
      <w:r>
        <w:t>(</w:t>
      </w:r>
      <w:r w:rsidRPr="00DF0D64">
        <w:t xml:space="preserve">B) </w:t>
      </w:r>
      <w:r>
        <w:rPr>
          <w:rFonts w:hint="eastAsia"/>
        </w:rPr>
        <w:t>II only</w:t>
      </w:r>
    </w:p>
    <w:p w:rsidR="00404BB7" w:rsidRPr="00DF0D64" w:rsidRDefault="00404BB7" w:rsidP="00404BB7">
      <w:pPr>
        <w:pStyle w:val="xuanxiang"/>
        <w:spacing w:after="48"/>
      </w:pPr>
      <w:r>
        <w:t>(</w:t>
      </w:r>
      <w:r w:rsidRPr="00DF0D64">
        <w:t xml:space="preserve">C) </w:t>
      </w:r>
      <w:r>
        <w:rPr>
          <w:rFonts w:hint="eastAsia"/>
        </w:rPr>
        <w:t>I and</w:t>
      </w:r>
      <w:r w:rsidRPr="00DF0D64">
        <w:t xml:space="preserve"> </w:t>
      </w:r>
      <w:r>
        <w:rPr>
          <w:rFonts w:hint="eastAsia"/>
        </w:rPr>
        <w:t>II</w:t>
      </w:r>
      <w:r w:rsidRPr="00DF0D64">
        <w:t xml:space="preserve"> only</w:t>
      </w:r>
    </w:p>
    <w:p w:rsidR="00404BB7" w:rsidRPr="0021145D" w:rsidRDefault="00404BB7" w:rsidP="00404BB7">
      <w:pPr>
        <w:pStyle w:val="xuanxiang"/>
        <w:spacing w:after="48"/>
        <w:rPr>
          <w:rStyle w:val="xuanxiangChar"/>
        </w:rPr>
      </w:pPr>
      <w:r>
        <w:t>(</w:t>
      </w:r>
      <w:r w:rsidRPr="00DF0D64">
        <w:t xml:space="preserve">D) </w:t>
      </w:r>
      <w:r>
        <w:rPr>
          <w:rFonts w:hint="eastAsia"/>
        </w:rPr>
        <w:t>I and</w:t>
      </w:r>
      <w:r w:rsidRPr="00DF0D64">
        <w:t xml:space="preserve"> </w:t>
      </w:r>
      <w:r>
        <w:rPr>
          <w:rFonts w:hint="eastAsia"/>
        </w:rPr>
        <w:t>III</w:t>
      </w:r>
      <w:r w:rsidRPr="00DF0D64">
        <w:t xml:space="preserve"> only</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w:t>
      </w:r>
      <w:r>
        <w:rPr>
          <w:rFonts w:hint="eastAsia"/>
        </w:rPr>
        <w:t>I, II</w:t>
      </w:r>
      <w:r w:rsidRPr="00DF0D64">
        <w:t xml:space="preserve">, and </w:t>
      </w:r>
      <w:r>
        <w:rPr>
          <w:rFonts w:hint="eastAsia"/>
        </w:rPr>
        <w:t>III</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The author views Keyssar’s study with</w:t>
      </w:r>
    </w:p>
    <w:p w:rsidR="00404BB7" w:rsidRPr="00DF0D64" w:rsidRDefault="00404BB7" w:rsidP="00404BB7">
      <w:pPr>
        <w:pStyle w:val="xuanxiang"/>
        <w:spacing w:after="48"/>
      </w:pPr>
      <w:r>
        <w:t>(</w:t>
      </w:r>
      <w:r w:rsidRPr="00DF0D64">
        <w:t>A) impatient disapproval</w:t>
      </w:r>
    </w:p>
    <w:p w:rsidR="00404BB7" w:rsidRPr="00DF0D64" w:rsidRDefault="00404BB7" w:rsidP="00404BB7">
      <w:pPr>
        <w:pStyle w:val="xuanxiang"/>
        <w:spacing w:after="48"/>
      </w:pPr>
      <w:r>
        <w:t>(</w:t>
      </w:r>
      <w:r w:rsidRPr="00DF0D64">
        <w:t>B) wary concern</w:t>
      </w:r>
    </w:p>
    <w:p w:rsidR="00404BB7" w:rsidRPr="00DF0D64" w:rsidRDefault="00404BB7" w:rsidP="00404BB7">
      <w:pPr>
        <w:pStyle w:val="xuanxiang"/>
        <w:spacing w:after="48"/>
      </w:pPr>
      <w:r>
        <w:t>(</w:t>
      </w:r>
      <w:r w:rsidRPr="00DF0D64">
        <w:t>C) polite skepticism</w:t>
      </w:r>
    </w:p>
    <w:p w:rsidR="00404BB7" w:rsidRPr="0021145D" w:rsidRDefault="00404BB7" w:rsidP="00404BB7">
      <w:pPr>
        <w:pStyle w:val="xuanxiang"/>
        <w:spacing w:after="48"/>
        <w:rPr>
          <w:rStyle w:val="xuanxiangChar"/>
        </w:rPr>
      </w:pPr>
      <w:r>
        <w:t>(</w:t>
      </w:r>
      <w:r w:rsidRPr="00DF0D64">
        <w:t>D) scrupulous neutrality</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qualified admiration</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Which of the following, if true, would most strongly support Keyssar’s findings as they are described by the author?</w:t>
      </w:r>
    </w:p>
    <w:p w:rsidR="00404BB7" w:rsidRPr="00DF0D64" w:rsidRDefault="00404BB7" w:rsidP="00404BB7">
      <w:pPr>
        <w:pStyle w:val="xuanxiang"/>
        <w:spacing w:after="48"/>
      </w:pPr>
      <w:r>
        <w:t>(</w:t>
      </w:r>
      <w:r w:rsidRPr="00DF0D64">
        <w:t xml:space="preserve">A) </w:t>
      </w:r>
      <w:smartTag w:uri="urn:schemas-microsoft-com:office:smarttags" w:element="place">
        <w:smartTag w:uri="urn:schemas-microsoft-com:office:smarttags" w:element="City">
          <w:r w:rsidRPr="00DF0D64">
            <w:t>Boston</w:t>
          </w:r>
        </w:smartTag>
        <w:r w:rsidRPr="00DF0D64">
          <w:t xml:space="preserve">, </w:t>
        </w:r>
        <w:smartTag w:uri="urn:schemas-microsoft-com:office:smarttags" w:element="State">
          <w:r w:rsidRPr="00DF0D64">
            <w:t>Massachusetts</w:t>
          </w:r>
        </w:smartTag>
      </w:smartTag>
      <w:r w:rsidRPr="00DF0D64">
        <w:t xml:space="preserve">, and </w:t>
      </w:r>
      <w:smartTag w:uri="urn:schemas-microsoft-com:office:smarttags" w:element="place">
        <w:smartTag w:uri="urn:schemas-microsoft-com:office:smarttags" w:element="City">
          <w:r w:rsidRPr="00DF0D64">
            <w:t>Quincy</w:t>
          </w:r>
        </w:smartTag>
        <w:r w:rsidRPr="00DF0D64">
          <w:t xml:space="preserve">, </w:t>
        </w:r>
        <w:smartTag w:uri="urn:schemas-microsoft-com:office:smarttags" w:element="State">
          <w:r w:rsidRPr="00DF0D64">
            <w:t>Massachusetts</w:t>
          </w:r>
        </w:smartTag>
      </w:smartTag>
      <w:r w:rsidRPr="00DF0D64">
        <w:t>, adjoining communities, had a higher rate of unemployment for working-class people in 1870 than in 1890.</w:t>
      </w:r>
    </w:p>
    <w:p w:rsidR="00404BB7" w:rsidRPr="00DF0D64" w:rsidRDefault="00404BB7" w:rsidP="00404BB7">
      <w:pPr>
        <w:pStyle w:val="xuanxiang"/>
        <w:spacing w:after="48"/>
      </w:pPr>
      <w:r>
        <w:t>(</w:t>
      </w:r>
      <w:r w:rsidRPr="00DF0D64">
        <w:t>B) White-collar professionals such as attorneys had as much trouble as day laborers in maintaining a steady level of employment throughout the period 1870</w:t>
      </w:r>
      <w:r>
        <w:rPr>
          <w:rFonts w:hint="eastAsia"/>
        </w:rPr>
        <w:t>-</w:t>
      </w:r>
      <w:r w:rsidRPr="00DF0D64">
        <w:t>1920.</w:t>
      </w:r>
    </w:p>
    <w:p w:rsidR="00404BB7" w:rsidRPr="00DF0D64" w:rsidRDefault="00404BB7" w:rsidP="00404BB7">
      <w:pPr>
        <w:pStyle w:val="xuanxiang"/>
        <w:spacing w:after="48"/>
      </w:pPr>
      <w:r>
        <w:t>(</w:t>
      </w:r>
      <w:r w:rsidRPr="00DF0D64">
        <w:t xml:space="preserve">C) Working-class women living in </w:t>
      </w:r>
      <w:smartTag w:uri="urn:schemas-microsoft-com:office:smarttags" w:element="place">
        <w:smartTag w:uri="urn:schemas-microsoft-com:office:smarttags" w:element="City">
          <w:r w:rsidRPr="00DF0D64">
            <w:t>Cambridge</w:t>
          </w:r>
        </w:smartTag>
        <w:r w:rsidRPr="00DF0D64">
          <w:t xml:space="preserve">, </w:t>
        </w:r>
        <w:smartTag w:uri="urn:schemas-microsoft-com:office:smarttags" w:element="State">
          <w:r w:rsidRPr="00DF0D64">
            <w:t>Massachusetts</w:t>
          </w:r>
        </w:smartTag>
      </w:smartTag>
      <w:r w:rsidRPr="00DF0D64">
        <w:t xml:space="preserve">, were more likely than working-class men living in </w:t>
      </w:r>
      <w:smartTag w:uri="urn:schemas-microsoft-com:office:smarttags" w:element="City">
        <w:smartTag w:uri="urn:schemas-microsoft-com:office:smarttags" w:element="place">
          <w:r w:rsidRPr="00DF0D64">
            <w:t>Cambridge</w:t>
          </w:r>
        </w:smartTag>
      </w:smartTag>
      <w:r w:rsidRPr="00DF0D64">
        <w:t xml:space="preserve"> to be unemployed for some period of time during the year 1873.</w:t>
      </w:r>
    </w:p>
    <w:p w:rsidR="00404BB7" w:rsidRPr="0021145D" w:rsidRDefault="00404BB7" w:rsidP="00404BB7">
      <w:pPr>
        <w:pStyle w:val="xuanxiang"/>
        <w:spacing w:after="48"/>
        <w:rPr>
          <w:rStyle w:val="xuanxiangChar"/>
        </w:rPr>
      </w:pPr>
      <w:r>
        <w:t>(</w:t>
      </w:r>
      <w:r w:rsidRPr="00DF0D64">
        <w:t>D) In the 1890’s, shoe-factory workers moved away in large numbers from Chelmsford, Massachusetts, where shoe factories were being replaced by other industries, to adjoining West Chelmsford, where the shoe industry flourished.</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In the late nineteenth century, workers of all classes in </w:t>
      </w:r>
      <w:smartTag w:uri="urn:schemas-microsoft-com:office:smarttags" w:element="State">
        <w:smartTag w:uri="urn:schemas-microsoft-com:office:smarttags" w:element="place">
          <w:r w:rsidRPr="00DF0D64">
            <w:t>Massachusetts</w:t>
          </w:r>
        </w:smartTag>
      </w:smartTag>
      <w:r w:rsidRPr="00DF0D64">
        <w:t xml:space="preserve"> were more likely than workers of all classes in other states to move their place of residence from one </w:t>
      </w:r>
      <w:r w:rsidRPr="00DF0D64">
        <w:lastRenderedPageBreak/>
        <w:t>location to another within the state.</w:t>
      </w:r>
    </w:p>
    <w:p w:rsidR="00404BB7" w:rsidRPr="00AE3542" w:rsidRDefault="00404BB7" w:rsidP="00404BB7">
      <w:pPr>
        <w:pStyle w:val="Heading2"/>
        <w:spacing w:before="120"/>
      </w:pPr>
      <w:bookmarkStart w:id="30" w:name="_Toc45656362"/>
      <w:bookmarkStart w:id="31" w:name="_Toc49708536"/>
      <w:bookmarkStart w:id="32" w:name="_Toc83573359"/>
      <w:r w:rsidRPr="00AE3542">
        <w:t>Passage 31 (31/63</w:t>
      </w:r>
      <w:bookmarkEnd w:id="30"/>
      <w:r w:rsidRPr="00AE3542">
        <w:t>)</w:t>
      </w:r>
      <w:bookmarkEnd w:id="31"/>
      <w:bookmarkEnd w:id="32"/>
    </w:p>
    <w:p w:rsidR="00404BB7" w:rsidRDefault="00404BB7" w:rsidP="00404BB7">
      <w:pPr>
        <w:pStyle w:val="zhengwen"/>
        <w:spacing w:before="60"/>
      </w:pPr>
      <w:r w:rsidRPr="00A9613B">
        <w:t xml:space="preserve">The number of women directors appointed to corporate boards in the </w:t>
      </w:r>
      <w:smartTag w:uri="urn:schemas-microsoft-com:office:smarttags" w:element="country-region">
        <w:smartTag w:uri="urn:schemas-microsoft-com:office:smarttags" w:element="place">
          <w:r w:rsidRPr="00A9613B">
            <w:t>United States</w:t>
          </w:r>
        </w:smartTag>
      </w:smartTag>
      <w:r w:rsidRPr="00A9613B">
        <w:t xml:space="preserve"> has increased dramatically, but the ratio of female to male directors remains low. Although pressure to recruit women directors, unlike that to employ women in the general work force, does not derive from legislation, it is nevertheless real.</w:t>
      </w:r>
    </w:p>
    <w:p w:rsidR="00404BB7" w:rsidRDefault="00404BB7" w:rsidP="00404BB7">
      <w:pPr>
        <w:pStyle w:val="zhengwen"/>
        <w:spacing w:before="60"/>
      </w:pPr>
      <w:r w:rsidRPr="00A9613B">
        <w:t>Although small companies were the first to have women directors, large corporations currently have a higher percentage of women on their boards. When the chairs of these large corporations began recruiting wom</w:t>
      </w:r>
      <w:r w:rsidRPr="008440EF">
        <w:t xml:space="preserve">en to serve on boards, they initially sought women who were chief executive officers </w:t>
      </w:r>
      <w:r>
        <w:t>(</w:t>
      </w:r>
      <w:r w:rsidRPr="00A9613B">
        <w:t>CEO’s</w:t>
      </w:r>
      <w:r>
        <w:t>)</w:t>
      </w:r>
      <w:r w:rsidRPr="00A9613B">
        <w:t xml:space="preserve"> of large corporations. However, such women CEO’s are still rare. In addition, </w:t>
      </w:r>
      <w:bookmarkStart w:id="33" w:name="p31q1"/>
      <w:bookmarkEnd w:id="33"/>
      <w:r w:rsidRPr="00A9613B">
        <w:t xml:space="preserve">the ideal of six CEO’s </w:t>
      </w:r>
      <w:r>
        <w:t>(</w:t>
      </w:r>
      <w:r w:rsidRPr="00A9613B">
        <w:t>female or male</w:t>
      </w:r>
      <w:r>
        <w:t>)</w:t>
      </w:r>
      <w:r w:rsidRPr="00A9613B">
        <w:t xml:space="preserve"> serving on the board of each of the largest c</w:t>
      </w:r>
      <w:r w:rsidRPr="008440EF">
        <w:t xml:space="preserve">orporations is </w:t>
      </w:r>
      <w:r w:rsidRPr="008963A5">
        <w:t>realizable</w:t>
      </w:r>
      <w:r w:rsidRPr="00A9613B">
        <w:t xml:space="preserve"> only if every CEO serves on six boards. This </w:t>
      </w:r>
      <w:r w:rsidRPr="00196385">
        <w:t xml:space="preserve">raises the specter of </w:t>
      </w:r>
      <w:r w:rsidRPr="00A9613B">
        <w:t>director over</w:t>
      </w:r>
      <w:r w:rsidRPr="00A9613B">
        <w:rPr>
          <w:rFonts w:hint="eastAsia"/>
        </w:rPr>
        <w:t>-</w:t>
      </w:r>
      <w:r w:rsidRPr="00A9613B">
        <w:t xml:space="preserve">commitment and the resultant dilution of contribution. Consequently, the </w:t>
      </w:r>
      <w:r w:rsidRPr="008963A5">
        <w:t>chairs</w:t>
      </w:r>
      <w:r w:rsidRPr="00A9613B">
        <w:t xml:space="preserve"> next sought women in business who had the equivalent of CEO experienc</w:t>
      </w:r>
      <w:r w:rsidRPr="008440EF">
        <w:t>e. However, since it is only recently that large numbers of women have begun to rise in management, the chairs began to recruit women of high achievement outside the business world. Many such women are well known for their contributions in govern</w:t>
      </w:r>
      <w:r w:rsidRPr="00A9613B">
        <w:t xml:space="preserve">ment, education, and the nonprofit sector. The fact that the women from these sectors who were appointed were often acquaintances of the boards’ chairs seems quite reasonable: chairs have always considered it important for directors to </w:t>
      </w:r>
      <w:r w:rsidRPr="00812E71">
        <w:rPr>
          <w:color w:val="008000"/>
        </w:rPr>
        <w:t>interact</w:t>
      </w:r>
      <w:r w:rsidRPr="00812E71">
        <w:rPr>
          <w:rFonts w:hint="eastAsia"/>
          <w:vanish/>
          <w:color w:val="008000"/>
        </w:rPr>
        <w:t xml:space="preserve"> (</w:t>
      </w:r>
      <w:r w:rsidRPr="00812E71">
        <w:rPr>
          <w:vanish/>
          <w:color w:val="008000"/>
        </w:rPr>
        <w:t>to act upon one another</w:t>
      </w:r>
      <w:r w:rsidRPr="00812E71">
        <w:rPr>
          <w:rFonts w:hint="eastAsia"/>
          <w:vanish/>
          <w:color w:val="008000"/>
        </w:rPr>
        <w:t>)</w:t>
      </w:r>
      <w:r w:rsidRPr="00812E71">
        <w:rPr>
          <w:color w:val="008000"/>
        </w:rPr>
        <w:t xml:space="preserve"> </w:t>
      </w:r>
      <w:r w:rsidRPr="00A9613B">
        <w:t xml:space="preserve">comfortably in the </w:t>
      </w:r>
      <w:r w:rsidRPr="008963A5">
        <w:t>boardroom</w:t>
      </w:r>
      <w:r w:rsidRPr="00A9613B">
        <w:t>.</w:t>
      </w:r>
    </w:p>
    <w:p w:rsidR="00404BB7" w:rsidRDefault="00404BB7" w:rsidP="00404BB7">
      <w:pPr>
        <w:pStyle w:val="zhengwen"/>
        <w:spacing w:before="60"/>
      </w:pPr>
      <w:r w:rsidRPr="00A9613B">
        <w:t xml:space="preserve">Although many successful women </w:t>
      </w:r>
      <w:r w:rsidRPr="00196385">
        <w:t>from outside</w:t>
      </w:r>
      <w:r w:rsidRPr="00A9613B">
        <w:t xml:space="preserve"> the business world are unknown to corporate leaders, these women are particularly qualified to serve on boards because of the changing nature of corporations. Today a company’s ability to be responsive to the concerns of the community and the environment can influence that company’s growth and survival. Women are uniquely positioned to be responsive to some of these concerns. Although conditions have changed, it should be remembered that most directors of both sexes are over fifty years old. Women of that generation were often encouraged to direct their attention toward efforts to improve the community. This fact is reflected in the </w:t>
      </w:r>
      <w:r w:rsidRPr="00A360D1">
        <w:rPr>
          <w:color w:val="008000"/>
        </w:rPr>
        <w:t>career development</w:t>
      </w:r>
      <w:r w:rsidRPr="00A360D1">
        <w:rPr>
          <w:rFonts w:hint="eastAsia"/>
          <w:vanish/>
          <w:color w:val="008000"/>
        </w:rPr>
        <w:t xml:space="preserve"> (</w:t>
      </w:r>
      <w:r w:rsidRPr="00A360D1">
        <w:rPr>
          <w:vanish/>
          <w:color w:val="008000"/>
        </w:rPr>
        <w:t>career development</w:t>
      </w:r>
      <w:r w:rsidRPr="00A360D1">
        <w:rPr>
          <w:rFonts w:hint="eastAsia"/>
          <w:vanish/>
          <w:color w:val="008000"/>
        </w:rPr>
        <w:t xml:space="preserve">: </w:t>
      </w:r>
      <w:r w:rsidRPr="00A360D1">
        <w:rPr>
          <w:rFonts w:hint="eastAsia"/>
          <w:vanish/>
          <w:color w:val="008000"/>
        </w:rPr>
        <w:t>职业培训</w:t>
      </w:r>
      <w:r w:rsidRPr="00A360D1">
        <w:rPr>
          <w:rFonts w:hint="eastAsia"/>
          <w:vanish/>
          <w:color w:val="008000"/>
        </w:rPr>
        <w:t>)</w:t>
      </w:r>
      <w:r w:rsidRPr="00A9613B">
        <w:t xml:space="preserve"> of most of the outstandingly successful women of the generation now in their fifties, who currently serve on corporate boards: 25 percent are in education and 22 percent are in government, law, and the nonprofit sector.</w:t>
      </w:r>
    </w:p>
    <w:p w:rsidR="00404BB7" w:rsidRDefault="00404BB7" w:rsidP="00404BB7">
      <w:pPr>
        <w:pStyle w:val="zhengwen"/>
        <w:spacing w:before="60"/>
      </w:pPr>
      <w:bookmarkStart w:id="34" w:name="p31q3"/>
      <w:bookmarkEnd w:id="34"/>
      <w:r w:rsidRPr="00A9613B">
        <w:t>One organization of women directors is helping business become more responsive to the changing needs of society by raising the level of corporate awareness about social issues, such as problems with the economy, government regulation, the aging population, and the environment. This organization also serves as a resource center of information on accomplished women who are potential candidates for corporate boards.</w:t>
      </w:r>
    </w:p>
    <w:p w:rsidR="00404BB7" w:rsidRPr="00DF4502" w:rsidRDefault="00404BB7" w:rsidP="00404BB7">
      <w:pPr>
        <w:pStyle w:val="wenti2"/>
        <w:spacing w:before="120" w:after="48"/>
      </w:pPr>
      <w:r w:rsidRPr="00DF4502">
        <w:t>1.</w:t>
      </w:r>
      <w:r w:rsidRPr="00DF4502">
        <w:tab/>
        <w:t xml:space="preserve">The author of the passage would be most likely to agree with which of the following statements about achievement of the “ideal” mentioned in </w:t>
      </w:r>
      <w:hyperlink w:anchor="p31q1" w:history="1">
        <w:r w:rsidRPr="00D16877">
          <w:rPr>
            <w:rStyle w:val="Hyperlink"/>
          </w:rPr>
          <w:t>line 14</w:t>
        </w:r>
      </w:hyperlink>
      <w:r w:rsidRPr="00DF4502">
        <w:t>?</w:t>
      </w:r>
    </w:p>
    <w:p w:rsidR="00404BB7" w:rsidRPr="00DF0D64" w:rsidRDefault="00404BB7" w:rsidP="00404BB7">
      <w:pPr>
        <w:pStyle w:val="xuanxiang"/>
        <w:spacing w:after="48"/>
      </w:pPr>
      <w:r>
        <w:t>(</w:t>
      </w:r>
      <w:r w:rsidRPr="00DF0D64">
        <w:t>A) It has only recently become a possibility.</w:t>
      </w:r>
    </w:p>
    <w:p w:rsidR="00404BB7" w:rsidRPr="00DF0D64" w:rsidRDefault="00404BB7" w:rsidP="00404BB7">
      <w:pPr>
        <w:pStyle w:val="xuanxiang"/>
        <w:spacing w:after="48"/>
        <w:rPr>
          <w:rFonts w:hint="eastAsia"/>
        </w:rPr>
      </w:pPr>
      <w:r>
        <w:t>(</w:t>
      </w:r>
      <w:r w:rsidRPr="00DF0D64">
        <w:t>B) It would be easier to meet if more CEO’s were women</w:t>
      </w:r>
      <w:r>
        <w:rPr>
          <w:rFonts w:hint="eastAsia"/>
        </w:rPr>
        <w:t>.</w:t>
      </w:r>
    </w:p>
    <w:p w:rsidR="00404BB7" w:rsidRPr="00DF0D64" w:rsidRDefault="00404BB7" w:rsidP="00404BB7">
      <w:pPr>
        <w:pStyle w:val="xuanxiang"/>
        <w:spacing w:after="48"/>
      </w:pPr>
      <w:r>
        <w:t>(</w:t>
      </w:r>
      <w:r w:rsidRPr="00DF0D64">
        <w:t>C) It is very close to being a reality for most corporate boards.</w:t>
      </w:r>
    </w:p>
    <w:p w:rsidR="00404BB7" w:rsidRPr="0021145D" w:rsidRDefault="00404BB7" w:rsidP="00404BB7">
      <w:pPr>
        <w:pStyle w:val="xuanxiang"/>
        <w:spacing w:after="48"/>
        <w:rPr>
          <w:rStyle w:val="xuanxiangChar"/>
        </w:rPr>
      </w:pPr>
      <w:r>
        <w:t>(</w:t>
      </w:r>
      <w:r w:rsidRPr="00DF0D64">
        <w:t>D) It might affect the quality of directors’ service to corporations.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It would be more realizable if CEO’s had a more extensive range of business experience.</w:t>
      </w:r>
    </w:p>
    <w:p w:rsidR="00404BB7" w:rsidRPr="00DF0D64" w:rsidRDefault="00404BB7" w:rsidP="00404BB7">
      <w:pPr>
        <w:pStyle w:val="wenti2"/>
        <w:spacing w:before="120" w:after="48"/>
      </w:pPr>
      <w:r w:rsidRPr="00DF0D64">
        <w:t>2.</w:t>
      </w:r>
      <w:r w:rsidRPr="00DF0D64">
        <w:tab/>
        <w:t>According to the passage, the pressure to appoint women to corporate boards differs from the pressure to employ women in the work force in which of the following ways?</w:t>
      </w:r>
    </w:p>
    <w:p w:rsidR="00404BB7" w:rsidRPr="00DF0D64" w:rsidRDefault="00404BB7" w:rsidP="00404BB7">
      <w:pPr>
        <w:pStyle w:val="xuanxiang"/>
        <w:spacing w:after="48"/>
      </w:pPr>
      <w:r>
        <w:t>(</w:t>
      </w:r>
      <w:r w:rsidRPr="00DF0D64">
        <w:t>A) Corporate boards are under less pressure because they have such a small number of openings.</w:t>
      </w:r>
    </w:p>
    <w:p w:rsidR="00404BB7" w:rsidRPr="00DF0D64" w:rsidRDefault="00404BB7" w:rsidP="00404BB7">
      <w:pPr>
        <w:pStyle w:val="xuanxiang"/>
        <w:spacing w:after="48"/>
      </w:pPr>
      <w:r>
        <w:t>(</w:t>
      </w:r>
      <w:r w:rsidRPr="00DF0D64">
        <w:t>B) Corporate boards have received less pressure from stockholders, consumers, and workers within companies to include women on their boards.</w:t>
      </w:r>
    </w:p>
    <w:p w:rsidR="00404BB7" w:rsidRPr="00DF0D64" w:rsidRDefault="00404BB7" w:rsidP="00404BB7">
      <w:pPr>
        <w:pStyle w:val="xuanxiang"/>
        <w:spacing w:after="48"/>
      </w:pPr>
      <w:r>
        <w:lastRenderedPageBreak/>
        <w:t>(</w:t>
      </w:r>
      <w:r w:rsidRPr="00DF0D64">
        <w:t>C) Corporate boards have received less pressure from the media and the public to include women on their boards.</w:t>
      </w:r>
    </w:p>
    <w:p w:rsidR="00404BB7" w:rsidRPr="0021145D" w:rsidRDefault="00404BB7" w:rsidP="00404BB7">
      <w:pPr>
        <w:pStyle w:val="xuanxiang"/>
        <w:spacing w:after="48"/>
        <w:rPr>
          <w:rStyle w:val="xuanxiangChar"/>
        </w:rPr>
      </w:pPr>
      <w:r>
        <w:t>(</w:t>
      </w:r>
      <w:r w:rsidRPr="00DF0D64">
        <w:t>D) Corporations have only recently been pressured to include women on their boards.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Corporations are not subject to statutory penalty for failing to include women on their boards.</w:t>
      </w:r>
    </w:p>
    <w:p w:rsidR="00404BB7" w:rsidRPr="00DF4502" w:rsidRDefault="00404BB7" w:rsidP="00404BB7">
      <w:pPr>
        <w:pStyle w:val="wenti2"/>
        <w:spacing w:before="120" w:after="48"/>
      </w:pPr>
      <w:r w:rsidRPr="00DF4502">
        <w:t>3.</w:t>
      </w:r>
      <w:r w:rsidRPr="00DF4502">
        <w:tab/>
        <w:t xml:space="preserve">All of the following are examples of issues that the organization described in the </w:t>
      </w:r>
      <w:hyperlink w:anchor="p31q3" w:history="1">
        <w:r w:rsidRPr="00D16877">
          <w:rPr>
            <w:rStyle w:val="Hyperlink"/>
          </w:rPr>
          <w:t>last paragraph</w:t>
        </w:r>
      </w:hyperlink>
      <w:r w:rsidRPr="00DF4502">
        <w:t xml:space="preserve"> would be likely to advise corporations on EXCEPT</w:t>
      </w:r>
    </w:p>
    <w:p w:rsidR="00404BB7" w:rsidRPr="00DF0D64" w:rsidRDefault="00404BB7" w:rsidP="00404BB7">
      <w:pPr>
        <w:pStyle w:val="xuanxiang"/>
        <w:spacing w:after="48"/>
      </w:pPr>
      <w:r>
        <w:t>(</w:t>
      </w:r>
      <w:r w:rsidRPr="00DF0D64">
        <w:t>A) long-term inflation</w:t>
      </w:r>
    </w:p>
    <w:p w:rsidR="00404BB7" w:rsidRPr="00DF0D64" w:rsidRDefault="00404BB7" w:rsidP="00404BB7">
      <w:pPr>
        <w:pStyle w:val="xuanxiang"/>
        <w:spacing w:after="48"/>
      </w:pPr>
      <w:r>
        <w:t>(</w:t>
      </w:r>
      <w:r w:rsidRPr="00DF0D64">
        <w:t>B) health and safety regulations</w:t>
      </w:r>
    </w:p>
    <w:p w:rsidR="00404BB7" w:rsidRPr="00DF0D64" w:rsidRDefault="00404BB7" w:rsidP="00404BB7">
      <w:pPr>
        <w:pStyle w:val="xuanxiang"/>
        <w:spacing w:after="48"/>
      </w:pPr>
      <w:r>
        <w:t>(</w:t>
      </w:r>
      <w:r w:rsidRPr="00DF0D64">
        <w:t>C) retirement and pension programs</w:t>
      </w:r>
    </w:p>
    <w:p w:rsidR="00404BB7" w:rsidRPr="0021145D" w:rsidRDefault="00404BB7" w:rsidP="00404BB7">
      <w:pPr>
        <w:pStyle w:val="xuanxiang"/>
        <w:spacing w:after="48"/>
        <w:rPr>
          <w:rStyle w:val="xuanxiangChar"/>
        </w:rPr>
      </w:pPr>
      <w:r>
        <w:t>(</w:t>
      </w:r>
      <w:r w:rsidRPr="00DF0D64">
        <w:t>D) the energy shortage</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how to develop new markets</w:t>
      </w:r>
    </w:p>
    <w:p w:rsidR="00404BB7" w:rsidRPr="00DF0D64" w:rsidRDefault="00404BB7" w:rsidP="00404BB7">
      <w:pPr>
        <w:pStyle w:val="wenti2"/>
        <w:spacing w:before="120" w:after="48"/>
      </w:pPr>
      <w:r w:rsidRPr="00DF0D64">
        <w:t>4.</w:t>
      </w:r>
      <w:r w:rsidRPr="00DF0D64">
        <w:tab/>
        <w:t>It can be inferred from the passage that, when seeking to appoint new members to a corporation’s board, the chair traditionally looked for candidates who</w:t>
      </w:r>
    </w:p>
    <w:p w:rsidR="00404BB7" w:rsidRPr="00DF0D64" w:rsidRDefault="00404BB7" w:rsidP="00404BB7">
      <w:pPr>
        <w:pStyle w:val="xuanxiang"/>
        <w:spacing w:after="48"/>
      </w:pPr>
      <w:r>
        <w:t>(</w:t>
      </w:r>
      <w:r w:rsidRPr="00DF0D64">
        <w:t>A) had legal and governmental experience</w:t>
      </w:r>
    </w:p>
    <w:p w:rsidR="00404BB7" w:rsidRPr="00DF0D64" w:rsidRDefault="00404BB7" w:rsidP="00404BB7">
      <w:pPr>
        <w:pStyle w:val="xuanxiang"/>
        <w:spacing w:after="48"/>
      </w:pPr>
      <w:r>
        <w:t>(</w:t>
      </w:r>
      <w:r w:rsidRPr="00DF0D64">
        <w:t>B) had experience dealing with community affairs</w:t>
      </w:r>
    </w:p>
    <w:p w:rsidR="00404BB7" w:rsidRPr="00DF0D64" w:rsidRDefault="00404BB7" w:rsidP="00404BB7">
      <w:pPr>
        <w:pStyle w:val="xuanxiang"/>
        <w:spacing w:after="48"/>
      </w:pPr>
      <w:r>
        <w:t>(</w:t>
      </w:r>
      <w:r w:rsidRPr="00DF0D64">
        <w:t>C) could work easily with other members of the board</w:t>
      </w:r>
    </w:p>
    <w:p w:rsidR="00404BB7" w:rsidRPr="0021145D" w:rsidRDefault="00404BB7" w:rsidP="00404BB7">
      <w:pPr>
        <w:pStyle w:val="xuanxiang"/>
        <w:spacing w:after="48"/>
        <w:rPr>
          <w:rStyle w:val="xuanxiangChar"/>
        </w:rPr>
      </w:pPr>
      <w:r>
        <w:t>(</w:t>
      </w:r>
      <w:r w:rsidRPr="00DF0D64">
        <w:t>D) were already involved in establishing policy for that corporation</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had influential connections outside the business world</w:t>
      </w:r>
    </w:p>
    <w:p w:rsidR="00404BB7" w:rsidRPr="00DF0D64" w:rsidRDefault="00404BB7" w:rsidP="00404BB7">
      <w:pPr>
        <w:pStyle w:val="wenti2"/>
        <w:spacing w:before="120" w:after="48"/>
      </w:pPr>
      <w:r w:rsidRPr="00DF0D64">
        <w:t>5.</w:t>
      </w:r>
      <w:r w:rsidRPr="00DF0D64">
        <w:tab/>
        <w:t>According to the passage, which of the following is true about women outside the business world who are currently serving on corporate boards?</w:t>
      </w:r>
    </w:p>
    <w:p w:rsidR="00404BB7" w:rsidRPr="00DF0D64" w:rsidRDefault="00404BB7" w:rsidP="00404BB7">
      <w:pPr>
        <w:pStyle w:val="xuanxiang"/>
        <w:spacing w:after="48"/>
      </w:pPr>
      <w:r>
        <w:t>(</w:t>
      </w:r>
      <w:r w:rsidRPr="00DF0D64">
        <w:t>A) Most do not serve on more than one board.</w:t>
      </w:r>
    </w:p>
    <w:p w:rsidR="00404BB7" w:rsidRPr="00DF0D64" w:rsidRDefault="00404BB7" w:rsidP="00404BB7">
      <w:pPr>
        <w:pStyle w:val="xuanxiang"/>
        <w:spacing w:after="48"/>
      </w:pPr>
      <w:r>
        <w:t>(</w:t>
      </w:r>
      <w:r w:rsidRPr="00DF0D64">
        <w:t>B) A large percentage will eventually work on the staff of corporations.</w:t>
      </w:r>
    </w:p>
    <w:p w:rsidR="00404BB7" w:rsidRPr="00DF0D64" w:rsidRDefault="00404BB7" w:rsidP="00404BB7">
      <w:pPr>
        <w:pStyle w:val="xuanxiang"/>
        <w:spacing w:after="48"/>
      </w:pPr>
      <w:r>
        <w:t>(</w:t>
      </w:r>
      <w:r w:rsidRPr="00DF0D64">
        <w:t>C) Most were already known to the chairs of the board to which they were appointed.</w:t>
      </w:r>
    </w:p>
    <w:p w:rsidR="00404BB7" w:rsidRPr="0021145D" w:rsidRDefault="00404BB7" w:rsidP="00404BB7">
      <w:pPr>
        <w:pStyle w:val="xuanxiang"/>
        <w:spacing w:after="48"/>
        <w:rPr>
          <w:rStyle w:val="xuanxiangChar"/>
        </w:rPr>
      </w:pPr>
      <w:r>
        <w:t>(</w:t>
      </w:r>
      <w:r w:rsidRPr="00DF0D64">
        <w:t>D) A larger percentage are from government and law than are from the nonprofit sector.</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Most are less than fifty years old.</w:t>
      </w:r>
    </w:p>
    <w:p w:rsidR="00404BB7" w:rsidRPr="00DF0D64" w:rsidRDefault="00404BB7" w:rsidP="00404BB7">
      <w:pPr>
        <w:pStyle w:val="wenti2"/>
        <w:spacing w:before="120" w:after="48"/>
      </w:pPr>
      <w:r w:rsidRPr="00DF0D64">
        <w:t>6.</w:t>
      </w:r>
      <w:r w:rsidRPr="00DF0D64">
        <w:tab/>
        <w:t>The passage suggests that corporations of the past differ from modern corporations in which of the following ways?</w:t>
      </w:r>
    </w:p>
    <w:p w:rsidR="00404BB7" w:rsidRPr="00DF0D64" w:rsidRDefault="00404BB7" w:rsidP="00404BB7">
      <w:pPr>
        <w:pStyle w:val="xuanxiang"/>
        <w:spacing w:after="48"/>
      </w:pPr>
      <w:r>
        <w:t>(</w:t>
      </w:r>
      <w:r w:rsidRPr="00DF0D64">
        <w:t>A) Corporations had greater input on government policies affecting the business community.</w:t>
      </w:r>
    </w:p>
    <w:p w:rsidR="00404BB7" w:rsidRPr="00DF0D64" w:rsidRDefault="00404BB7" w:rsidP="00404BB7">
      <w:pPr>
        <w:pStyle w:val="xuanxiang"/>
        <w:spacing w:after="48"/>
      </w:pPr>
      <w:r>
        <w:t>(</w:t>
      </w:r>
      <w:r w:rsidRPr="00DF0D64">
        <w:t>B) Corporations were less responsive to the financial needs of their employees.</w:t>
      </w:r>
    </w:p>
    <w:p w:rsidR="00404BB7" w:rsidRPr="00DF0D64" w:rsidRDefault="00404BB7" w:rsidP="00404BB7">
      <w:pPr>
        <w:pStyle w:val="xuanxiang"/>
        <w:spacing w:after="48"/>
      </w:pPr>
      <w:r>
        <w:t>(</w:t>
      </w:r>
      <w:r w:rsidRPr="00DF0D64">
        <w:t>C) The ability of a corporation to keep up with changing markets was not a crucial factor in its success.</w:t>
      </w:r>
    </w:p>
    <w:p w:rsidR="00404BB7" w:rsidRPr="0021145D" w:rsidRDefault="00404BB7" w:rsidP="00404BB7">
      <w:pPr>
        <w:pStyle w:val="xuanxiang"/>
        <w:spacing w:after="48"/>
        <w:rPr>
          <w:rStyle w:val="xuanxiangChar"/>
        </w:rPr>
      </w:pPr>
      <w:r>
        <w:t>(</w:t>
      </w:r>
      <w:r w:rsidRPr="00DF0D64">
        <w:t>D) A corporation’s effectiveness in coping with community needs was less likely to affect its growth and prosperity.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Corporations were subject to more stringent government regulations.</w:t>
      </w:r>
    </w:p>
    <w:p w:rsidR="00404BB7" w:rsidRPr="00DF4502" w:rsidRDefault="00404BB7" w:rsidP="00404BB7">
      <w:pPr>
        <w:pStyle w:val="wenti2"/>
        <w:spacing w:before="120" w:after="48"/>
        <w:rPr>
          <w:rFonts w:hint="eastAsia"/>
        </w:rPr>
      </w:pPr>
      <w:r w:rsidRPr="00DF4502">
        <w:t>7.</w:t>
      </w:r>
      <w:r w:rsidRPr="00DF4502">
        <w:tab/>
        <w:t>Which of the following best describes the organization of the passage?</w:t>
      </w:r>
    </w:p>
    <w:p w:rsidR="00404BB7" w:rsidRPr="00DF0D64" w:rsidRDefault="00404BB7" w:rsidP="00404BB7">
      <w:pPr>
        <w:pStyle w:val="xuanxiang"/>
        <w:spacing w:after="48"/>
      </w:pPr>
      <w:r>
        <w:t>(</w:t>
      </w:r>
      <w:r w:rsidRPr="00DF0D64">
        <w:t>A) A problem is described, and then reasons why various proposed solutions succeeded or failed are discussed.</w:t>
      </w:r>
    </w:p>
    <w:p w:rsidR="00404BB7" w:rsidRPr="00DF0D64" w:rsidRDefault="00404BB7" w:rsidP="00404BB7">
      <w:pPr>
        <w:pStyle w:val="xuanxiang"/>
        <w:spacing w:after="48"/>
      </w:pPr>
      <w:r>
        <w:t>(</w:t>
      </w:r>
      <w:r w:rsidRPr="00DF0D64">
        <w:t>B) A problem is described, and then an advantage of resolving it is offered.</w:t>
      </w:r>
    </w:p>
    <w:p w:rsidR="00404BB7" w:rsidRPr="00DF0D64" w:rsidRDefault="00404BB7" w:rsidP="00404BB7">
      <w:pPr>
        <w:pStyle w:val="xuanxiang"/>
        <w:spacing w:after="48"/>
      </w:pPr>
      <w:r>
        <w:lastRenderedPageBreak/>
        <w:t>(</w:t>
      </w:r>
      <w:r w:rsidRPr="00DF0D64">
        <w:t>C) A problem is described, and then reasons for its continuing existence are summarized.</w:t>
      </w:r>
    </w:p>
    <w:p w:rsidR="00404BB7" w:rsidRPr="0021145D" w:rsidRDefault="00404BB7" w:rsidP="00404BB7">
      <w:pPr>
        <w:pStyle w:val="xuanxiang"/>
        <w:spacing w:after="48"/>
        <w:rPr>
          <w:rStyle w:val="xuanxiangChar"/>
        </w:rPr>
      </w:pPr>
      <w:r>
        <w:t>(</w:t>
      </w:r>
      <w:r w:rsidRPr="00DF0D64">
        <w:t>D) The historical origins of a problem are described, and then various measures that have successfully resolved it are discussed.</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 causes of a problem are described, and then its effects are discussed.</w:t>
      </w:r>
    </w:p>
    <w:p w:rsidR="00404BB7" w:rsidRDefault="00404BB7" w:rsidP="00404BB7">
      <w:pPr>
        <w:pStyle w:val="wenti2"/>
        <w:spacing w:before="120" w:after="48"/>
      </w:pPr>
      <w:r w:rsidRPr="00DF0D64">
        <w:t>8.</w:t>
      </w:r>
      <w:r w:rsidRPr="00DF0D64">
        <w:tab/>
        <w:t>It can be inferred from the passage that factors making women uniquely valuable members of modern corporate boards would include which of the following?</w:t>
      </w:r>
    </w:p>
    <w:p w:rsidR="00404BB7" w:rsidRDefault="00404BB7" w:rsidP="00404BB7">
      <w:pPr>
        <w:pStyle w:val="I-IV"/>
      </w:pPr>
      <w:r>
        <w:rPr>
          <w:rFonts w:hint="eastAsia"/>
        </w:rPr>
        <w:t>I</w:t>
      </w:r>
      <w:r w:rsidRPr="00DF0D64">
        <w:t>.</w:t>
      </w:r>
      <w:r>
        <w:rPr>
          <w:rFonts w:hint="eastAsia"/>
        </w:rPr>
        <w:tab/>
      </w:r>
      <w:r w:rsidRPr="00DF0D64">
        <w:t>The nature of modern corporations</w:t>
      </w:r>
    </w:p>
    <w:p w:rsidR="00404BB7" w:rsidRDefault="00404BB7" w:rsidP="00404BB7">
      <w:pPr>
        <w:pStyle w:val="I-IV"/>
      </w:pPr>
      <w:r>
        <w:rPr>
          <w:rFonts w:hint="eastAsia"/>
        </w:rPr>
        <w:t>II</w:t>
      </w:r>
      <w:r w:rsidRPr="00DF0D64">
        <w:t>.</w:t>
      </w:r>
      <w:r>
        <w:rPr>
          <w:rFonts w:hint="eastAsia"/>
        </w:rPr>
        <w:tab/>
      </w:r>
      <w:r w:rsidRPr="00DF0D64">
        <w:t>The increased number of women CEO’s</w:t>
      </w:r>
    </w:p>
    <w:p w:rsidR="00404BB7" w:rsidRPr="00DF0D64" w:rsidRDefault="00404BB7" w:rsidP="00404BB7">
      <w:pPr>
        <w:pStyle w:val="I-IV"/>
      </w:pPr>
      <w:r>
        <w:rPr>
          <w:rFonts w:hint="eastAsia"/>
        </w:rPr>
        <w:t>III</w:t>
      </w:r>
      <w:r w:rsidRPr="00DF0D64">
        <w:t>.</w:t>
      </w:r>
      <w:r>
        <w:rPr>
          <w:rFonts w:hint="eastAsia"/>
        </w:rPr>
        <w:tab/>
      </w:r>
      <w:r w:rsidRPr="00DF0D64">
        <w:t>The careers pursued by women currently available to serve on corporate boards</w:t>
      </w:r>
    </w:p>
    <w:p w:rsidR="00404BB7" w:rsidRPr="00DF0D64" w:rsidRDefault="00404BB7" w:rsidP="00404BB7">
      <w:pPr>
        <w:pStyle w:val="xuanxiang"/>
        <w:spacing w:after="48"/>
      </w:pPr>
      <w:r>
        <w:t>(</w:t>
      </w:r>
      <w:r w:rsidRPr="00DF0D64">
        <w:t xml:space="preserve">A) </w:t>
      </w:r>
      <w:r>
        <w:rPr>
          <w:rFonts w:hint="eastAsia"/>
        </w:rPr>
        <w:t>I only</w:t>
      </w:r>
    </w:p>
    <w:p w:rsidR="00404BB7" w:rsidRPr="00DF0D64" w:rsidRDefault="00404BB7" w:rsidP="00404BB7">
      <w:pPr>
        <w:pStyle w:val="xuanxiang"/>
        <w:spacing w:after="48"/>
      </w:pPr>
      <w:r>
        <w:t>(</w:t>
      </w:r>
      <w:r w:rsidRPr="00DF0D64">
        <w:t xml:space="preserve">B) </w:t>
      </w:r>
      <w:r>
        <w:rPr>
          <w:rFonts w:hint="eastAsia"/>
        </w:rPr>
        <w:t>II only</w:t>
      </w:r>
    </w:p>
    <w:p w:rsidR="00404BB7" w:rsidRPr="00DF0D64" w:rsidRDefault="00404BB7" w:rsidP="00404BB7">
      <w:pPr>
        <w:pStyle w:val="xuanxiang"/>
        <w:spacing w:after="48"/>
      </w:pPr>
      <w:r>
        <w:t>(</w:t>
      </w:r>
      <w:r w:rsidRPr="00DF0D64">
        <w:t xml:space="preserve">C) </w:t>
      </w:r>
      <w:r>
        <w:rPr>
          <w:rFonts w:hint="eastAsia"/>
        </w:rPr>
        <w:t>III</w:t>
      </w:r>
      <w:r w:rsidRPr="00DF0D64">
        <w:t xml:space="preserve"> only</w:t>
      </w:r>
    </w:p>
    <w:p w:rsidR="00404BB7" w:rsidRPr="0021145D" w:rsidRDefault="00404BB7" w:rsidP="00404BB7">
      <w:pPr>
        <w:pStyle w:val="xuanxiang"/>
        <w:spacing w:after="48"/>
        <w:rPr>
          <w:rStyle w:val="xuanxiangChar"/>
        </w:rPr>
      </w:pPr>
      <w:r>
        <w:t>(</w:t>
      </w:r>
      <w:r w:rsidRPr="00DF0D64">
        <w:t xml:space="preserve">D) </w:t>
      </w:r>
      <w:r>
        <w:rPr>
          <w:rFonts w:hint="eastAsia"/>
        </w:rPr>
        <w:t>I and</w:t>
      </w:r>
      <w:r w:rsidRPr="00DF0D64">
        <w:t xml:space="preserve"> </w:t>
      </w:r>
      <w:r>
        <w:rPr>
          <w:rFonts w:hint="eastAsia"/>
        </w:rPr>
        <w:t>III</w:t>
      </w:r>
      <w:r w:rsidRPr="00DF0D64">
        <w:t xml:space="preserve"> only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w:t>
      </w:r>
      <w:r>
        <w:rPr>
          <w:rFonts w:hint="eastAsia"/>
        </w:rPr>
        <w:t>I, II</w:t>
      </w:r>
      <w:r w:rsidRPr="00DF0D64">
        <w:t xml:space="preserve">, and </w:t>
      </w:r>
      <w:r>
        <w:rPr>
          <w:rFonts w:hint="eastAsia"/>
        </w:rPr>
        <w:t>III</w:t>
      </w:r>
    </w:p>
    <w:p w:rsidR="00404BB7" w:rsidRPr="00AE3542" w:rsidRDefault="00404BB7" w:rsidP="00404BB7">
      <w:pPr>
        <w:pStyle w:val="Heading2"/>
        <w:spacing w:before="120"/>
      </w:pPr>
      <w:bookmarkStart w:id="35" w:name="_Toc45656363"/>
      <w:bookmarkStart w:id="36" w:name="_Toc49708537"/>
      <w:bookmarkStart w:id="37" w:name="_Toc83573360"/>
      <w:r w:rsidRPr="00AE3542">
        <w:t>Passage 32 (32/63</w:t>
      </w:r>
      <w:bookmarkEnd w:id="35"/>
      <w:r w:rsidRPr="00AE3542">
        <w:t>)</w:t>
      </w:r>
      <w:bookmarkEnd w:id="36"/>
      <w:bookmarkEnd w:id="37"/>
    </w:p>
    <w:p w:rsidR="00404BB7" w:rsidRDefault="00404BB7" w:rsidP="00404BB7">
      <w:pPr>
        <w:pStyle w:val="zhengwen"/>
        <w:spacing w:before="60"/>
      </w:pPr>
      <w:r w:rsidRPr="00A9613B">
        <w:t xml:space="preserve">Increasingly, historians are blaming diseases imported from the Old World for the staggering disparity between the indigenous population of America in 1492—new estimates of which soar as high as 100 million, or approximately one-sixth of the human race at that time—and the few </w:t>
      </w:r>
      <w:r w:rsidRPr="008440EF">
        <w:t xml:space="preserve">million </w:t>
      </w:r>
      <w:r w:rsidRPr="00AC2F90">
        <w:rPr>
          <w:color w:val="008000"/>
        </w:rPr>
        <w:t>full-blooded</w:t>
      </w:r>
      <w:r w:rsidRPr="00AC2F90">
        <w:rPr>
          <w:rFonts w:hint="eastAsia"/>
          <w:vanish/>
          <w:color w:val="008000"/>
        </w:rPr>
        <w:t xml:space="preserve"> (</w:t>
      </w:r>
      <w:r w:rsidRPr="00AC2F90">
        <w:rPr>
          <w:vanish/>
          <w:color w:val="008000"/>
        </w:rPr>
        <w:t>full-blooded</w:t>
      </w:r>
      <w:r w:rsidRPr="00AC2F90">
        <w:rPr>
          <w:rFonts w:hint="eastAsia"/>
          <w:vanish/>
          <w:color w:val="008000"/>
        </w:rPr>
        <w:t>: adj.</w:t>
      </w:r>
      <w:r w:rsidRPr="00AC2F90">
        <w:rPr>
          <w:rFonts w:hint="eastAsia"/>
          <w:vanish/>
          <w:color w:val="008000"/>
        </w:rPr>
        <w:t>多血性的</w:t>
      </w:r>
      <w:r w:rsidRPr="00AC2F90">
        <w:rPr>
          <w:rFonts w:hint="eastAsia"/>
          <w:vanish/>
          <w:color w:val="008000"/>
        </w:rPr>
        <w:t xml:space="preserve">, </w:t>
      </w:r>
      <w:r w:rsidRPr="00AC2F90">
        <w:rPr>
          <w:rFonts w:hint="eastAsia"/>
          <w:vanish/>
          <w:color w:val="008000"/>
        </w:rPr>
        <w:t>纯血统的</w:t>
      </w:r>
      <w:r w:rsidRPr="00AC2F90">
        <w:rPr>
          <w:rFonts w:hint="eastAsia"/>
          <w:vanish/>
          <w:color w:val="008000"/>
        </w:rPr>
        <w:t xml:space="preserve">, </w:t>
      </w:r>
      <w:r w:rsidRPr="00AC2F90">
        <w:rPr>
          <w:rFonts w:hint="eastAsia"/>
          <w:vanish/>
          <w:color w:val="008000"/>
        </w:rPr>
        <w:t>精神旺盛的</w:t>
      </w:r>
      <w:r w:rsidRPr="00AC2F90">
        <w:rPr>
          <w:rFonts w:hint="eastAsia"/>
          <w:vanish/>
          <w:color w:val="008000"/>
        </w:rPr>
        <w:t>)</w:t>
      </w:r>
      <w:r w:rsidRPr="00AC2F90">
        <w:rPr>
          <w:color w:val="008000"/>
        </w:rPr>
        <w:t xml:space="preserve"> </w:t>
      </w:r>
      <w:r w:rsidRPr="00A9613B">
        <w:t xml:space="preserve">Native Americans alive at the end of the nineteenth century. There is no doubt that chronic disease was an important factor in the precipitous decline, and it is highly probable that the greatest killer was </w:t>
      </w:r>
      <w:r w:rsidRPr="00AC2F90">
        <w:rPr>
          <w:color w:val="008000"/>
        </w:rPr>
        <w:t>epidemic disease</w:t>
      </w:r>
      <w:r w:rsidRPr="00AC2F90">
        <w:rPr>
          <w:rFonts w:hint="eastAsia"/>
          <w:vanish/>
          <w:color w:val="008000"/>
        </w:rPr>
        <w:t xml:space="preserve"> (</w:t>
      </w:r>
      <w:r w:rsidRPr="00AC2F90">
        <w:rPr>
          <w:vanish/>
          <w:color w:val="008000"/>
        </w:rPr>
        <w:t>epidemic disease</w:t>
      </w:r>
      <w:r w:rsidRPr="00AC2F90">
        <w:rPr>
          <w:rFonts w:hint="eastAsia"/>
          <w:vanish/>
          <w:color w:val="008000"/>
        </w:rPr>
        <w:t xml:space="preserve">: </w:t>
      </w:r>
      <w:r w:rsidRPr="00AC2F90">
        <w:rPr>
          <w:rFonts w:hint="eastAsia"/>
          <w:vanish/>
          <w:color w:val="008000"/>
        </w:rPr>
        <w:t>流行病</w:t>
      </w:r>
      <w:r w:rsidRPr="00AC2F90">
        <w:rPr>
          <w:rFonts w:hint="eastAsia"/>
          <w:vanish/>
          <w:color w:val="008000"/>
        </w:rPr>
        <w:t>)</w:t>
      </w:r>
      <w:r w:rsidRPr="00A9613B">
        <w:t xml:space="preserve">, especially as manifested in </w:t>
      </w:r>
      <w:r w:rsidRPr="008963A5">
        <w:t xml:space="preserve">virgin-soil </w:t>
      </w:r>
      <w:r w:rsidRPr="00A9613B">
        <w:t>epidemics.</w:t>
      </w:r>
    </w:p>
    <w:p w:rsidR="00404BB7" w:rsidRDefault="00404BB7" w:rsidP="00404BB7">
      <w:pPr>
        <w:pStyle w:val="zhengwen"/>
        <w:spacing w:before="60"/>
      </w:pPr>
      <w:r w:rsidRPr="00A9613B">
        <w:t xml:space="preserve">Virgin-soil epidemics are those in which the populations at risk have had no previous contact with the diseases that strike them and are therefore immunologically almost defenseless. That virgin-soil epidemics were important in American history is strongly indicated by evidence that a number of dangerous maladies—smallpox, measles, </w:t>
      </w:r>
      <w:r w:rsidRPr="008963A5">
        <w:t>malaria</w:t>
      </w:r>
      <w:r w:rsidRPr="00A9613B">
        <w:t>, yellow fever, and undoubtedly several more—were unknown in the pre-Columbian New World. The effects of the</w:t>
      </w:r>
      <w:r w:rsidRPr="008440EF">
        <w:t xml:space="preserve">ir sudden introduction are demonstrated in the early chronicles of </w:t>
      </w:r>
      <w:smartTag w:uri="urn:schemas-microsoft-com:office:smarttags" w:element="country-region">
        <w:smartTag w:uri="urn:schemas-microsoft-com:office:smarttags" w:element="place">
          <w:r w:rsidRPr="008440EF">
            <w:t>America</w:t>
          </w:r>
        </w:smartTag>
      </w:smartTag>
      <w:r w:rsidRPr="008440EF">
        <w:t xml:space="preserve">, which contain reports of </w:t>
      </w:r>
      <w:r w:rsidRPr="008963A5">
        <w:t>horrendous</w:t>
      </w:r>
      <w:r w:rsidRPr="00A9613B">
        <w:t xml:space="preserve"> epidemics and steep population declines, confirmed in many cases by recent quantitative analyses of Spanish tribute records and other sources. T</w:t>
      </w:r>
      <w:r w:rsidRPr="008440EF">
        <w:t>he evidence provided by the documents of British and French colonies is not as definitive because the conquerors of those areas did not establish permanent settlements and begin to keep continuous records until the seventee</w:t>
      </w:r>
      <w:r w:rsidRPr="00A9613B">
        <w:t xml:space="preserve">nth century, by which time the worst epidemics had probably already taken place. Furthermore, the British tended to drive the native populations away, rather than enslaving them as the Spaniards did, so that the epidemics of </w:t>
      </w:r>
      <w:smartTag w:uri="urn:schemas-microsoft-com:office:smarttags" w:element="place">
        <w:r w:rsidRPr="00A9613B">
          <w:t>British America</w:t>
        </w:r>
      </w:smartTag>
      <w:r w:rsidRPr="00A9613B">
        <w:t xml:space="preserve"> occurred beyond the range of colonists’ direct observation.</w:t>
      </w:r>
    </w:p>
    <w:p w:rsidR="00404BB7" w:rsidRDefault="00404BB7" w:rsidP="00404BB7">
      <w:pPr>
        <w:pStyle w:val="zhengwen"/>
        <w:spacing w:before="60"/>
      </w:pPr>
      <w:r w:rsidRPr="00A9613B">
        <w:t xml:space="preserve">Even so, the surviving records of </w:t>
      </w:r>
      <w:smartTag w:uri="urn:schemas-microsoft-com:office:smarttags" w:element="place">
        <w:r w:rsidRPr="00A9613B">
          <w:t>North America</w:t>
        </w:r>
      </w:smartTag>
      <w:r w:rsidRPr="00A9613B">
        <w:t xml:space="preserve"> do contain references to deadly epidemics among the indigenous population. In 1616-1619 an epidemic, possibly of </w:t>
      </w:r>
      <w:r w:rsidRPr="008963A5">
        <w:t>bubonic</w:t>
      </w:r>
      <w:r w:rsidRPr="00A9613B">
        <w:t xml:space="preserve"> or pneumonic plague, swept coastal New </w:t>
      </w:r>
      <w:smartTag w:uri="urn:schemas-microsoft-com:office:smarttags" w:element="country-region">
        <w:smartTag w:uri="urn:schemas-microsoft-com:office:smarttags" w:element="place">
          <w:r w:rsidRPr="00A9613B">
            <w:t>England</w:t>
          </w:r>
        </w:smartTag>
      </w:smartTag>
      <w:r w:rsidRPr="00A9613B">
        <w:t>, killing as many as nine out</w:t>
      </w:r>
      <w:r w:rsidRPr="008440EF">
        <w:t xml:space="preserve"> of ten. During the 1630’s </w:t>
      </w:r>
      <w:r w:rsidRPr="008963A5">
        <w:t>smallpox</w:t>
      </w:r>
      <w:r w:rsidRPr="00A9613B">
        <w:t xml:space="preserve">, the disease most fatal to the Native American people, eliminated half the population of the </w:t>
      </w:r>
      <w:r w:rsidRPr="008963A5">
        <w:t>Huron</w:t>
      </w:r>
      <w:r w:rsidRPr="00A9613B">
        <w:t xml:space="preserve"> and Iroquois confederations. In the 1820’s fever devastated the people of the </w:t>
      </w:r>
      <w:smartTag w:uri="urn:schemas-microsoft-com:office:smarttags" w:element="place">
        <w:r w:rsidRPr="00A9613B">
          <w:t>Columbia River</w:t>
        </w:r>
      </w:smartTag>
      <w:r w:rsidRPr="00A9613B">
        <w:t xml:space="preserve"> area, killing eight out of ten of them.</w:t>
      </w:r>
    </w:p>
    <w:p w:rsidR="00404BB7" w:rsidRDefault="00404BB7" w:rsidP="00404BB7">
      <w:pPr>
        <w:pStyle w:val="zhengwen"/>
        <w:spacing w:before="60"/>
      </w:pPr>
      <w:r w:rsidRPr="00A9613B">
        <w:t xml:space="preserve">Unfortunately, the documentation of these and other epidemics is slight and frequently unreliable, and it is necessary to supplement what little we do know with evidence from recent epidemics among Native Americans. For example, in 1952 an outbreak of measles among the Native American inhabitants of </w:t>
      </w:r>
      <w:smartTag w:uri="urn:schemas-microsoft-com:office:smarttags" w:element="place">
        <w:smartTag w:uri="urn:schemas-microsoft-com:office:smarttags" w:element="City">
          <w:r w:rsidRPr="008963A5">
            <w:t>Ungava</w:t>
          </w:r>
          <w:r w:rsidRPr="00A9613B">
            <w:t xml:space="preserve"> Bay</w:t>
          </w:r>
        </w:smartTag>
        <w:r>
          <w:rPr>
            <w:rFonts w:hint="eastAsia"/>
          </w:rPr>
          <w:t>,</w:t>
        </w:r>
        <w:r w:rsidRPr="00A9613B">
          <w:t xml:space="preserve"> </w:t>
        </w:r>
        <w:smartTag w:uri="urn:schemas-microsoft-com:office:smarttags" w:element="State">
          <w:r w:rsidRPr="00A9613B">
            <w:t>Quebec</w:t>
          </w:r>
        </w:smartTag>
      </w:smartTag>
      <w:r w:rsidRPr="00A9613B">
        <w:t>, affected 99 percent of the population and killed 7 percent, even though some had the benefit of modern medicine. Cases such as this demonstrate that even diseases that are not normally fatal can have devastating consequences when they strike an immunologically defenseless community.</w:t>
      </w:r>
    </w:p>
    <w:p w:rsidR="00404BB7" w:rsidRPr="00DF4502" w:rsidRDefault="00404BB7" w:rsidP="00404BB7">
      <w:pPr>
        <w:pStyle w:val="wenti2"/>
        <w:spacing w:before="120" w:after="48"/>
        <w:rPr>
          <w:rFonts w:hint="eastAsia"/>
        </w:rPr>
      </w:pPr>
      <w:r w:rsidRPr="00DF4502">
        <w:lastRenderedPageBreak/>
        <w:t>1.</w:t>
      </w:r>
      <w:r w:rsidRPr="00DF4502">
        <w:tab/>
        <w:t>The primary purpose of the passage is to</w:t>
      </w:r>
    </w:p>
    <w:p w:rsidR="00404BB7" w:rsidRPr="003F42A3" w:rsidRDefault="00404BB7" w:rsidP="00404BB7">
      <w:pPr>
        <w:pStyle w:val="xuanxiang"/>
        <w:spacing w:after="48"/>
      </w:pPr>
      <w:r>
        <w:t>(</w:t>
      </w:r>
      <w:r w:rsidRPr="00DF0D64">
        <w:t>A) refute a common misconception</w:t>
      </w:r>
    </w:p>
    <w:p w:rsidR="00404BB7" w:rsidRPr="003F42A3" w:rsidRDefault="00404BB7" w:rsidP="00404BB7">
      <w:pPr>
        <w:pStyle w:val="xuanxiang"/>
        <w:spacing w:after="48"/>
      </w:pPr>
      <w:r>
        <w:t>(</w:t>
      </w:r>
      <w:r w:rsidRPr="00DF0D64">
        <w:t>B) provide support for a hypothesis</w:t>
      </w:r>
    </w:p>
    <w:p w:rsidR="00404BB7" w:rsidRPr="003F42A3" w:rsidRDefault="00404BB7" w:rsidP="00404BB7">
      <w:pPr>
        <w:pStyle w:val="xuanxiang"/>
        <w:spacing w:after="48"/>
      </w:pPr>
      <w:r>
        <w:t>(</w:t>
      </w:r>
      <w:r w:rsidRPr="00DF0D64">
        <w:t>C) analyze an argument</w:t>
      </w:r>
    </w:p>
    <w:p w:rsidR="00404BB7" w:rsidRPr="0021145D" w:rsidRDefault="00404BB7" w:rsidP="00404BB7">
      <w:pPr>
        <w:pStyle w:val="xuanxiang"/>
        <w:spacing w:after="48"/>
        <w:rPr>
          <w:rStyle w:val="xuanxiangChar"/>
        </w:rPr>
      </w:pPr>
      <w:r>
        <w:t>(</w:t>
      </w:r>
      <w:r w:rsidRPr="00DF0D64">
        <w:t>D) suggest a solution to a dilemma</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reconcile opposing viewpoints</w:t>
      </w:r>
    </w:p>
    <w:p w:rsidR="00404BB7" w:rsidRPr="00DF0D64" w:rsidRDefault="00404BB7" w:rsidP="00404BB7">
      <w:pPr>
        <w:pStyle w:val="wenti2"/>
        <w:spacing w:before="120" w:after="48"/>
      </w:pPr>
      <w:r w:rsidRPr="00DF0D64">
        <w:t>2.</w:t>
      </w:r>
      <w:r w:rsidRPr="00DF0D64">
        <w:tab/>
        <w:t>According to the passage, virgin-soil epidemics can be distinguished from other catastrophic outbreaks of disease in that virgin-soil epidemics</w:t>
      </w:r>
    </w:p>
    <w:p w:rsidR="00404BB7" w:rsidRPr="00DF0D64" w:rsidRDefault="00404BB7" w:rsidP="00404BB7">
      <w:pPr>
        <w:pStyle w:val="xuanxiang"/>
        <w:spacing w:after="48"/>
      </w:pPr>
      <w:r>
        <w:t>(</w:t>
      </w:r>
      <w:r w:rsidRPr="00DF0D64">
        <w:t>A) recur more frequently than other chronic diseases</w:t>
      </w:r>
    </w:p>
    <w:p w:rsidR="00404BB7" w:rsidRPr="00DF0D64" w:rsidRDefault="00404BB7" w:rsidP="00404BB7">
      <w:pPr>
        <w:pStyle w:val="xuanxiang"/>
        <w:spacing w:after="48"/>
      </w:pPr>
      <w:r>
        <w:t>(</w:t>
      </w:r>
      <w:r w:rsidRPr="00DF0D64">
        <w:t>B) affect a minimum of one-half of a given population</w:t>
      </w:r>
    </w:p>
    <w:p w:rsidR="00404BB7" w:rsidRPr="00DF0D64" w:rsidRDefault="00404BB7" w:rsidP="00404BB7">
      <w:pPr>
        <w:pStyle w:val="xuanxiang"/>
        <w:spacing w:after="48"/>
      </w:pPr>
      <w:r>
        <w:t>(</w:t>
      </w:r>
      <w:r w:rsidRPr="00DF0D64">
        <w:t>C) involve populations with no prior exposure to a disease</w:t>
      </w:r>
    </w:p>
    <w:p w:rsidR="00404BB7" w:rsidRPr="0021145D" w:rsidRDefault="00404BB7" w:rsidP="00404BB7">
      <w:pPr>
        <w:pStyle w:val="xuanxiang"/>
        <w:spacing w:after="48"/>
        <w:rPr>
          <w:rStyle w:val="xuanxiangChar"/>
        </w:rPr>
      </w:pPr>
      <w:r>
        <w:t>(</w:t>
      </w:r>
      <w:r w:rsidRPr="00DF0D64">
        <w:t>D) usually involve a number of interacting diseases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are less responsive to medical treatment than are other diseases</w:t>
      </w:r>
    </w:p>
    <w:p w:rsidR="00404BB7" w:rsidRPr="00DF0D64" w:rsidRDefault="00404BB7" w:rsidP="00404BB7">
      <w:pPr>
        <w:pStyle w:val="wenti2"/>
        <w:spacing w:before="120" w:after="48"/>
      </w:pPr>
      <w:r w:rsidRPr="00DF0D64">
        <w:t>3.</w:t>
      </w:r>
      <w:r w:rsidRPr="00DF0D64">
        <w:tab/>
        <w:t>According to the passage, the British colonists were unlike the Spanish colonists in that the British colonists</w:t>
      </w:r>
    </w:p>
    <w:p w:rsidR="00404BB7" w:rsidRPr="00DF0D64" w:rsidRDefault="00404BB7" w:rsidP="00404BB7">
      <w:pPr>
        <w:pStyle w:val="xuanxiang"/>
        <w:spacing w:after="48"/>
      </w:pPr>
      <w:r>
        <w:t>(</w:t>
      </w:r>
      <w:r w:rsidRPr="00DF0D64">
        <w:t>A) collected tribute from the native population</w:t>
      </w:r>
    </w:p>
    <w:p w:rsidR="00404BB7" w:rsidRPr="00DF0D64" w:rsidRDefault="00404BB7" w:rsidP="00404BB7">
      <w:pPr>
        <w:pStyle w:val="xuanxiang"/>
        <w:spacing w:after="48"/>
      </w:pPr>
      <w:r>
        <w:t>(</w:t>
      </w:r>
      <w:r w:rsidRPr="00DF0D64">
        <w:t>B) kept records from a very early date</w:t>
      </w:r>
    </w:p>
    <w:p w:rsidR="00404BB7" w:rsidRPr="00DF0D64" w:rsidRDefault="00404BB7" w:rsidP="00404BB7">
      <w:pPr>
        <w:pStyle w:val="xuanxiang"/>
        <w:spacing w:after="48"/>
      </w:pPr>
      <w:r>
        <w:t>(</w:t>
      </w:r>
      <w:r w:rsidRPr="00DF0D64">
        <w:t>C) drove Native Americans off the land</w:t>
      </w:r>
    </w:p>
    <w:p w:rsidR="00404BB7" w:rsidRPr="0021145D" w:rsidRDefault="00404BB7" w:rsidP="00404BB7">
      <w:pPr>
        <w:pStyle w:val="xuanxiang"/>
        <w:spacing w:after="48"/>
        <w:rPr>
          <w:rStyle w:val="xuanxiangChar"/>
        </w:rPr>
      </w:pPr>
      <w:r>
        <w:t>(</w:t>
      </w:r>
      <w:r w:rsidRPr="00DF0D64">
        <w:t>D) were unable to provide medical care against epidemic disease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enslaved the native populations in </w:t>
      </w:r>
      <w:smartTag w:uri="urn:schemas-microsoft-com:office:smarttags" w:element="country-region">
        <w:smartTag w:uri="urn:schemas-microsoft-com:office:smarttags" w:element="place">
          <w:r w:rsidRPr="00DF0D64">
            <w:t>America</w:t>
          </w:r>
        </w:smartTag>
      </w:smartTag>
    </w:p>
    <w:p w:rsidR="00404BB7" w:rsidRPr="00DF4502" w:rsidRDefault="00404BB7" w:rsidP="00404BB7">
      <w:pPr>
        <w:pStyle w:val="wenti2"/>
        <w:spacing w:before="120" w:after="48"/>
        <w:rPr>
          <w:rFonts w:hint="eastAsia"/>
        </w:rPr>
      </w:pPr>
      <w:r w:rsidRPr="00DF4502">
        <w:t>4.</w:t>
      </w:r>
      <w:r w:rsidRPr="00DF4502">
        <w:tab/>
        <w:t>Which of the following can be inferred from the passage concerning Spanish tribute records?</w:t>
      </w:r>
    </w:p>
    <w:p w:rsidR="00404BB7" w:rsidRPr="00DF0D64" w:rsidRDefault="00404BB7" w:rsidP="00404BB7">
      <w:pPr>
        <w:pStyle w:val="xuanxiang"/>
        <w:spacing w:after="48"/>
      </w:pPr>
      <w:r>
        <w:t>(</w:t>
      </w:r>
      <w:r w:rsidRPr="00DF0D64">
        <w:t>A) They mention only epidemics of smallpox.</w:t>
      </w:r>
    </w:p>
    <w:p w:rsidR="00404BB7" w:rsidRPr="00DF0D64" w:rsidRDefault="00404BB7" w:rsidP="00404BB7">
      <w:pPr>
        <w:pStyle w:val="xuanxiang"/>
        <w:spacing w:after="48"/>
      </w:pPr>
      <w:r>
        <w:t>(</w:t>
      </w:r>
      <w:r w:rsidRPr="00DF0D64">
        <w:t>B) They were instituted in 1492.</w:t>
      </w:r>
    </w:p>
    <w:p w:rsidR="00404BB7" w:rsidRPr="00DF0D64" w:rsidRDefault="00404BB7" w:rsidP="00404BB7">
      <w:pPr>
        <w:pStyle w:val="xuanxiang"/>
        <w:spacing w:after="48"/>
      </w:pPr>
      <w:r>
        <w:t>(</w:t>
      </w:r>
      <w:r w:rsidRPr="00DF0D64">
        <w:t>C) They were being kept prior to the seventeenth century.</w:t>
      </w:r>
    </w:p>
    <w:p w:rsidR="00404BB7" w:rsidRPr="0021145D" w:rsidRDefault="00404BB7" w:rsidP="00404BB7">
      <w:pPr>
        <w:pStyle w:val="xuanxiang"/>
        <w:spacing w:after="48"/>
        <w:rPr>
          <w:rStyle w:val="xuanxiangChar"/>
        </w:rPr>
      </w:pPr>
      <w:r>
        <w:t>(</w:t>
      </w:r>
      <w:r w:rsidRPr="00DF0D64">
        <w:t>D) They provide quantitative and qualitative evidence about Native American populations.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They prove that certain diseases were unknown in the pre-Columbian </w:t>
      </w:r>
      <w:smartTag w:uri="urn:schemas-microsoft-com:office:smarttags" w:element="place">
        <w:r w:rsidRPr="00DF0D64">
          <w:t>New World</w:t>
        </w:r>
      </w:smartTag>
      <w:r w:rsidRPr="00DF0D64">
        <w:t>.</w:t>
      </w:r>
    </w:p>
    <w:p w:rsidR="00404BB7" w:rsidRPr="00DF0D64" w:rsidRDefault="00404BB7" w:rsidP="00404BB7">
      <w:pPr>
        <w:pStyle w:val="wenti2"/>
        <w:spacing w:before="120" w:after="48"/>
      </w:pPr>
      <w:r w:rsidRPr="00DF0D64">
        <w:t>5.</w:t>
      </w:r>
      <w:r w:rsidRPr="00DF0D64">
        <w:tab/>
        <w:t>The author implies which of the following about measles?</w:t>
      </w:r>
    </w:p>
    <w:p w:rsidR="00404BB7" w:rsidRPr="00DF0D64" w:rsidRDefault="00404BB7" w:rsidP="00404BB7">
      <w:pPr>
        <w:pStyle w:val="xuanxiang"/>
        <w:spacing w:after="48"/>
      </w:pPr>
      <w:r>
        <w:t>(</w:t>
      </w:r>
      <w:r w:rsidRPr="00DF0D64">
        <w:t>A) It is not usually a fatal disease.</w:t>
      </w:r>
    </w:p>
    <w:p w:rsidR="00404BB7" w:rsidRPr="00DF0D64" w:rsidRDefault="00404BB7" w:rsidP="00404BB7">
      <w:pPr>
        <w:pStyle w:val="xuanxiang"/>
        <w:spacing w:after="48"/>
      </w:pPr>
      <w:r>
        <w:t>(</w:t>
      </w:r>
      <w:r w:rsidRPr="00DF0D64">
        <w:t>B) It ceased to be a problem by the seventeenth century.</w:t>
      </w:r>
    </w:p>
    <w:p w:rsidR="00404BB7" w:rsidRPr="00DF0D64" w:rsidRDefault="00404BB7" w:rsidP="00404BB7">
      <w:pPr>
        <w:pStyle w:val="xuanxiang"/>
        <w:spacing w:after="48"/>
      </w:pPr>
      <w:r>
        <w:t>(</w:t>
      </w:r>
      <w:r w:rsidRPr="00DF0D64">
        <w:t>C) It is the disease most commonly involved in virgin-soil epidemics.</w:t>
      </w:r>
    </w:p>
    <w:p w:rsidR="00404BB7" w:rsidRPr="0021145D" w:rsidRDefault="00404BB7" w:rsidP="00404BB7">
      <w:pPr>
        <w:pStyle w:val="xuanxiang"/>
        <w:spacing w:after="48"/>
        <w:rPr>
          <w:rStyle w:val="xuanxiangChar"/>
        </w:rPr>
      </w:pPr>
      <w:r>
        <w:t>(</w:t>
      </w:r>
      <w:r w:rsidRPr="00DF0D64">
        <w:t>D) It was not a significant problem in Spanish colonies.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It affects only those who are immunologically defenseless against it.</w:t>
      </w:r>
    </w:p>
    <w:p w:rsidR="00404BB7" w:rsidRPr="00DF0D64" w:rsidRDefault="00404BB7" w:rsidP="00404BB7">
      <w:pPr>
        <w:pStyle w:val="wenti2"/>
        <w:spacing w:before="120" w:after="48"/>
      </w:pPr>
      <w:r w:rsidRPr="00DF0D64">
        <w:t>6.</w:t>
      </w:r>
      <w:r w:rsidRPr="00DF0D64">
        <w:tab/>
        <w:t xml:space="preserve">Which of the following can be inferred from the passage about the Native American inhabitants of </w:t>
      </w:r>
      <w:smartTag w:uri="urn:schemas-microsoft-com:office:smarttags" w:element="place">
        <w:r w:rsidRPr="00DF0D64">
          <w:t>Ungava Bay</w:t>
        </w:r>
      </w:smartTag>
      <w:r w:rsidRPr="00DF0D64">
        <w:t>?</w:t>
      </w:r>
    </w:p>
    <w:p w:rsidR="00404BB7" w:rsidRPr="00DF0D64" w:rsidRDefault="00404BB7" w:rsidP="00404BB7">
      <w:pPr>
        <w:pStyle w:val="xuanxiang"/>
        <w:spacing w:after="48"/>
      </w:pPr>
      <w:r>
        <w:t>(</w:t>
      </w:r>
      <w:r w:rsidRPr="00DF0D64">
        <w:t>A) They were almost all killed by the 1952 epidemic.</w:t>
      </w:r>
    </w:p>
    <w:p w:rsidR="00404BB7" w:rsidRPr="00DF0D64" w:rsidRDefault="00404BB7" w:rsidP="00404BB7">
      <w:pPr>
        <w:pStyle w:val="xuanxiang"/>
        <w:spacing w:after="48"/>
      </w:pPr>
      <w:r>
        <w:t>(</w:t>
      </w:r>
      <w:r w:rsidRPr="00DF0D64">
        <w:t>B) They were immunologically defenseless against measles.</w:t>
      </w:r>
    </w:p>
    <w:p w:rsidR="00404BB7" w:rsidRPr="00DF0D64" w:rsidRDefault="00404BB7" w:rsidP="00404BB7">
      <w:pPr>
        <w:pStyle w:val="xuanxiang"/>
        <w:spacing w:after="48"/>
      </w:pPr>
      <w:r>
        <w:t>(</w:t>
      </w:r>
      <w:r w:rsidRPr="00DF0D64">
        <w:t>C) They were the last native people to be struck by a virgin-soil epidemic.</w:t>
      </w:r>
    </w:p>
    <w:p w:rsidR="00404BB7" w:rsidRPr="0021145D" w:rsidRDefault="00404BB7" w:rsidP="00404BB7">
      <w:pPr>
        <w:pStyle w:val="xuanxiang"/>
        <w:spacing w:after="48"/>
        <w:rPr>
          <w:rStyle w:val="xuanxiangChar"/>
        </w:rPr>
      </w:pPr>
      <w:r>
        <w:t>(</w:t>
      </w:r>
      <w:r w:rsidRPr="00DF0D64">
        <w:t xml:space="preserve">D) They did not come into frequent contact with white Americans until the twentieth </w:t>
      </w:r>
      <w:r w:rsidRPr="00DF0D64">
        <w:lastRenderedPageBreak/>
        <w:t>century.</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They had been inoculated against measles.</w:t>
      </w:r>
    </w:p>
    <w:p w:rsidR="00404BB7" w:rsidRPr="00DF0D64" w:rsidRDefault="00404BB7" w:rsidP="00404BB7">
      <w:pPr>
        <w:pStyle w:val="wenti2"/>
        <w:spacing w:before="120" w:after="48"/>
      </w:pPr>
      <w:r w:rsidRPr="00DF0D64">
        <w:t>7.</w:t>
      </w:r>
      <w:r w:rsidRPr="00DF0D64">
        <w:tab/>
        <w:t>The author mentions the 1952 measles outbreak most probably in order to</w:t>
      </w:r>
    </w:p>
    <w:p w:rsidR="00404BB7" w:rsidRPr="00DF0D64" w:rsidRDefault="00404BB7" w:rsidP="00404BB7">
      <w:pPr>
        <w:pStyle w:val="xuanxiang"/>
        <w:spacing w:after="48"/>
      </w:pPr>
      <w:r>
        <w:t>(</w:t>
      </w:r>
      <w:r w:rsidRPr="00DF0D64">
        <w:t>A) demonstrate the impact of modern medicine on epidemic disease</w:t>
      </w:r>
    </w:p>
    <w:p w:rsidR="00404BB7" w:rsidRPr="00DF0D64" w:rsidRDefault="00404BB7" w:rsidP="00404BB7">
      <w:pPr>
        <w:pStyle w:val="xuanxiang"/>
        <w:spacing w:after="48"/>
      </w:pPr>
      <w:r>
        <w:t>(</w:t>
      </w:r>
      <w:r w:rsidRPr="00DF0D64">
        <w:t xml:space="preserve">B) corroborate the documentary evidence of epidemic disease in colonial </w:t>
      </w:r>
      <w:smartTag w:uri="urn:schemas-microsoft-com:office:smarttags" w:element="country-region">
        <w:smartTag w:uri="urn:schemas-microsoft-com:office:smarttags" w:element="place">
          <w:r w:rsidRPr="00DF0D64">
            <w:t>America</w:t>
          </w:r>
        </w:smartTag>
      </w:smartTag>
    </w:p>
    <w:p w:rsidR="00404BB7" w:rsidRPr="00DF0D64" w:rsidRDefault="00404BB7" w:rsidP="00404BB7">
      <w:pPr>
        <w:pStyle w:val="xuanxiang"/>
        <w:spacing w:after="48"/>
      </w:pPr>
      <w:r>
        <w:t>(</w:t>
      </w:r>
      <w:r w:rsidRPr="00DF0D64">
        <w:t xml:space="preserve">C) refute allegations of unreliability made against the historical record of colonial </w:t>
      </w:r>
      <w:smartTag w:uri="urn:schemas-microsoft-com:office:smarttags" w:element="country-region">
        <w:smartTag w:uri="urn:schemas-microsoft-com:office:smarttags" w:element="place">
          <w:r w:rsidRPr="00DF0D64">
            <w:t>America</w:t>
          </w:r>
        </w:smartTag>
      </w:smartTag>
    </w:p>
    <w:p w:rsidR="00404BB7" w:rsidRPr="0021145D" w:rsidRDefault="00404BB7" w:rsidP="00404BB7">
      <w:pPr>
        <w:pStyle w:val="xuanxiang"/>
        <w:spacing w:after="48"/>
        <w:rPr>
          <w:rStyle w:val="xuanxiangChar"/>
        </w:rPr>
      </w:pPr>
      <w:r>
        <w:t>(</w:t>
      </w:r>
      <w:r w:rsidRPr="00DF0D64">
        <w:t>D) advocate new research into the continuing problem of epidemic disease</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challenge assumptions about how the statistical evidence of epidemics should be interpreted</w:t>
      </w:r>
    </w:p>
    <w:p w:rsidR="00404BB7" w:rsidRPr="00DF4502" w:rsidRDefault="00404BB7" w:rsidP="00404BB7">
      <w:pPr>
        <w:pStyle w:val="wenti2"/>
        <w:spacing w:before="120" w:after="48"/>
      </w:pPr>
      <w:r w:rsidRPr="00DF4502">
        <w:t>8.</w:t>
      </w:r>
      <w:r w:rsidRPr="00DF4502">
        <w:tab/>
        <w:t>Which of the following, if newly discovered, would most seriously weaken the author’s argument concerning the importance of virgin-soil epidemics in the depopulation of Native Americans?</w:t>
      </w:r>
    </w:p>
    <w:p w:rsidR="00404BB7" w:rsidRPr="00DF0D64" w:rsidRDefault="00404BB7" w:rsidP="00404BB7">
      <w:pPr>
        <w:pStyle w:val="xuanxiang"/>
        <w:spacing w:after="48"/>
      </w:pPr>
      <w:r>
        <w:t>(</w:t>
      </w:r>
      <w:r w:rsidRPr="00DF0D64">
        <w:t xml:space="preserve">A) Evidence setting the pre-Columbian population of the </w:t>
      </w:r>
      <w:smartTag w:uri="urn:schemas-microsoft-com:office:smarttags" w:element="place">
        <w:r w:rsidRPr="00DF0D64">
          <w:t>New World</w:t>
        </w:r>
      </w:smartTag>
      <w:r w:rsidRPr="00DF0D64">
        <w:t xml:space="preserve"> at only 80 million</w:t>
      </w:r>
    </w:p>
    <w:p w:rsidR="00404BB7" w:rsidRPr="00DF0D64" w:rsidRDefault="00404BB7" w:rsidP="00404BB7">
      <w:pPr>
        <w:pStyle w:val="xuanxiang"/>
        <w:spacing w:after="48"/>
      </w:pPr>
      <w:r>
        <w:t>(</w:t>
      </w:r>
      <w:r w:rsidRPr="00DF0D64">
        <w:t>B) Spanish tribute records showing periodic population fluctuations</w:t>
      </w:r>
    </w:p>
    <w:p w:rsidR="00404BB7" w:rsidRPr="00DF0D64" w:rsidRDefault="00404BB7" w:rsidP="00404BB7">
      <w:pPr>
        <w:pStyle w:val="xuanxiang"/>
        <w:spacing w:after="48"/>
      </w:pPr>
      <w:r>
        <w:t>(</w:t>
      </w:r>
      <w:r w:rsidRPr="00DF0D64">
        <w:t>C) Documents detailing sophisticated Native American medical procedures</w:t>
      </w:r>
    </w:p>
    <w:p w:rsidR="00404BB7" w:rsidRPr="0021145D" w:rsidRDefault="00404BB7" w:rsidP="00404BB7">
      <w:pPr>
        <w:pStyle w:val="xuanxiang"/>
        <w:spacing w:after="48"/>
        <w:rPr>
          <w:rStyle w:val="xuanxiangChar"/>
        </w:rPr>
      </w:pPr>
      <w:r>
        <w:t>(</w:t>
      </w:r>
      <w:r w:rsidRPr="00DF0D64">
        <w:t>D) Fossils indicating Native American contact with smallpox prior to 1492</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Remains of French settlements dating back to the sixteenth century</w:t>
      </w:r>
    </w:p>
    <w:p w:rsidR="00404BB7" w:rsidRPr="00AE3542" w:rsidRDefault="00404BB7" w:rsidP="00404BB7">
      <w:pPr>
        <w:pStyle w:val="Heading2"/>
        <w:spacing w:before="120"/>
      </w:pPr>
      <w:bookmarkStart w:id="38" w:name="_Toc45656364"/>
      <w:bookmarkStart w:id="39" w:name="_Toc49708538"/>
      <w:bookmarkStart w:id="40" w:name="_Toc83573361"/>
      <w:r w:rsidRPr="00AE3542">
        <w:t>Passage 33 (33/63</w:t>
      </w:r>
      <w:bookmarkEnd w:id="38"/>
      <w:r w:rsidRPr="00AE3542">
        <w:t>)</w:t>
      </w:r>
      <w:bookmarkEnd w:id="39"/>
      <w:bookmarkEnd w:id="40"/>
    </w:p>
    <w:p w:rsidR="00404BB7" w:rsidRDefault="00404BB7" w:rsidP="00404BB7">
      <w:pPr>
        <w:pStyle w:val="zhengwen"/>
        <w:spacing w:before="60"/>
      </w:pPr>
      <w:r w:rsidRPr="00A9613B">
        <w:t xml:space="preserve">Until recently most astronomers believed that the space between the galaxies in our universe was a near-perfect vacuum. </w:t>
      </w:r>
      <w:bookmarkStart w:id="41" w:name="p33q2"/>
      <w:bookmarkEnd w:id="41"/>
      <w:r w:rsidRPr="00A9613B">
        <w:t>This orthodox view of the universe is now being challenged by astronomers who believe that a heavy “rain” of gas is falling into many galaxies from the supposedly empty space around them. The gas apparently condenses into a collection of small stars, each a little larger than the planet Jupiter</w:t>
      </w:r>
      <w:r w:rsidRPr="008440EF">
        <w:t xml:space="preserve">. These stars vastly </w:t>
      </w:r>
      <w:r w:rsidRPr="008963A5">
        <w:t>outnumber</w:t>
      </w:r>
      <w:r w:rsidRPr="00A9613B">
        <w:t xml:space="preserve"> the other stars in a given galaxy. The amount of “intergalactic rainfall” into some of these galaxies has been enough to double their mass in the time since they formed. Scientists have begun to suspect that this intergalactic gas is probably a mixture of gases left over from the “big bang” when the galaxies were formed and gas was forced out of galaxies by supernova explosions.</w:t>
      </w:r>
    </w:p>
    <w:p w:rsidR="00404BB7" w:rsidRDefault="00404BB7" w:rsidP="00404BB7">
      <w:pPr>
        <w:pStyle w:val="zhengwen"/>
        <w:spacing w:before="60"/>
      </w:pPr>
      <w:r w:rsidRPr="00A9613B">
        <w:t xml:space="preserve">It is well known that when gas is cooled at a constant pressure its volume decreases. Thus, the physicist </w:t>
      </w:r>
      <w:r w:rsidRPr="008963A5">
        <w:t>Fabian</w:t>
      </w:r>
      <w:r w:rsidRPr="00A9613B">
        <w:t xml:space="preserve"> reasoned that as intergalactic gas cools, the cooler gas shrinks inward toward the center of the galaxy. Meanwhile its place is taken by hotter intergalactic gas from farther out on the edge of the galaxy, which cools as it is compressed and </w:t>
      </w:r>
      <w:r w:rsidRPr="008440EF">
        <w:t>flows</w:t>
      </w:r>
      <w:r w:rsidRPr="00A9613B">
        <w:t xml:space="preserve"> into the galaxy. The net result is a continuous flow of gas, starting as hot gases in intergalactic space and ending as a drizzle of cool gas called a “cooling flow,” falling into the central galaxy.</w:t>
      </w:r>
    </w:p>
    <w:p w:rsidR="00404BB7" w:rsidRDefault="00404BB7" w:rsidP="00404BB7">
      <w:pPr>
        <w:pStyle w:val="zhengwen"/>
        <w:spacing w:before="60"/>
      </w:pPr>
      <w:r w:rsidRPr="00A9613B">
        <w:t xml:space="preserve">A fairly heretical idea in the 1970’s, the cooling-flow theory gained support when Fabian observed a cluster of galaxies in the constellation </w:t>
      </w:r>
      <w:r w:rsidRPr="008963A5">
        <w:t>Perseus</w:t>
      </w:r>
      <w:r w:rsidRPr="00A9613B">
        <w:t xml:space="preserve"> and found the central galaxy, NGC 1275, to be a strange-looking object with irregular, thin strands of gas radiating from it. According to previous speculation, these strands were gases that had been blown out by an explosion in the galaxy. Fabian, however, disagreed. Because the strands of gas radiating from NGC 1275 are visible in optical photographs, Fabian suggested that such strands consisted not of gas </w:t>
      </w:r>
      <w:r w:rsidRPr="008440EF">
        <w:t>blown out of the galaxy but of cooling flows of gas streaming inward. He noted that the wavelengths of the radiation emitted by a gas would changes as the gas cooled, so that as the gas flowed into the galaxy and became cooler, it would emit not x-rays, but visible light, like that which was captured i</w:t>
      </w:r>
      <w:r w:rsidRPr="00A9613B">
        <w:t xml:space="preserve">n the photographs. Fabian’s hypothesis was supported by Canizares’ determination in 1982 that most of the gas in the Perseus cluster was at a temperature of 80 million degrees Kelvin, whereas the gas immediately surrounding NGC 1275 </w:t>
      </w:r>
      <w:r>
        <w:t>(</w:t>
      </w:r>
      <w:r w:rsidRPr="00A9613B">
        <w:t>the subject of the photographs</w:t>
      </w:r>
      <w:r>
        <w:t>)</w:t>
      </w:r>
      <w:r w:rsidRPr="00A9613B">
        <w:t xml:space="preserve"> was at one-tenth this temperature.</w:t>
      </w:r>
    </w:p>
    <w:p w:rsidR="00404BB7" w:rsidRPr="00DF4502" w:rsidRDefault="00404BB7" w:rsidP="00404BB7">
      <w:pPr>
        <w:pStyle w:val="wenti2"/>
        <w:spacing w:before="120" w:after="48"/>
        <w:rPr>
          <w:rFonts w:hint="eastAsia"/>
        </w:rPr>
      </w:pPr>
      <w:r w:rsidRPr="00DF4502">
        <w:rPr>
          <w:rFonts w:hint="eastAsia"/>
        </w:rPr>
        <w:lastRenderedPageBreak/>
        <w:t>1.</w:t>
      </w:r>
      <w:r w:rsidRPr="00DF4502">
        <w:rPr>
          <w:rFonts w:hint="eastAsia"/>
        </w:rPr>
        <w:tab/>
      </w:r>
      <w:r w:rsidRPr="00DF4502">
        <w:t>The primary purpose of the passage is to</w:t>
      </w:r>
    </w:p>
    <w:p w:rsidR="00404BB7" w:rsidRPr="00DF0D64" w:rsidRDefault="00404BB7" w:rsidP="00404BB7">
      <w:pPr>
        <w:pStyle w:val="xuanxiang"/>
        <w:spacing w:after="48"/>
      </w:pPr>
      <w:r>
        <w:t>(</w:t>
      </w:r>
      <w:r w:rsidRPr="00DF0D64">
        <w:t>A) illustrate a hypothesis about the origin of galaxies</w:t>
      </w:r>
    </w:p>
    <w:p w:rsidR="00404BB7" w:rsidRPr="00DF0D64" w:rsidRDefault="00404BB7" w:rsidP="00404BB7">
      <w:pPr>
        <w:pStyle w:val="xuanxiang"/>
        <w:spacing w:after="48"/>
      </w:pPr>
      <w:r>
        <w:t>(</w:t>
      </w:r>
      <w:r w:rsidRPr="00DF0D64">
        <w:t>B) provide evidence to dispute an accepted theory about the evolution of galaxies</w:t>
      </w:r>
    </w:p>
    <w:p w:rsidR="00404BB7" w:rsidRPr="00DF0D64" w:rsidRDefault="00404BB7" w:rsidP="00404BB7">
      <w:pPr>
        <w:pStyle w:val="xuanxiang"/>
        <w:spacing w:after="48"/>
      </w:pPr>
      <w:r>
        <w:t>(</w:t>
      </w:r>
      <w:r w:rsidRPr="00DF0D64">
        <w:t>C) summarize the state of and prospects for research in intergalactic astronomy</w:t>
      </w:r>
    </w:p>
    <w:p w:rsidR="00404BB7" w:rsidRPr="0021145D" w:rsidRDefault="00404BB7" w:rsidP="00404BB7">
      <w:pPr>
        <w:pStyle w:val="xuanxiang"/>
        <w:spacing w:after="48"/>
        <w:rPr>
          <w:rStyle w:val="xuanxiangChar"/>
        </w:rPr>
      </w:pPr>
      <w:r>
        <w:t>(</w:t>
      </w:r>
      <w:r w:rsidRPr="00DF0D64">
        <w:t>D) report new data on the origins of intergalactic gas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reconcile opposing views on the formation of intergalactic gas</w:t>
      </w:r>
    </w:p>
    <w:p w:rsidR="00404BB7" w:rsidRPr="00DF4502" w:rsidRDefault="00404BB7" w:rsidP="00404BB7">
      <w:pPr>
        <w:pStyle w:val="wenti2"/>
        <w:spacing w:before="120" w:after="48"/>
      </w:pPr>
      <w:r w:rsidRPr="00DF4502">
        <w:rPr>
          <w:rFonts w:hint="eastAsia"/>
        </w:rPr>
        <w:t>2.</w:t>
      </w:r>
      <w:r w:rsidRPr="00DF4502">
        <w:rPr>
          <w:rFonts w:hint="eastAsia"/>
        </w:rPr>
        <w:tab/>
      </w:r>
      <w:r w:rsidRPr="00DF4502">
        <w:t>The author uses the phrase “orthodox view of the universe” (</w:t>
      </w:r>
      <w:hyperlink w:anchor="p33q2" w:history="1">
        <w:r w:rsidRPr="00D16877">
          <w:rPr>
            <w:rStyle w:val="Hyperlink"/>
          </w:rPr>
          <w:t>line 3</w:t>
        </w:r>
      </w:hyperlink>
      <w:r w:rsidRPr="00DF4502">
        <w:t>) to refer to the belief that</w:t>
      </w:r>
    </w:p>
    <w:p w:rsidR="00404BB7" w:rsidRPr="00DF0D64" w:rsidRDefault="00404BB7" w:rsidP="00404BB7">
      <w:pPr>
        <w:pStyle w:val="xuanxiang"/>
        <w:spacing w:after="48"/>
      </w:pPr>
      <w:r>
        <w:t>(</w:t>
      </w:r>
      <w:r w:rsidRPr="00DF0D64">
        <w:t>A) the space between the galaxies is devoid of matter</w:t>
      </w:r>
    </w:p>
    <w:p w:rsidR="00404BB7" w:rsidRPr="00DF0D64" w:rsidRDefault="00404BB7" w:rsidP="00404BB7">
      <w:pPr>
        <w:pStyle w:val="xuanxiang"/>
        <w:spacing w:after="48"/>
      </w:pPr>
      <w:r>
        <w:t>(</w:t>
      </w:r>
      <w:r w:rsidRPr="00DF0D64">
        <w:t>B) the space between galaxies is occupied by stars that cannot be detected by optical photographs</w:t>
      </w:r>
    </w:p>
    <w:p w:rsidR="00404BB7" w:rsidRPr="00DF0D64" w:rsidRDefault="00404BB7" w:rsidP="00404BB7">
      <w:pPr>
        <w:pStyle w:val="xuanxiang"/>
        <w:spacing w:after="48"/>
      </w:pPr>
      <w:r>
        <w:t>(</w:t>
      </w:r>
      <w:r w:rsidRPr="00DF0D64">
        <w:t>C) galaxies have decreased in mass by half since their formation</w:t>
      </w:r>
    </w:p>
    <w:p w:rsidR="00404BB7" w:rsidRPr="0021145D" w:rsidRDefault="00404BB7" w:rsidP="00404BB7">
      <w:pPr>
        <w:pStyle w:val="xuanxiang"/>
        <w:spacing w:after="48"/>
        <w:rPr>
          <w:rStyle w:val="xuanxiangChar"/>
        </w:rPr>
      </w:pPr>
      <w:r>
        <w:t>(</w:t>
      </w:r>
      <w:r w:rsidRPr="00DF0D64">
        <w:t>D) galaxies contain stars, each the size of Jupiter, which form clusters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rPr>
          <w:rFonts w:hint="eastAsia"/>
        </w:rPr>
      </w:pPr>
      <w:r>
        <w:t>(E)</w:t>
      </w:r>
      <w:r w:rsidRPr="00DF0D64">
        <w:t xml:space="preserve"> galaxies are being penetrated by gas forced out of other g</w:t>
      </w:r>
      <w:r>
        <w:t>alaxies by supernova explosions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It can be inferred from the passage that, if Fabian is correct, gas in the peripheral regions of a galaxy cluster</w:t>
      </w:r>
    </w:p>
    <w:p w:rsidR="00404BB7" w:rsidRPr="00DF0D64" w:rsidRDefault="00404BB7" w:rsidP="00404BB7">
      <w:pPr>
        <w:pStyle w:val="xuanxiang"/>
        <w:spacing w:after="48"/>
      </w:pPr>
      <w:r>
        <w:t>(</w:t>
      </w:r>
      <w:r w:rsidRPr="00DF0D64">
        <w:t>A) streams outward into intergalactic space</w:t>
      </w:r>
    </w:p>
    <w:p w:rsidR="00404BB7" w:rsidRPr="00DF0D64" w:rsidRDefault="00404BB7" w:rsidP="00404BB7">
      <w:pPr>
        <w:pStyle w:val="xuanxiang"/>
        <w:spacing w:after="48"/>
      </w:pPr>
      <w:r>
        <w:t>(</w:t>
      </w:r>
      <w:r w:rsidRPr="00DF0D64">
        <w:t>B) is hotter than gas in the central regions of the galaxy</w:t>
      </w:r>
    </w:p>
    <w:p w:rsidR="00404BB7" w:rsidRPr="00DF0D64" w:rsidRDefault="00404BB7" w:rsidP="00404BB7">
      <w:pPr>
        <w:pStyle w:val="xuanxiang"/>
        <w:spacing w:after="48"/>
      </w:pPr>
      <w:r>
        <w:t>(</w:t>
      </w:r>
      <w:r w:rsidRPr="00DF0D64">
        <w:t>C) is composed primarily of gas left over from the big bang</w:t>
      </w:r>
    </w:p>
    <w:p w:rsidR="00404BB7" w:rsidRPr="0021145D" w:rsidRDefault="00404BB7" w:rsidP="00404BB7">
      <w:pPr>
        <w:pStyle w:val="xuanxiang"/>
        <w:spacing w:after="48"/>
        <w:rPr>
          <w:rStyle w:val="xuanxiangChar"/>
        </w:rPr>
      </w:pPr>
      <w:r>
        <w:t>(</w:t>
      </w:r>
      <w:r w:rsidRPr="00DF0D64">
        <w:t>D) results in the creation of unusually large stars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expands to increase the size of the galaxy</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author of the passage probably mentions Canizares’ determination in order to</w:t>
      </w:r>
    </w:p>
    <w:p w:rsidR="00404BB7" w:rsidRPr="00DF0D64" w:rsidRDefault="00404BB7" w:rsidP="00404BB7">
      <w:pPr>
        <w:pStyle w:val="xuanxiang"/>
        <w:spacing w:after="48"/>
      </w:pPr>
      <w:r>
        <w:t>(</w:t>
      </w:r>
      <w:r w:rsidRPr="00DF0D64">
        <w:t>A) clarify an ambiguity in Fabian’s research findings</w:t>
      </w:r>
    </w:p>
    <w:p w:rsidR="00404BB7" w:rsidRPr="00DF0D64" w:rsidRDefault="00404BB7" w:rsidP="00404BB7">
      <w:pPr>
        <w:pStyle w:val="xuanxiang"/>
        <w:spacing w:after="48"/>
      </w:pPr>
      <w:r>
        <w:t>(</w:t>
      </w:r>
      <w:r w:rsidRPr="00DF0D64">
        <w:t>B) illustrate a generalization about the temperature of gas in a galaxy cluster</w:t>
      </w:r>
    </w:p>
    <w:p w:rsidR="00404BB7" w:rsidRPr="00DF0D64" w:rsidRDefault="00404BB7" w:rsidP="00404BB7">
      <w:pPr>
        <w:pStyle w:val="xuanxiang"/>
        <w:spacing w:after="48"/>
      </w:pPr>
      <w:r>
        <w:t>(</w:t>
      </w:r>
      <w:r w:rsidRPr="00DF0D64">
        <w:t>C) introduce a new argument in support of the orthodox view of galaxies</w:t>
      </w:r>
    </w:p>
    <w:p w:rsidR="00404BB7" w:rsidRPr="0021145D" w:rsidRDefault="00404BB7" w:rsidP="00404BB7">
      <w:pPr>
        <w:pStyle w:val="xuanxiang"/>
        <w:spacing w:after="48"/>
        <w:rPr>
          <w:rStyle w:val="xuanxiangChar"/>
        </w:rPr>
      </w:pPr>
      <w:r>
        <w:t>(</w:t>
      </w:r>
      <w:r w:rsidRPr="00DF0D64">
        <w:t>D) provide support for Fabian’s assertions about the Perseus galaxies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provide an alternate point of view concerning the movement of gas within a galaxy cluster</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According to the passage, Fabian believes that gas flowing into a central galaxy has which of the following characteristics?</w:t>
      </w:r>
    </w:p>
    <w:p w:rsidR="00404BB7" w:rsidRPr="00DF0D64" w:rsidRDefault="00404BB7" w:rsidP="00404BB7">
      <w:pPr>
        <w:pStyle w:val="xuanxiang"/>
        <w:spacing w:after="48"/>
      </w:pPr>
      <w:r>
        <w:t>(</w:t>
      </w:r>
      <w:r w:rsidRPr="00DF0D64">
        <w:t>A) It is one-tenth hotter than it was in the outer regions of the galaxy cluster.</w:t>
      </w:r>
    </w:p>
    <w:p w:rsidR="00404BB7" w:rsidRPr="00DF0D64" w:rsidRDefault="00404BB7" w:rsidP="00404BB7">
      <w:pPr>
        <w:pStyle w:val="xuanxiang"/>
        <w:spacing w:after="48"/>
      </w:pPr>
      <w:r>
        <w:t>(</w:t>
      </w:r>
      <w:r w:rsidRPr="00DF0D64">
        <w:t>B) It emits radiation with wavelengths that change as the gas moves toward the center of the galaxy.</w:t>
      </w:r>
    </w:p>
    <w:p w:rsidR="00404BB7" w:rsidRPr="00DF0D64" w:rsidRDefault="00404BB7" w:rsidP="00404BB7">
      <w:pPr>
        <w:pStyle w:val="xuanxiang"/>
        <w:spacing w:after="48"/>
      </w:pPr>
      <w:r>
        <w:t>(</w:t>
      </w:r>
      <w:r w:rsidRPr="00DF0D64">
        <w:t>C) The total amount of radiation emitted diminishes as the gas cools.</w:t>
      </w:r>
    </w:p>
    <w:p w:rsidR="00404BB7" w:rsidRPr="0021145D" w:rsidRDefault="00404BB7" w:rsidP="00404BB7">
      <w:pPr>
        <w:pStyle w:val="xuanxiang"/>
        <w:spacing w:after="48"/>
        <w:rPr>
          <w:rStyle w:val="xuanxiangChar"/>
        </w:rPr>
      </w:pPr>
      <w:r>
        <w:t>(</w:t>
      </w:r>
      <w:r w:rsidRPr="00DF0D64">
        <w:t>D) It loses 90 percent of its energy as it moves to the center of the galaxy.</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It condenses at a rate much slower than the rate of decrease in temperature as the gas flows inward.</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According to the passage, Fabian’s theory makes use of which of the following principles?</w:t>
      </w:r>
    </w:p>
    <w:p w:rsidR="00404BB7" w:rsidRPr="00DF0D64" w:rsidRDefault="00404BB7" w:rsidP="00404BB7">
      <w:pPr>
        <w:pStyle w:val="xuanxiang"/>
        <w:spacing w:after="48"/>
      </w:pPr>
      <w:r>
        <w:t>(</w:t>
      </w:r>
      <w:r w:rsidRPr="00DF0D64">
        <w:t>A) Gas emanating from an explosion will be hotter the more distant it is from the origin.</w:t>
      </w:r>
    </w:p>
    <w:p w:rsidR="00404BB7" w:rsidRPr="00DF0D64" w:rsidRDefault="00404BB7" w:rsidP="00404BB7">
      <w:pPr>
        <w:pStyle w:val="xuanxiang"/>
        <w:spacing w:after="48"/>
      </w:pPr>
      <w:r>
        <w:t>(</w:t>
      </w:r>
      <w:r w:rsidRPr="00DF0D64">
        <w:t>B) The wavelength of radiation emitted by a gas as it cools remains constant.</w:t>
      </w:r>
    </w:p>
    <w:p w:rsidR="00404BB7" w:rsidRPr="00DF0D64" w:rsidRDefault="00404BB7" w:rsidP="00404BB7">
      <w:pPr>
        <w:pStyle w:val="xuanxiang"/>
        <w:spacing w:after="48"/>
      </w:pPr>
      <w:r>
        <w:lastRenderedPageBreak/>
        <w:t>(</w:t>
      </w:r>
      <w:r w:rsidRPr="00DF0D64">
        <w:t>C) If pressure remains constant, the volume of a gas will decrease as it is cooled.</w:t>
      </w:r>
    </w:p>
    <w:p w:rsidR="00404BB7" w:rsidRPr="0021145D" w:rsidRDefault="00404BB7" w:rsidP="00404BB7">
      <w:pPr>
        <w:pStyle w:val="xuanxiang"/>
        <w:spacing w:after="48"/>
        <w:rPr>
          <w:rStyle w:val="xuanxiangChar"/>
        </w:rPr>
      </w:pPr>
      <w:r>
        <w:t>(</w:t>
      </w:r>
      <w:r w:rsidRPr="00DF0D64">
        <w:t>D) The volume of a gas will increase as the pressure increases.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As gas cools, its density decreases.</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It can be inferred from the passage that which of the following is true of Fabian’s theory?</w:t>
      </w:r>
    </w:p>
    <w:p w:rsidR="00404BB7" w:rsidRPr="00DF0D64" w:rsidRDefault="00404BB7" w:rsidP="00404BB7">
      <w:pPr>
        <w:pStyle w:val="xuanxiang"/>
        <w:spacing w:after="48"/>
      </w:pPr>
      <w:r>
        <w:t>(</w:t>
      </w:r>
      <w:r w:rsidRPr="00DF0D64">
        <w:t>A) It did not receive approval until Canizares’ work was published.</w:t>
      </w:r>
    </w:p>
    <w:p w:rsidR="00404BB7" w:rsidRPr="00DF0D64" w:rsidRDefault="00404BB7" w:rsidP="00404BB7">
      <w:pPr>
        <w:pStyle w:val="xuanxiang"/>
        <w:spacing w:after="48"/>
      </w:pPr>
      <w:r>
        <w:t>(</w:t>
      </w:r>
      <w:r w:rsidRPr="00DF0D64">
        <w:t>B) It was not widely accepted in the 1970’s.</w:t>
      </w:r>
    </w:p>
    <w:p w:rsidR="00404BB7" w:rsidRPr="00DF0D64" w:rsidRDefault="00404BB7" w:rsidP="00404BB7">
      <w:pPr>
        <w:pStyle w:val="xuanxiang"/>
        <w:spacing w:after="48"/>
      </w:pPr>
      <w:r>
        <w:t>(</w:t>
      </w:r>
      <w:r w:rsidRPr="00DF0D64">
        <w:t>C) It did not receive support initially because technology was not available to confirm its tenets.</w:t>
      </w:r>
    </w:p>
    <w:p w:rsidR="00404BB7" w:rsidRPr="0021145D" w:rsidRDefault="00404BB7" w:rsidP="00404BB7">
      <w:pPr>
        <w:pStyle w:val="xuanxiang"/>
        <w:spacing w:after="48"/>
        <w:rPr>
          <w:rStyle w:val="xuanxiangChar"/>
        </w:rPr>
      </w:pPr>
      <w:r>
        <w:t>(</w:t>
      </w:r>
      <w:r w:rsidRPr="00DF0D64">
        <w:t>D) It supports earlier speculation that intergalactic gas was largely the result of explosions outside the galaxy.</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It was widely challenged until x-ray evidence of gas temperatures in NGC 1275 had been presented.</w:t>
      </w:r>
    </w:p>
    <w:p w:rsidR="00404BB7" w:rsidRPr="00AE3542" w:rsidRDefault="00404BB7" w:rsidP="00404BB7">
      <w:pPr>
        <w:pStyle w:val="Heading2"/>
        <w:spacing w:before="120"/>
      </w:pPr>
      <w:bookmarkStart w:id="42" w:name="_Toc45656365"/>
      <w:bookmarkStart w:id="43" w:name="_Toc49708539"/>
      <w:bookmarkStart w:id="44" w:name="_Toc83573362"/>
      <w:r w:rsidRPr="00AE3542">
        <w:t>Passage 34 (34/63</w:t>
      </w:r>
      <w:bookmarkEnd w:id="42"/>
      <w:r w:rsidRPr="00AE3542">
        <w:t>)</w:t>
      </w:r>
      <w:bookmarkEnd w:id="43"/>
      <w:bookmarkEnd w:id="44"/>
    </w:p>
    <w:p w:rsidR="00404BB7" w:rsidRDefault="00404BB7" w:rsidP="00404BB7">
      <w:pPr>
        <w:pStyle w:val="zhengwen"/>
        <w:spacing w:before="60"/>
      </w:pPr>
      <w:r w:rsidRPr="00A9613B">
        <w:t xml:space="preserve">Kazuko Nakane’s history of the early Japanese immigrants to central </w:t>
      </w:r>
      <w:smartTag w:uri="urn:schemas-microsoft-com:office:smarttags" w:element="State">
        <w:smartTag w:uri="urn:schemas-microsoft-com:office:smarttags" w:element="place">
          <w:r w:rsidRPr="00A9613B">
            <w:t>California</w:t>
          </w:r>
        </w:smartTag>
      </w:smartTag>
      <w:r w:rsidRPr="00A9613B">
        <w:t xml:space="preserve">’s </w:t>
      </w:r>
      <w:smartTag w:uri="urn:schemas-microsoft-com:office:smarttags" w:element="place">
        <w:smartTag w:uri="urn:schemas-microsoft-com:office:smarttags" w:element="PlaceName">
          <w:r w:rsidRPr="008963A5">
            <w:t>Pajaro</w:t>
          </w:r>
        </w:smartTag>
        <w:r w:rsidRPr="00A9613B">
          <w:t xml:space="preserve"> </w:t>
        </w:r>
        <w:smartTag w:uri="urn:schemas-microsoft-com:office:smarttags" w:element="PlaceType">
          <w:r w:rsidRPr="00A9613B">
            <w:t>Valley</w:t>
          </w:r>
        </w:smartTag>
      </w:smartTag>
      <w:r w:rsidRPr="00A9613B">
        <w:t xml:space="preserve"> focuses on the development of farming communities there from 1890 to 1940. The </w:t>
      </w:r>
      <w:r w:rsidRPr="008963A5">
        <w:t>Issei</w:t>
      </w:r>
      <w:r w:rsidRPr="00A9613B">
        <w:t xml:space="preserve"> </w:t>
      </w:r>
      <w:r>
        <w:t>(</w:t>
      </w:r>
      <w:r w:rsidRPr="00A9613B">
        <w:t>first-generation immigrants</w:t>
      </w:r>
      <w:r>
        <w:t>)</w:t>
      </w:r>
      <w:r w:rsidRPr="00A9613B">
        <w:t xml:space="preserve"> were brought into the </w:t>
      </w:r>
      <w:smartTag w:uri="urn:schemas-microsoft-com:office:smarttags" w:element="place">
        <w:smartTag w:uri="urn:schemas-microsoft-com:office:smarttags" w:element="PlaceName">
          <w:r w:rsidRPr="00A9613B">
            <w:t>Pajaro</w:t>
          </w:r>
        </w:smartTag>
        <w:r w:rsidRPr="00A9613B">
          <w:t xml:space="preserve"> </w:t>
        </w:r>
        <w:smartTag w:uri="urn:schemas-microsoft-com:office:smarttags" w:element="PlaceType">
          <w:r w:rsidRPr="00A9613B">
            <w:t>Valley</w:t>
          </w:r>
        </w:smartTag>
      </w:smartTag>
      <w:r w:rsidRPr="00A9613B">
        <w:t xml:space="preserve"> to raise sugar beets. Like Issei laborers in American cities, Japanese men in rural areas sought employment via the “boss” system. The system comprised three elements: immigrant wage laborers; Issei </w:t>
      </w:r>
      <w:r w:rsidRPr="005E7E64">
        <w:rPr>
          <w:color w:val="008000"/>
        </w:rPr>
        <w:t>boardinghouses</w:t>
      </w:r>
      <w:r w:rsidRPr="005E7E64">
        <w:rPr>
          <w:rFonts w:hint="eastAsia"/>
          <w:vanish/>
          <w:color w:val="008000"/>
        </w:rPr>
        <w:t xml:space="preserve"> (</w:t>
      </w:r>
      <w:r w:rsidRPr="005E7E64">
        <w:rPr>
          <w:vanish/>
          <w:color w:val="008000"/>
        </w:rPr>
        <w:t>boardinghouse</w:t>
      </w:r>
      <w:r w:rsidRPr="005E7E64">
        <w:rPr>
          <w:rFonts w:hint="eastAsia"/>
          <w:vanish/>
          <w:color w:val="008000"/>
        </w:rPr>
        <w:t>: n.</w:t>
      </w:r>
      <w:r w:rsidRPr="005E7E64">
        <w:rPr>
          <w:rFonts w:hint="eastAsia"/>
          <w:vanish/>
          <w:color w:val="008000"/>
        </w:rPr>
        <w:t>寄宿公寓</w:t>
      </w:r>
      <w:r w:rsidRPr="005E7E64">
        <w:rPr>
          <w:rFonts w:hint="eastAsia"/>
          <w:vanish/>
          <w:color w:val="008000"/>
        </w:rPr>
        <w:t>)</w:t>
      </w:r>
      <w:r w:rsidRPr="005E7E64">
        <w:rPr>
          <w:color w:val="008000"/>
        </w:rPr>
        <w:t xml:space="preserve"> </w:t>
      </w:r>
      <w:r w:rsidRPr="00A9613B">
        <w:t>where laborers stayed; and labor contractors, who gathered workers for a particular job and then negotiated a contract between workers and employer. This same system was originally utilized by the Chinese laborers who had preceded the Japanese. A related institution was the “labor club,” which provided job information and negotiated employment contracts and other legal matters, such as the rental of land, for Issei who chose to belong and paid an annual fee to the cooperative for membership.</w:t>
      </w:r>
    </w:p>
    <w:p w:rsidR="00404BB7" w:rsidRDefault="00404BB7" w:rsidP="00404BB7">
      <w:pPr>
        <w:pStyle w:val="zhengwen"/>
        <w:spacing w:before="60"/>
      </w:pPr>
      <w:r w:rsidRPr="00A9613B">
        <w:t xml:space="preserve">When the local sugar beet industry collapsed in 1902, the Issei began to lease land from the valley’s strawberry farmers. The Japanese provided the labor and the crop was divided between laborers and landowners. The Issei </w:t>
      </w:r>
      <w:r>
        <w:rPr>
          <w:rFonts w:hint="eastAsia"/>
        </w:rPr>
        <w:t xml:space="preserve">thus moved quickly from wage-labor employment to </w:t>
      </w:r>
      <w:r w:rsidRPr="00807715">
        <w:rPr>
          <w:rFonts w:hint="eastAsia"/>
          <w:color w:val="008000"/>
        </w:rPr>
        <w:t>sharecropping</w:t>
      </w:r>
      <w:r w:rsidRPr="00807715">
        <w:rPr>
          <w:rFonts w:hint="eastAsia"/>
          <w:vanish/>
          <w:color w:val="008000"/>
        </w:rPr>
        <w:t xml:space="preserve"> (</w:t>
      </w:r>
      <w:r w:rsidRPr="00807715">
        <w:rPr>
          <w:vanish/>
          <w:color w:val="008000"/>
        </w:rPr>
        <w:t>sharecrop</w:t>
      </w:r>
      <w:r w:rsidRPr="00807715">
        <w:rPr>
          <w:rFonts w:hint="eastAsia"/>
          <w:vanish/>
          <w:color w:val="008000"/>
        </w:rPr>
        <w:t>: v.</w:t>
      </w:r>
      <w:r w:rsidRPr="00807715">
        <w:rPr>
          <w:rFonts w:hint="eastAsia"/>
          <w:vanish/>
          <w:color w:val="008000"/>
        </w:rPr>
        <w:t>作佃农耕种</w:t>
      </w:r>
      <w:r w:rsidRPr="00807715">
        <w:rPr>
          <w:rFonts w:hint="eastAsia"/>
          <w:vanish/>
          <w:color w:val="008000"/>
        </w:rPr>
        <w:t>)</w:t>
      </w:r>
      <w:r>
        <w:rPr>
          <w:rFonts w:hint="eastAsia"/>
        </w:rPr>
        <w:t xml:space="preserve"> agreements. </w:t>
      </w:r>
      <w:r>
        <w:t>A</w:t>
      </w:r>
      <w:r>
        <w:rPr>
          <w:rFonts w:hint="eastAsia"/>
        </w:rPr>
        <w:t xml:space="preserve"> limited amount of economic progress was made as some Issei were able to rent or buy farmland directly, while others joined together to form farming corporations. </w:t>
      </w:r>
      <w:r>
        <w:t>A</w:t>
      </w:r>
      <w:r>
        <w:rPr>
          <w:rFonts w:hint="eastAsia"/>
        </w:rPr>
        <w:t xml:space="preserve">s the Issei began to operate farms, they began to </w:t>
      </w:r>
      <w:r w:rsidRPr="00A9613B">
        <w:t>marry and start families, forming an established Japanese American community. Unfortunately, the Issei’s efforts to attain agricultural independence were hampered by government restrictions, such as the Alien Land Law of 1913</w:t>
      </w:r>
      <w:r>
        <w:t xml:space="preserve">. </w:t>
      </w:r>
      <w:r w:rsidRPr="00A9613B">
        <w:t xml:space="preserve">But immigrants could circumvent such </w:t>
      </w:r>
      <w:r w:rsidRPr="008963A5">
        <w:t>exclusionary</w:t>
      </w:r>
      <w:r w:rsidRPr="00A9613B">
        <w:t xml:space="preserve"> laws by leasing or purchasing land in their American-born children’s names.</w:t>
      </w:r>
    </w:p>
    <w:p w:rsidR="00404BB7" w:rsidRDefault="00404BB7" w:rsidP="00404BB7">
      <w:pPr>
        <w:pStyle w:val="zhengwen"/>
        <w:spacing w:before="60"/>
      </w:pPr>
      <w:r w:rsidRPr="00A9613B">
        <w:t xml:space="preserve">Nakane’s </w:t>
      </w:r>
      <w:r w:rsidRPr="008840A3">
        <w:rPr>
          <w:color w:val="008000"/>
        </w:rPr>
        <w:t>case study</w:t>
      </w:r>
      <w:r w:rsidRPr="008840A3">
        <w:rPr>
          <w:rFonts w:hint="eastAsia"/>
          <w:vanish/>
          <w:color w:val="008000"/>
        </w:rPr>
        <w:t xml:space="preserve"> (</w:t>
      </w:r>
      <w:r w:rsidRPr="008840A3">
        <w:rPr>
          <w:vanish/>
          <w:color w:val="008000"/>
        </w:rPr>
        <w:t>case study</w:t>
      </w:r>
      <w:r w:rsidRPr="008840A3">
        <w:rPr>
          <w:rFonts w:hint="eastAsia"/>
          <w:vanish/>
          <w:color w:val="008000"/>
        </w:rPr>
        <w:t>: n.</w:t>
      </w:r>
      <w:r w:rsidRPr="008840A3">
        <w:rPr>
          <w:rFonts w:hint="eastAsia"/>
          <w:vanish/>
          <w:color w:val="008000"/>
        </w:rPr>
        <w:t>个案研究</w:t>
      </w:r>
      <w:r w:rsidRPr="008840A3">
        <w:rPr>
          <w:rFonts w:hint="eastAsia"/>
          <w:vanish/>
          <w:color w:val="008000"/>
        </w:rPr>
        <w:t>)</w:t>
      </w:r>
      <w:r w:rsidRPr="00A9613B">
        <w:t xml:space="preserve"> of one rural Japanese American community provides valuable information about the lives and experiences of the Issei. It is, however, too </w:t>
      </w:r>
      <w:r w:rsidRPr="005347AF">
        <w:rPr>
          <w:color w:val="008000"/>
        </w:rPr>
        <w:t>particularistic</w:t>
      </w:r>
      <w:r w:rsidRPr="005347AF">
        <w:rPr>
          <w:rFonts w:hint="eastAsia"/>
          <w:vanish/>
          <w:color w:val="008000"/>
        </w:rPr>
        <w:t xml:space="preserve"> (</w:t>
      </w:r>
      <w:r w:rsidRPr="005347AF">
        <w:rPr>
          <w:vanish/>
          <w:color w:val="008000"/>
        </w:rPr>
        <w:t>particularism</w:t>
      </w:r>
      <w:r w:rsidRPr="005347AF">
        <w:rPr>
          <w:rFonts w:hint="eastAsia"/>
          <w:vanish/>
          <w:color w:val="008000"/>
        </w:rPr>
        <w:t>:</w:t>
      </w:r>
      <w:r w:rsidRPr="005347AF">
        <w:rPr>
          <w:vanish/>
          <w:color w:val="008000"/>
        </w:rPr>
        <w:t xml:space="preserve"> a tendency to explain complex social phenomena in terms of a single causative factor</w:t>
      </w:r>
      <w:r w:rsidRPr="005347AF">
        <w:rPr>
          <w:rFonts w:hint="eastAsia"/>
          <w:vanish/>
          <w:color w:val="008000"/>
        </w:rPr>
        <w:t>)</w:t>
      </w:r>
      <w:r w:rsidRPr="00A9613B">
        <w:t xml:space="preserve">. This limitation derives from Nakane’s methodology—that of oral history—which cannot substitute for a broader theoretical or comparative perspective. Future research might well consider two issues raised by her study: were the Issei of the </w:t>
      </w:r>
      <w:smartTag w:uri="urn:schemas-microsoft-com:office:smarttags" w:element="place">
        <w:smartTag w:uri="urn:schemas-microsoft-com:office:smarttags" w:element="PlaceName">
          <w:r w:rsidRPr="00A9613B">
            <w:t>Pajaro</w:t>
          </w:r>
        </w:smartTag>
        <w:r w:rsidRPr="00A9613B">
          <w:t xml:space="preserve"> </w:t>
        </w:r>
        <w:smartTag w:uri="urn:schemas-microsoft-com:office:smarttags" w:element="PlaceType">
          <w:r w:rsidRPr="00A9613B">
            <w:t>Valley</w:t>
          </w:r>
        </w:smartTag>
      </w:smartTag>
      <w:r w:rsidRPr="00A9613B">
        <w:t xml:space="preserve"> similar to or different from Issei in urban settings, and what variations existed between rural Japanese American communities?</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primary purpose of the passage is to</w:t>
      </w:r>
    </w:p>
    <w:p w:rsidR="00404BB7" w:rsidRPr="00DF0D64" w:rsidRDefault="00404BB7" w:rsidP="00404BB7">
      <w:pPr>
        <w:pStyle w:val="xuanxiang"/>
        <w:spacing w:after="48"/>
      </w:pPr>
      <w:r>
        <w:t>(</w:t>
      </w:r>
      <w:r w:rsidRPr="00DF0D64">
        <w:t xml:space="preserve">A) defend a controversial hypothesis presented in a history of early Japanese immigrants to </w:t>
      </w:r>
      <w:smartTag w:uri="urn:schemas-microsoft-com:office:smarttags" w:element="State">
        <w:smartTag w:uri="urn:schemas-microsoft-com:office:smarttags" w:element="place">
          <w:r w:rsidRPr="00DF0D64">
            <w:t>California</w:t>
          </w:r>
        </w:smartTag>
      </w:smartTag>
    </w:p>
    <w:p w:rsidR="00404BB7" w:rsidRPr="00DF0D64" w:rsidRDefault="00404BB7" w:rsidP="00404BB7">
      <w:pPr>
        <w:pStyle w:val="xuanxiang"/>
        <w:spacing w:after="48"/>
      </w:pPr>
      <w:r>
        <w:t>(</w:t>
      </w:r>
      <w:r w:rsidRPr="00DF0D64">
        <w:t xml:space="preserve">B) dismiss a history of an early Japanese settlement in </w:t>
      </w:r>
      <w:smartTag w:uri="urn:schemas-microsoft-com:office:smarttags" w:element="State">
        <w:smartTag w:uri="urn:schemas-microsoft-com:office:smarttags" w:element="place">
          <w:r w:rsidRPr="00DF0D64">
            <w:t>California</w:t>
          </w:r>
        </w:smartTag>
      </w:smartTag>
      <w:r w:rsidRPr="00DF0D64">
        <w:t xml:space="preserve"> as narrow and ill constructed</w:t>
      </w:r>
    </w:p>
    <w:p w:rsidR="00404BB7" w:rsidRPr="00DF0D64" w:rsidRDefault="00404BB7" w:rsidP="00404BB7">
      <w:pPr>
        <w:pStyle w:val="xuanxiang"/>
        <w:spacing w:after="48"/>
      </w:pPr>
      <w:r>
        <w:t>(</w:t>
      </w:r>
      <w:r w:rsidRPr="00DF0D64">
        <w:t xml:space="preserve">C) summarize and critique a history of an early Japanese settlement in </w:t>
      </w:r>
      <w:smartTag w:uri="urn:schemas-microsoft-com:office:smarttags" w:element="State">
        <w:smartTag w:uri="urn:schemas-microsoft-com:office:smarttags" w:element="place">
          <w:r w:rsidRPr="00DF0D64">
            <w:t>California</w:t>
          </w:r>
        </w:smartTag>
      </w:smartTag>
    </w:p>
    <w:p w:rsidR="00404BB7" w:rsidRPr="0021145D" w:rsidRDefault="00404BB7" w:rsidP="00404BB7">
      <w:pPr>
        <w:pStyle w:val="xuanxiang"/>
        <w:spacing w:after="48"/>
        <w:rPr>
          <w:rStyle w:val="xuanxiangChar"/>
        </w:rPr>
      </w:pPr>
      <w:r>
        <w:t>(</w:t>
      </w:r>
      <w:r w:rsidRPr="00DF0D64">
        <w:t xml:space="preserve">D) compare a history of one Japanese American community with studies of Japanese settlements throughout </w:t>
      </w:r>
      <w:smartTag w:uri="urn:schemas-microsoft-com:office:smarttags" w:element="State">
        <w:smartTag w:uri="urn:schemas-microsoft-com:office:smarttags" w:element="place">
          <w:r w:rsidRPr="00DF0D64">
            <w:t>California</w:t>
          </w:r>
        </w:smartTag>
      </w:smartTag>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lastRenderedPageBreak/>
        <w:t>(E)</w:t>
      </w:r>
      <w:r w:rsidRPr="00DF0D64">
        <w:t xml:space="preserve"> examine the differences between Japanese and Chinese immigrants to central </w:t>
      </w:r>
      <w:smartTag w:uri="urn:schemas-microsoft-com:office:smarttags" w:element="State">
        <w:smartTag w:uri="urn:schemas-microsoft-com:office:smarttags" w:element="place">
          <w:r w:rsidRPr="00DF0D64">
            <w:t>California</w:t>
          </w:r>
        </w:smartTag>
      </w:smartTag>
      <w:r w:rsidRPr="00DF0D64">
        <w:t xml:space="preserve"> in the 1890’s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Which of the following best describes a “labor club,” as defined in the passage?</w:t>
      </w:r>
    </w:p>
    <w:p w:rsidR="00404BB7" w:rsidRPr="00DF0D64" w:rsidRDefault="00404BB7" w:rsidP="00404BB7">
      <w:pPr>
        <w:pStyle w:val="xuanxiang"/>
        <w:spacing w:after="48"/>
      </w:pPr>
      <w:r>
        <w:t>(</w:t>
      </w:r>
      <w:r w:rsidRPr="00DF0D64">
        <w:t xml:space="preserve">A) An organization to which Issei were compelled to belong if they sought employment in the </w:t>
      </w:r>
      <w:smartTag w:uri="urn:schemas-microsoft-com:office:smarttags" w:element="place">
        <w:smartTag w:uri="urn:schemas-microsoft-com:office:smarttags" w:element="PlaceName">
          <w:r w:rsidRPr="00DF0D64">
            <w:t>Pajaro</w:t>
          </w:r>
        </w:smartTag>
        <w:r w:rsidRPr="00DF0D64">
          <w:t xml:space="preserve"> </w:t>
        </w:r>
        <w:smartTag w:uri="urn:schemas-microsoft-com:office:smarttags" w:element="PlaceType">
          <w:r w:rsidRPr="00DF0D64">
            <w:t>Valley</w:t>
          </w:r>
        </w:smartTag>
      </w:smartTag>
    </w:p>
    <w:p w:rsidR="00404BB7" w:rsidRPr="00DF0D64" w:rsidRDefault="00404BB7" w:rsidP="00404BB7">
      <w:pPr>
        <w:pStyle w:val="xuanxiang"/>
        <w:spacing w:after="48"/>
      </w:pPr>
      <w:r>
        <w:t>(</w:t>
      </w:r>
      <w:r w:rsidRPr="00DF0D64">
        <w:t>B) An association whose members included labor contractors and landowning “bosses”</w:t>
      </w:r>
    </w:p>
    <w:p w:rsidR="00404BB7" w:rsidRPr="00DF0D64" w:rsidRDefault="00404BB7" w:rsidP="00404BB7">
      <w:pPr>
        <w:pStyle w:val="xuanxiang"/>
        <w:spacing w:after="48"/>
      </w:pPr>
      <w:r>
        <w:t>(</w:t>
      </w:r>
      <w:r w:rsidRPr="00DF0D64">
        <w:t xml:space="preserve">C) A type of farming corporation set up by Issei who had resided in the </w:t>
      </w:r>
      <w:smartTag w:uri="urn:schemas-microsoft-com:office:smarttags" w:element="place">
        <w:smartTag w:uri="urn:schemas-microsoft-com:office:smarttags" w:element="PlaceName">
          <w:r w:rsidRPr="00DF0D64">
            <w:t>Pajaro</w:t>
          </w:r>
        </w:smartTag>
        <w:r w:rsidRPr="00DF0D64">
          <w:t xml:space="preserve"> </w:t>
        </w:r>
        <w:smartTag w:uri="urn:schemas-microsoft-com:office:smarttags" w:element="PlaceType">
          <w:r w:rsidRPr="00DF0D64">
            <w:t>Valley</w:t>
          </w:r>
        </w:smartTag>
      </w:smartTag>
      <w:r w:rsidRPr="00DF0D64">
        <w:t xml:space="preserve"> for some time</w:t>
      </w:r>
    </w:p>
    <w:p w:rsidR="00404BB7" w:rsidRPr="0021145D" w:rsidRDefault="00404BB7" w:rsidP="00404BB7">
      <w:pPr>
        <w:pStyle w:val="xuanxiang"/>
        <w:spacing w:after="48"/>
        <w:rPr>
          <w:rStyle w:val="xuanxiangChar"/>
        </w:rPr>
      </w:pPr>
      <w:r>
        <w:t>(</w:t>
      </w:r>
      <w:r w:rsidRPr="00DF0D64">
        <w:t>D) A cooperative association whose members were dues-paying Japanese laborers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A social organization to which Japanese laborers and their families belonged</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Based on information in the passage, which of the following statements concerning the Alien Land Law of 1913 is most accurate?</w:t>
      </w:r>
    </w:p>
    <w:p w:rsidR="00404BB7" w:rsidRPr="00DF0D64" w:rsidRDefault="00404BB7" w:rsidP="00404BB7">
      <w:pPr>
        <w:pStyle w:val="xuanxiang"/>
        <w:spacing w:after="48"/>
      </w:pPr>
      <w:r>
        <w:t>(</w:t>
      </w:r>
      <w:r w:rsidRPr="00DF0D64">
        <w:t>A) It excluded American-born citizens of Japanese ancestry from landownership.</w:t>
      </w:r>
    </w:p>
    <w:p w:rsidR="00404BB7" w:rsidRPr="00DF0D64" w:rsidRDefault="00404BB7" w:rsidP="00404BB7">
      <w:pPr>
        <w:pStyle w:val="xuanxiang"/>
        <w:spacing w:after="48"/>
      </w:pPr>
      <w:r>
        <w:t>(</w:t>
      </w:r>
      <w:r w:rsidRPr="00DF0D64">
        <w:t xml:space="preserve">B) It sought to restrict the number of foreign immigrants to </w:t>
      </w:r>
      <w:smartTag w:uri="urn:schemas-microsoft-com:office:smarttags" w:element="State">
        <w:smartTag w:uri="urn:schemas-microsoft-com:office:smarttags" w:element="place">
          <w:r w:rsidRPr="00DF0D64">
            <w:t>California</w:t>
          </w:r>
        </w:smartTag>
      </w:smartTag>
      <w:r w:rsidRPr="00DF0D64">
        <w:t>.</w:t>
      </w:r>
    </w:p>
    <w:p w:rsidR="00404BB7" w:rsidRPr="00DF0D64" w:rsidRDefault="00404BB7" w:rsidP="00404BB7">
      <w:pPr>
        <w:pStyle w:val="xuanxiang"/>
        <w:spacing w:after="48"/>
      </w:pPr>
      <w:r>
        <w:t>(</w:t>
      </w:r>
      <w:r w:rsidRPr="00DF0D64">
        <w:t>C) It successfully prevented Issei from ever purchasing farmland.</w:t>
      </w:r>
    </w:p>
    <w:p w:rsidR="00404BB7" w:rsidRPr="0021145D" w:rsidRDefault="00404BB7" w:rsidP="00404BB7">
      <w:pPr>
        <w:pStyle w:val="xuanxiang"/>
        <w:spacing w:after="48"/>
        <w:rPr>
          <w:rStyle w:val="xuanxiangChar"/>
        </w:rPr>
      </w:pPr>
      <w:r>
        <w:t>(</w:t>
      </w:r>
      <w:r w:rsidRPr="00DF0D64">
        <w:t>D) It was applicable to first-generation immigrants but not to their American-born children.</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It was passed under pressure from the </w:t>
      </w:r>
      <w:smartTag w:uri="urn:schemas-microsoft-com:office:smarttags" w:element="place">
        <w:smartTag w:uri="urn:schemas-microsoft-com:office:smarttags" w:element="PlaceName">
          <w:r w:rsidRPr="00DF0D64">
            <w:t>Pajaro</w:t>
          </w:r>
        </w:smartTag>
        <w:r w:rsidRPr="00DF0D64">
          <w:t xml:space="preserve"> </w:t>
        </w:r>
        <w:smartTag w:uri="urn:schemas-microsoft-com:office:smarttags" w:element="PlaceType">
          <w:r w:rsidRPr="00DF0D64">
            <w:t>Valley</w:t>
          </w:r>
        </w:smartTag>
      </w:smartTag>
      <w:r w:rsidRPr="00DF0D64">
        <w:t>’s strawberry farmers.</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Several Issei families join together to purchase a strawberry field and the necessary farming equipment. Such a situation best exemplifies which of the following, as it is described in the passage?</w:t>
      </w:r>
    </w:p>
    <w:p w:rsidR="00404BB7" w:rsidRPr="00DF0D64" w:rsidRDefault="00404BB7" w:rsidP="00404BB7">
      <w:pPr>
        <w:pStyle w:val="xuanxiang"/>
        <w:spacing w:after="48"/>
      </w:pPr>
      <w:r>
        <w:t>(</w:t>
      </w:r>
      <w:r w:rsidRPr="00DF0D64">
        <w:t>A) A typical sharecropping agreement</w:t>
      </w:r>
    </w:p>
    <w:p w:rsidR="00404BB7" w:rsidRPr="00DF0D64" w:rsidRDefault="00404BB7" w:rsidP="00404BB7">
      <w:pPr>
        <w:pStyle w:val="xuanxiang"/>
        <w:spacing w:after="48"/>
      </w:pPr>
      <w:r>
        <w:t>(</w:t>
      </w:r>
      <w:r w:rsidRPr="00DF0D64">
        <w:t>B) A farming corporation</w:t>
      </w:r>
    </w:p>
    <w:p w:rsidR="00404BB7" w:rsidRPr="00DF0D64" w:rsidRDefault="00404BB7" w:rsidP="00404BB7">
      <w:pPr>
        <w:pStyle w:val="xuanxiang"/>
        <w:spacing w:after="48"/>
      </w:pPr>
      <w:r>
        <w:t>(</w:t>
      </w:r>
      <w:r w:rsidRPr="00DF0D64">
        <w:t>C) A “labor club”</w:t>
      </w:r>
    </w:p>
    <w:p w:rsidR="00404BB7" w:rsidRPr="0021145D" w:rsidRDefault="00404BB7" w:rsidP="00404BB7">
      <w:pPr>
        <w:pStyle w:val="xuanxiang"/>
        <w:spacing w:after="48"/>
        <w:rPr>
          <w:rStyle w:val="xuanxiangChar"/>
        </w:rPr>
      </w:pPr>
      <w:r>
        <w:t>(</w:t>
      </w:r>
      <w:r w:rsidRPr="00DF0D64">
        <w:t>D) The “boss” system</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Circumvention of the </w:t>
      </w:r>
      <w:smartTag w:uri="urn:schemas-microsoft-com:office:smarttags" w:element="place">
        <w:smartTag w:uri="urn:schemas-microsoft-com:office:smarttags" w:element="PlaceName">
          <w:r w:rsidRPr="00DF0D64">
            <w:t>Alien</w:t>
          </w:r>
        </w:smartTag>
        <w:r w:rsidRPr="00DF0D64">
          <w:t xml:space="preserve"> </w:t>
        </w:r>
        <w:smartTag w:uri="urn:schemas-microsoft-com:office:smarttags" w:element="PlaceType">
          <w:r w:rsidRPr="00DF0D64">
            <w:t>Land</w:t>
          </w:r>
        </w:smartTag>
      </w:smartTag>
      <w:r w:rsidRPr="00DF0D64">
        <w:t xml:space="preserve"> Law</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 xml:space="preserve">The passage suggests that which of the following was an indirect consequence of the collapse of the sugar beet industry in the </w:t>
      </w:r>
      <w:smartTag w:uri="urn:schemas-microsoft-com:office:smarttags" w:element="place">
        <w:smartTag w:uri="urn:schemas-microsoft-com:office:smarttags" w:element="PlaceName">
          <w:r w:rsidRPr="00DF0D64">
            <w:t>Pajaro</w:t>
          </w:r>
        </w:smartTag>
        <w:r w:rsidRPr="00DF0D64">
          <w:t xml:space="preserve"> </w:t>
        </w:r>
        <w:smartTag w:uri="urn:schemas-microsoft-com:office:smarttags" w:element="PlaceType">
          <w:r w:rsidRPr="00DF0D64">
            <w:t>Valley</w:t>
          </w:r>
        </w:smartTag>
      </w:smartTag>
      <w:r w:rsidRPr="00DF0D64">
        <w:t>?</w:t>
      </w:r>
    </w:p>
    <w:p w:rsidR="00404BB7" w:rsidRPr="00DF0D64" w:rsidRDefault="00404BB7" w:rsidP="00404BB7">
      <w:pPr>
        <w:pStyle w:val="xuanxiang"/>
        <w:spacing w:after="48"/>
      </w:pPr>
      <w:r>
        <w:t>(</w:t>
      </w:r>
      <w:r w:rsidRPr="00DF0D64">
        <w:t>A) The Issei formed a permanent, family-based community.</w:t>
      </w:r>
    </w:p>
    <w:p w:rsidR="00404BB7" w:rsidRPr="00DF0D64" w:rsidRDefault="00404BB7" w:rsidP="00404BB7">
      <w:pPr>
        <w:pStyle w:val="xuanxiang"/>
        <w:spacing w:after="48"/>
      </w:pPr>
      <w:r>
        <w:t>(</w:t>
      </w:r>
      <w:r w:rsidRPr="00DF0D64">
        <w:t>B) Boardinghouses were built to accommodate the Issei.</w:t>
      </w:r>
    </w:p>
    <w:p w:rsidR="00404BB7" w:rsidRPr="00DF0D64" w:rsidRDefault="00404BB7" w:rsidP="00404BB7">
      <w:pPr>
        <w:pStyle w:val="xuanxiang"/>
        <w:spacing w:after="48"/>
      </w:pPr>
      <w:r>
        <w:t>(</w:t>
      </w:r>
      <w:r w:rsidRPr="00DF0D64">
        <w:t>C) The Issei began to lease land in their children’s names.</w:t>
      </w:r>
    </w:p>
    <w:p w:rsidR="00404BB7" w:rsidRPr="0021145D" w:rsidRDefault="00404BB7" w:rsidP="00404BB7">
      <w:pPr>
        <w:pStyle w:val="xuanxiang"/>
        <w:spacing w:after="48"/>
        <w:rPr>
          <w:rStyle w:val="xuanxiangChar"/>
        </w:rPr>
      </w:pPr>
      <w:r>
        <w:t>(</w:t>
      </w:r>
      <w:r w:rsidRPr="00DF0D64">
        <w:t>D) The Issei adopted a labor contract system similar to that used by Chinese immigrants.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Issei suffered a massive dislocation caused by unemployment.</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The author of the passage would most likely agree that which of the following, if it had been included in Nakane’s study, would best remedy the particularistic nature of that study?</w:t>
      </w:r>
    </w:p>
    <w:p w:rsidR="00404BB7" w:rsidRPr="00DF0D64" w:rsidRDefault="00404BB7" w:rsidP="00404BB7">
      <w:pPr>
        <w:pStyle w:val="xuanxiang"/>
        <w:spacing w:after="48"/>
      </w:pPr>
      <w:r>
        <w:t>(</w:t>
      </w:r>
      <w:r w:rsidRPr="00DF0D64">
        <w:t xml:space="preserve">A) A statistical table comparing per capita income of Issei wage laborers and sharecroppers in the </w:t>
      </w:r>
      <w:smartTag w:uri="urn:schemas-microsoft-com:office:smarttags" w:element="place">
        <w:smartTag w:uri="urn:schemas-microsoft-com:office:smarttags" w:element="PlaceName">
          <w:r w:rsidRPr="00DF0D64">
            <w:t>Pajaro</w:t>
          </w:r>
        </w:smartTag>
        <w:r w:rsidRPr="00DF0D64">
          <w:t xml:space="preserve"> </w:t>
        </w:r>
        <w:smartTag w:uri="urn:schemas-microsoft-com:office:smarttags" w:element="PlaceType">
          <w:r w:rsidRPr="00DF0D64">
            <w:t>Valley</w:t>
          </w:r>
        </w:smartTag>
      </w:smartTag>
    </w:p>
    <w:p w:rsidR="00404BB7" w:rsidRPr="00DF0D64" w:rsidRDefault="00404BB7" w:rsidP="00404BB7">
      <w:pPr>
        <w:pStyle w:val="xuanxiang"/>
        <w:spacing w:after="48"/>
        <w:rPr>
          <w:rFonts w:hint="eastAsia"/>
        </w:rPr>
      </w:pPr>
      <w:r>
        <w:t>(</w:t>
      </w:r>
      <w:r w:rsidRPr="00DF0D64">
        <w:t xml:space="preserve">B) A statistical table showing per capita income of Issei in the </w:t>
      </w:r>
      <w:smartTag w:uri="urn:schemas-microsoft-com:office:smarttags" w:element="place">
        <w:smartTag w:uri="urn:schemas-microsoft-com:office:smarttags" w:element="PlaceName">
          <w:r w:rsidRPr="00DF0D64">
            <w:t>Pajaro</w:t>
          </w:r>
        </w:smartTag>
        <w:r w:rsidRPr="00DF0D64">
          <w:t xml:space="preserve"> </w:t>
        </w:r>
        <w:smartTag w:uri="urn:schemas-microsoft-com:office:smarttags" w:element="PlaceType">
          <w:r w:rsidRPr="00DF0D64">
            <w:t>Valley</w:t>
          </w:r>
        </w:smartTag>
      </w:smartTag>
      <w:r w:rsidRPr="00DF0D64">
        <w:t xml:space="preserve"> from 1890 to 19</w:t>
      </w:r>
      <w:r>
        <w:rPr>
          <w:rFonts w:hint="eastAsia"/>
        </w:rPr>
        <w:t>40</w:t>
      </w:r>
    </w:p>
    <w:p w:rsidR="00404BB7" w:rsidRPr="00DF0D64" w:rsidRDefault="00404BB7" w:rsidP="00404BB7">
      <w:pPr>
        <w:pStyle w:val="xuanxiang"/>
        <w:spacing w:after="48"/>
        <w:rPr>
          <w:rFonts w:hint="eastAsia"/>
        </w:rPr>
      </w:pPr>
      <w:r>
        <w:t>(</w:t>
      </w:r>
      <w:r w:rsidRPr="00DF0D64">
        <w:t xml:space="preserve">C) A statistical table showing rates of farm ownership by Japanese Americans in four central </w:t>
      </w:r>
      <w:smartTag w:uri="urn:schemas-microsoft-com:office:smarttags" w:element="State">
        <w:smartTag w:uri="urn:schemas-microsoft-com:office:smarttags" w:element="place">
          <w:r w:rsidRPr="00DF0D64">
            <w:t>California</w:t>
          </w:r>
        </w:smartTag>
      </w:smartTag>
      <w:r w:rsidRPr="00DF0D64">
        <w:t xml:space="preserve"> counties from 1890 to 19</w:t>
      </w:r>
      <w:r>
        <w:rPr>
          <w:rFonts w:hint="eastAsia"/>
        </w:rPr>
        <w:t>40</w:t>
      </w:r>
    </w:p>
    <w:p w:rsidR="00404BB7" w:rsidRPr="0021145D" w:rsidRDefault="00404BB7" w:rsidP="00404BB7">
      <w:pPr>
        <w:pStyle w:val="xuanxiang"/>
        <w:spacing w:after="48"/>
        <w:rPr>
          <w:rStyle w:val="xuanxiangChar"/>
        </w:rPr>
      </w:pPr>
      <w:r>
        <w:lastRenderedPageBreak/>
        <w:t>(</w:t>
      </w:r>
      <w:r w:rsidRPr="00DF0D64">
        <w:t xml:space="preserve">D) A discussion of original company documents dealing with the </w:t>
      </w:r>
      <w:smartTag w:uri="urn:schemas-microsoft-com:office:smarttags" w:element="place">
        <w:smartTag w:uri="urn:schemas-microsoft-com:office:smarttags" w:element="PlaceName">
          <w:r w:rsidRPr="00DF0D64">
            <w:t>Pajaro</w:t>
          </w:r>
        </w:smartTag>
        <w:r w:rsidRPr="00DF0D64">
          <w:t xml:space="preserve"> </w:t>
        </w:r>
        <w:smartTag w:uri="urn:schemas-microsoft-com:office:smarttags" w:element="PlaceType">
          <w:r w:rsidRPr="00DF0D64">
            <w:t>Valley</w:t>
          </w:r>
        </w:smartTag>
      </w:smartTag>
      <w:r w:rsidRPr="00DF0D64">
        <w:t xml:space="preserve"> sugar beet industry at the turn of the century</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rPr>
          <w:rFonts w:hint="eastAsia"/>
        </w:rPr>
      </w:pPr>
      <w:r>
        <w:t>(E)</w:t>
      </w:r>
      <w:r w:rsidRPr="00DF0D64">
        <w:t xml:space="preserve"> Transcripts of interviews conducted with members of the Pajaro Valley Japanese American community who wer</w:t>
      </w:r>
      <w:r>
        <w:t>e born in the 1920’s and 1930’s</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It can be inferred from the passage that, when the Issei began to lease land from the Valley’s strawberry farmers, the Issei most probably did which of the following?</w:t>
      </w:r>
    </w:p>
    <w:p w:rsidR="00404BB7" w:rsidRPr="00DF0D64" w:rsidRDefault="00404BB7" w:rsidP="00404BB7">
      <w:pPr>
        <w:pStyle w:val="xuanxiang"/>
        <w:spacing w:after="48"/>
      </w:pPr>
      <w:r>
        <w:t>(</w:t>
      </w:r>
      <w:r w:rsidRPr="00DF0D64">
        <w:t>A) They used profits made from selling the strawberry crop to hire other Issei.</w:t>
      </w:r>
    </w:p>
    <w:p w:rsidR="00404BB7" w:rsidRPr="00DF0D64" w:rsidRDefault="00404BB7" w:rsidP="00404BB7">
      <w:pPr>
        <w:pStyle w:val="xuanxiang"/>
        <w:spacing w:after="48"/>
      </w:pPr>
      <w:r>
        <w:t>(</w:t>
      </w:r>
      <w:r w:rsidRPr="00DF0D64">
        <w:t>B) They negotiated such agricultural contracts using the “boss” system.</w:t>
      </w:r>
    </w:p>
    <w:p w:rsidR="00404BB7" w:rsidRPr="00DF0D64" w:rsidRDefault="00404BB7" w:rsidP="00404BB7">
      <w:pPr>
        <w:pStyle w:val="xuanxiang"/>
        <w:spacing w:after="48"/>
      </w:pPr>
      <w:r>
        <w:t>(</w:t>
      </w:r>
      <w:r w:rsidRPr="00DF0D64">
        <w:t>C) They paid for the use of the land with a share of the strawberry crop.</w:t>
      </w:r>
    </w:p>
    <w:p w:rsidR="00404BB7" w:rsidRPr="0021145D" w:rsidRDefault="00404BB7" w:rsidP="00404BB7">
      <w:pPr>
        <w:pStyle w:val="xuanxiang"/>
        <w:spacing w:after="48"/>
        <w:rPr>
          <w:rStyle w:val="xuanxiangChar"/>
        </w:rPr>
      </w:pPr>
      <w:r>
        <w:t>(</w:t>
      </w:r>
      <w:r w:rsidRPr="00DF0D64">
        <w:t>D) They earned higher wages than when they raised sugar beets.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They violated the Alien Land Law.</w:t>
      </w:r>
    </w:p>
    <w:p w:rsidR="00404BB7" w:rsidRPr="00AE3542" w:rsidRDefault="00404BB7" w:rsidP="00404BB7">
      <w:pPr>
        <w:pStyle w:val="Heading2"/>
        <w:spacing w:before="120"/>
      </w:pPr>
      <w:bookmarkStart w:id="45" w:name="_Toc45656366"/>
      <w:bookmarkStart w:id="46" w:name="_Toc49708540"/>
      <w:bookmarkStart w:id="47" w:name="_Toc83573363"/>
      <w:r w:rsidRPr="00AE3542">
        <w:t>Passage 35 (35/63</w:t>
      </w:r>
      <w:bookmarkEnd w:id="45"/>
      <w:r w:rsidRPr="00AE3542">
        <w:t>)</w:t>
      </w:r>
      <w:bookmarkEnd w:id="46"/>
      <w:bookmarkEnd w:id="47"/>
    </w:p>
    <w:p w:rsidR="00404BB7" w:rsidRDefault="00404BB7" w:rsidP="00404BB7">
      <w:pPr>
        <w:pStyle w:val="zhengwen"/>
        <w:spacing w:before="60"/>
      </w:pPr>
      <w:r w:rsidRPr="00A9613B">
        <w:t>It can be argued that much consumer dissatisfaction with marketing strategies arises from an inability to aim advertising at only the likely buyers of a given product.</w:t>
      </w:r>
    </w:p>
    <w:p w:rsidR="00404BB7" w:rsidRDefault="00404BB7" w:rsidP="00404BB7">
      <w:pPr>
        <w:pStyle w:val="zhengwen"/>
        <w:spacing w:before="60"/>
      </w:pPr>
      <w:r w:rsidRPr="00A9613B">
        <w:t xml:space="preserve">There are three groups of consumers who are affected by the marketing process. First, there is the market segment—people who need the commodity in question. Second, there is the program target—people in the market segment with the “best fit” characteristics for a specific product. </w:t>
      </w:r>
      <w:bookmarkStart w:id="48" w:name="p35q4"/>
      <w:bookmarkEnd w:id="48"/>
      <w:r w:rsidRPr="00A9613B">
        <w:t>Lots o</w:t>
      </w:r>
      <w:r w:rsidRPr="008440EF">
        <w:t xml:space="preserve">f people may need trousers, but only a few qualify as likely </w:t>
      </w:r>
      <w:r w:rsidRPr="00A9613B">
        <w:t xml:space="preserve">buyers of very expensive </w:t>
      </w:r>
      <w:r w:rsidRPr="008963A5">
        <w:t>designer trousers</w:t>
      </w:r>
      <w:r w:rsidRPr="00A9613B">
        <w:t>. Finally, there is the program audience</w:t>
      </w:r>
      <w:r>
        <w:t>―</w:t>
      </w:r>
      <w:r w:rsidRPr="00A9613B">
        <w:t>all people who are actually exposed to the marketing program without regard to whether they need or want the product.</w:t>
      </w:r>
    </w:p>
    <w:p w:rsidR="00404BB7" w:rsidRDefault="00404BB7" w:rsidP="00404BB7">
      <w:pPr>
        <w:pStyle w:val="zhengwen"/>
        <w:spacing w:before="60"/>
      </w:pPr>
      <w:bookmarkStart w:id="49" w:name="p35q6"/>
      <w:bookmarkEnd w:id="49"/>
      <w:r w:rsidRPr="00A9613B">
        <w:t xml:space="preserve">These three groups are rarely identical. An exception occurs occasionally in cases where customers for a particular industrial product may be few and easily identifiable. Such customers, all sharing a particular need, are likely to form a meaningful target, for example, all companies with a particular application of the product in question, such as high-speed </w:t>
      </w:r>
      <w:r w:rsidRPr="008963A5">
        <w:t>fillers</w:t>
      </w:r>
      <w:r w:rsidRPr="00A9613B">
        <w:t xml:space="preserve"> of bottles at breweries. In such circumstances, direct selling </w:t>
      </w:r>
      <w:r>
        <w:t>(</w:t>
      </w:r>
      <w:r w:rsidRPr="00A9613B">
        <w:t>marketing that reaches only the program target</w:t>
      </w:r>
      <w:r>
        <w:t>)</w:t>
      </w:r>
      <w:r w:rsidRPr="00A9613B">
        <w:t xml:space="preserve"> is likely to be economically justified, and highly specialized trade media exist to expose members of the program target</w:t>
      </w:r>
      <w:r>
        <w:t>—</w:t>
      </w:r>
      <w:r w:rsidRPr="00A9613B">
        <w:t>and only members of the program target—to the marketing program.</w:t>
      </w:r>
    </w:p>
    <w:p w:rsidR="00404BB7" w:rsidRDefault="00404BB7" w:rsidP="00404BB7">
      <w:pPr>
        <w:pStyle w:val="zhengwen"/>
        <w:spacing w:before="60"/>
      </w:pPr>
      <w:r w:rsidRPr="00A9613B">
        <w:t>Most consumer-goods markets are significantly different. Typically, there are many rather than few potential customers. Each represents a relatively small percentage of potential sales. Rarely do members of a particular market segment group themselves neatly into a meaningful program target. There are substantial differences among consumers with similar demographic characteristics. Even with all the past decade’s advances in information technology, direct selling of consumer goods is rare</w:t>
      </w:r>
      <w:r w:rsidRPr="008440EF">
        <w:t xml:space="preserve">, and mass marketing—a marketing approach that aims at a wide audience—remains the only economically feasible mode. </w:t>
      </w:r>
      <w:bookmarkStart w:id="50" w:name="p35q5"/>
      <w:bookmarkEnd w:id="50"/>
      <w:r w:rsidRPr="008440EF">
        <w:t xml:space="preserve">Unfortunately, there are few media that allow the </w:t>
      </w:r>
      <w:r w:rsidRPr="00E53B77">
        <w:rPr>
          <w:color w:val="008000"/>
        </w:rPr>
        <w:t>marketer</w:t>
      </w:r>
      <w:r w:rsidRPr="00E53B77">
        <w:rPr>
          <w:rFonts w:hint="eastAsia"/>
          <w:vanish/>
          <w:color w:val="008000"/>
        </w:rPr>
        <w:t xml:space="preserve"> (</w:t>
      </w:r>
      <w:r w:rsidRPr="00E53B77">
        <w:rPr>
          <w:vanish/>
          <w:color w:val="008000"/>
        </w:rPr>
        <w:t>one that deals in a market;</w:t>
      </w:r>
      <w:r>
        <w:rPr>
          <w:vanish/>
          <w:color w:val="008000"/>
        </w:rPr>
        <w:t xml:space="preserve"> </w:t>
      </w:r>
      <w:r w:rsidRPr="00E53B77">
        <w:rPr>
          <w:i/>
          <w:vanish/>
          <w:color w:val="008000"/>
        </w:rPr>
        <w:t>specifically</w:t>
      </w:r>
      <w:r>
        <w:rPr>
          <w:vanish/>
          <w:color w:val="008000"/>
        </w:rPr>
        <w:t>:</w:t>
      </w:r>
      <w:r w:rsidRPr="00E53B77">
        <w:rPr>
          <w:vanish/>
          <w:color w:val="008000"/>
        </w:rPr>
        <w:t xml:space="preserve"> one that promotes or sells a product or service</w:t>
      </w:r>
      <w:r w:rsidRPr="00E53B77">
        <w:rPr>
          <w:rFonts w:hint="eastAsia"/>
          <w:vanish/>
          <w:color w:val="008000"/>
        </w:rPr>
        <w:t>)</w:t>
      </w:r>
      <w:r w:rsidRPr="00E53B77">
        <w:rPr>
          <w:color w:val="008000"/>
        </w:rPr>
        <w:t xml:space="preserve"> </w:t>
      </w:r>
      <w:r w:rsidRPr="00A9613B">
        <w:t>to direct a marketing program exclusively to the program target. Inevitably, people get exposed to a great deal of marketing for products in which they have no interest and so they become annoyed.</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suggests which of the following about highly specialized trade media?</w:t>
      </w:r>
    </w:p>
    <w:p w:rsidR="00404BB7" w:rsidRPr="00DF0D64" w:rsidRDefault="00404BB7" w:rsidP="00404BB7">
      <w:pPr>
        <w:pStyle w:val="xuanxiang"/>
        <w:spacing w:after="48"/>
      </w:pPr>
      <w:r>
        <w:t>(</w:t>
      </w:r>
      <w:r w:rsidRPr="00DF0D64">
        <w:t>A) They should be used only when direct selling is not economically feasible.</w:t>
      </w:r>
    </w:p>
    <w:p w:rsidR="00404BB7" w:rsidRPr="00DF0D64" w:rsidRDefault="00404BB7" w:rsidP="00404BB7">
      <w:pPr>
        <w:pStyle w:val="xuanxiang"/>
        <w:spacing w:after="48"/>
      </w:pPr>
      <w:r>
        <w:t>(</w:t>
      </w:r>
      <w:r w:rsidRPr="00DF0D64">
        <w:t>B) They can be used to exclude from the program audience people who are not part of the program target.</w:t>
      </w:r>
    </w:p>
    <w:p w:rsidR="00404BB7" w:rsidRPr="00DF0D64" w:rsidRDefault="00404BB7" w:rsidP="00404BB7">
      <w:pPr>
        <w:pStyle w:val="xuanxiang"/>
        <w:spacing w:after="48"/>
      </w:pPr>
      <w:r>
        <w:t>(</w:t>
      </w:r>
      <w:r w:rsidRPr="00DF0D64">
        <w:t>C) They are used only for very expensive products.</w:t>
      </w:r>
    </w:p>
    <w:p w:rsidR="00404BB7" w:rsidRPr="0021145D" w:rsidRDefault="00404BB7" w:rsidP="00404BB7">
      <w:pPr>
        <w:pStyle w:val="xuanxiang"/>
        <w:spacing w:after="48"/>
        <w:rPr>
          <w:rStyle w:val="xuanxiangChar"/>
        </w:rPr>
      </w:pPr>
      <w:r>
        <w:t>(</w:t>
      </w:r>
      <w:r w:rsidRPr="00DF0D64">
        <w:t>D) They are rarely used in the implementation of marketing programs for industrial products.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They are used only when direct selling has not reached the appropriate market segment.</w:t>
      </w:r>
    </w:p>
    <w:p w:rsidR="00404BB7" w:rsidRDefault="00404BB7" w:rsidP="00404BB7">
      <w:pPr>
        <w:pStyle w:val="wenti2"/>
        <w:spacing w:before="120" w:after="48"/>
      </w:pPr>
      <w:r w:rsidRPr="00DF0D64">
        <w:rPr>
          <w:rFonts w:hint="eastAsia"/>
        </w:rPr>
        <w:t>2.</w:t>
      </w:r>
      <w:r w:rsidRPr="00DF0D64">
        <w:rPr>
          <w:rFonts w:hint="eastAsia"/>
        </w:rPr>
        <w:tab/>
      </w:r>
      <w:r w:rsidRPr="00DF0D64">
        <w:t xml:space="preserve">According to the passage, most consumer-goods markets share which of the following </w:t>
      </w:r>
      <w:r w:rsidRPr="00DF0D64">
        <w:lastRenderedPageBreak/>
        <w:t>characteristics?</w:t>
      </w:r>
    </w:p>
    <w:p w:rsidR="00404BB7" w:rsidRDefault="00404BB7" w:rsidP="00404BB7">
      <w:pPr>
        <w:pStyle w:val="I-IV"/>
      </w:pPr>
      <w:r>
        <w:t>I.</w:t>
      </w:r>
      <w:r>
        <w:tab/>
      </w:r>
      <w:r w:rsidRPr="00DF0D64">
        <w:t>Customers who differ significantly from each other</w:t>
      </w:r>
    </w:p>
    <w:p w:rsidR="00404BB7" w:rsidRDefault="00404BB7" w:rsidP="00404BB7">
      <w:pPr>
        <w:pStyle w:val="I-IV"/>
      </w:pPr>
      <w:r>
        <w:t>II.</w:t>
      </w:r>
      <w:r>
        <w:tab/>
      </w:r>
      <w:r w:rsidRPr="00DF0D64">
        <w:t>Large numbers of potential customers</w:t>
      </w:r>
    </w:p>
    <w:p w:rsidR="00404BB7" w:rsidRPr="00DF0D64" w:rsidRDefault="00404BB7" w:rsidP="00404BB7">
      <w:pPr>
        <w:pStyle w:val="I-IV"/>
      </w:pPr>
      <w:r>
        <w:t>III.</w:t>
      </w:r>
      <w:r>
        <w:tab/>
      </w:r>
      <w:r w:rsidRPr="00DF0D64">
        <w:t>Customers who each represent a small percentage of potential sales</w:t>
      </w:r>
    </w:p>
    <w:p w:rsidR="00404BB7" w:rsidRPr="00DF0D64" w:rsidRDefault="00404BB7" w:rsidP="00404BB7">
      <w:pPr>
        <w:pStyle w:val="xuanxiang"/>
        <w:spacing w:after="48"/>
      </w:pPr>
      <w:r>
        <w:t>(</w:t>
      </w:r>
      <w:r w:rsidRPr="00DF0D64">
        <w:t xml:space="preserve">A) </w:t>
      </w:r>
      <w:r>
        <w:rPr>
          <w:rFonts w:hint="eastAsia"/>
        </w:rPr>
        <w:t>I</w:t>
      </w:r>
      <w:r w:rsidRPr="00DF0D64">
        <w:t xml:space="preserve"> only</w:t>
      </w:r>
    </w:p>
    <w:p w:rsidR="00404BB7" w:rsidRPr="00DF0D64" w:rsidRDefault="00404BB7" w:rsidP="00404BB7">
      <w:pPr>
        <w:pStyle w:val="xuanxiang"/>
        <w:spacing w:after="48"/>
      </w:pPr>
      <w:r>
        <w:t>(</w:t>
      </w:r>
      <w:r w:rsidRPr="00DF0D64">
        <w:t xml:space="preserve">B) </w:t>
      </w:r>
      <w:r>
        <w:rPr>
          <w:rFonts w:hint="eastAsia"/>
        </w:rPr>
        <w:t>II</w:t>
      </w:r>
      <w:r w:rsidRPr="00DF0D64">
        <w:t xml:space="preserve"> only</w:t>
      </w:r>
    </w:p>
    <w:p w:rsidR="00404BB7" w:rsidRPr="00DF0D64" w:rsidRDefault="00404BB7" w:rsidP="00404BB7">
      <w:pPr>
        <w:pStyle w:val="xuanxiang"/>
        <w:spacing w:after="48"/>
      </w:pPr>
      <w:r>
        <w:t>(</w:t>
      </w:r>
      <w:r w:rsidRPr="00DF0D64">
        <w:t xml:space="preserve">C) </w:t>
      </w:r>
      <w:r>
        <w:rPr>
          <w:rFonts w:hint="eastAsia"/>
        </w:rPr>
        <w:t>I</w:t>
      </w:r>
      <w:r w:rsidRPr="00DF0D64">
        <w:t xml:space="preserve"> and </w:t>
      </w:r>
      <w:r>
        <w:rPr>
          <w:rFonts w:hint="eastAsia"/>
        </w:rPr>
        <w:t>II</w:t>
      </w:r>
      <w:r w:rsidRPr="00DF0D64">
        <w:t xml:space="preserve"> only</w:t>
      </w:r>
    </w:p>
    <w:p w:rsidR="00404BB7" w:rsidRPr="0021145D" w:rsidRDefault="00404BB7" w:rsidP="00404BB7">
      <w:pPr>
        <w:pStyle w:val="xuanxiang"/>
        <w:spacing w:after="48"/>
        <w:rPr>
          <w:rStyle w:val="xuanxiangChar"/>
        </w:rPr>
      </w:pPr>
      <w:r>
        <w:t>(</w:t>
      </w:r>
      <w:r w:rsidRPr="00DF0D64">
        <w:t xml:space="preserve">D) </w:t>
      </w:r>
      <w:r>
        <w:rPr>
          <w:rFonts w:hint="eastAsia"/>
        </w:rPr>
        <w:t>II</w:t>
      </w:r>
      <w:r w:rsidRPr="00DF0D64">
        <w:t xml:space="preserve"> and </w:t>
      </w:r>
      <w:r>
        <w:rPr>
          <w:rFonts w:hint="eastAsia"/>
        </w:rPr>
        <w:t>III</w:t>
      </w:r>
      <w:r w:rsidRPr="00DF0D64">
        <w:t xml:space="preserve"> only</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w:t>
      </w:r>
      <w:r>
        <w:rPr>
          <w:rFonts w:hint="eastAsia"/>
        </w:rPr>
        <w:t>I, II</w:t>
      </w:r>
      <w:r w:rsidRPr="00DF0D64">
        <w:t xml:space="preserve">, and </w:t>
      </w:r>
      <w:r>
        <w:rPr>
          <w:rFonts w:hint="eastAsia"/>
        </w:rPr>
        <w:t>III</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passage suggests which of the following about direct selling?</w:t>
      </w:r>
    </w:p>
    <w:p w:rsidR="00404BB7" w:rsidRPr="00DF0D64" w:rsidRDefault="00404BB7" w:rsidP="00404BB7">
      <w:pPr>
        <w:pStyle w:val="xuanxiang"/>
        <w:spacing w:after="48"/>
      </w:pPr>
      <w:r>
        <w:t>(</w:t>
      </w:r>
      <w:r w:rsidRPr="00DF0D64">
        <w:t>A) It is used in the marketing of most industrial products.</w:t>
      </w:r>
    </w:p>
    <w:p w:rsidR="00404BB7" w:rsidRPr="00DF0D64" w:rsidRDefault="00404BB7" w:rsidP="00404BB7">
      <w:pPr>
        <w:pStyle w:val="xuanxiang"/>
        <w:spacing w:after="48"/>
      </w:pPr>
      <w:r>
        <w:t>(</w:t>
      </w:r>
      <w:r w:rsidRPr="00DF0D64">
        <w:t>B) It is often used in cases where there is a large program target.</w:t>
      </w:r>
    </w:p>
    <w:p w:rsidR="00404BB7" w:rsidRPr="00DF0D64" w:rsidRDefault="00404BB7" w:rsidP="00404BB7">
      <w:pPr>
        <w:pStyle w:val="xuanxiang"/>
        <w:spacing w:after="48"/>
      </w:pPr>
      <w:r>
        <w:t>(</w:t>
      </w:r>
      <w:r w:rsidRPr="00DF0D64">
        <w:t>C) It is not economically feasible for most marketing programs.</w:t>
      </w:r>
    </w:p>
    <w:p w:rsidR="00404BB7" w:rsidRPr="0021145D" w:rsidRDefault="00404BB7" w:rsidP="00404BB7">
      <w:pPr>
        <w:pStyle w:val="xuanxiang"/>
        <w:spacing w:after="48"/>
        <w:rPr>
          <w:rStyle w:val="xuanxiangChar"/>
        </w:rPr>
      </w:pPr>
      <w:r>
        <w:t>(</w:t>
      </w:r>
      <w:r w:rsidRPr="00DF0D64">
        <w:t>D) It is used only for products for which there are many potential customers.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It is less successful at directing a marketing program to the target audience than are other marketing approaches.</w:t>
      </w:r>
    </w:p>
    <w:p w:rsidR="00404BB7" w:rsidRPr="00DF4502" w:rsidRDefault="00404BB7" w:rsidP="00404BB7">
      <w:pPr>
        <w:pStyle w:val="wenti2"/>
        <w:spacing w:before="120" w:after="48"/>
      </w:pPr>
      <w:r w:rsidRPr="00DF4502">
        <w:rPr>
          <w:rFonts w:hint="eastAsia"/>
        </w:rPr>
        <w:t>4.</w:t>
      </w:r>
      <w:r w:rsidRPr="00DF4502">
        <w:rPr>
          <w:rFonts w:hint="eastAsia"/>
        </w:rPr>
        <w:tab/>
      </w:r>
      <w:r w:rsidRPr="00DF4502">
        <w:t>The author mentions “trousers” (</w:t>
      </w:r>
      <w:hyperlink w:anchor="p35q4" w:history="1">
        <w:r w:rsidRPr="00D16877">
          <w:rPr>
            <w:rStyle w:val="Hyperlink"/>
          </w:rPr>
          <w:t>lines 9 and 11</w:t>
        </w:r>
      </w:hyperlink>
      <w:r w:rsidRPr="00DF4502">
        <w:t>) most likely in order to</w:t>
      </w:r>
    </w:p>
    <w:p w:rsidR="00404BB7" w:rsidRPr="00DF0D64" w:rsidRDefault="00404BB7" w:rsidP="00404BB7">
      <w:pPr>
        <w:pStyle w:val="xuanxiang"/>
        <w:spacing w:after="48"/>
      </w:pPr>
      <w:r>
        <w:t>(</w:t>
      </w:r>
      <w:r w:rsidRPr="00DF0D64">
        <w:t>A) make a comparison between the program target and the program audience</w:t>
      </w:r>
    </w:p>
    <w:p w:rsidR="00404BB7" w:rsidRPr="00DF0D64" w:rsidRDefault="00404BB7" w:rsidP="00404BB7">
      <w:pPr>
        <w:pStyle w:val="xuanxiang"/>
        <w:spacing w:after="48"/>
      </w:pPr>
      <w:r>
        <w:t>(</w:t>
      </w:r>
      <w:r w:rsidRPr="00DF0D64">
        <w:t>B) emphasize the similarities between the market segment and the program target</w:t>
      </w:r>
    </w:p>
    <w:p w:rsidR="00404BB7" w:rsidRPr="00DF0D64" w:rsidRDefault="00404BB7" w:rsidP="00404BB7">
      <w:pPr>
        <w:pStyle w:val="xuanxiang"/>
        <w:spacing w:after="48"/>
      </w:pPr>
      <w:r>
        <w:t>(</w:t>
      </w:r>
      <w:r w:rsidRPr="00DF0D64">
        <w:t>C) provide an example of the way three groups of consumers are affected by a marketing program</w:t>
      </w:r>
    </w:p>
    <w:p w:rsidR="00404BB7" w:rsidRPr="0021145D" w:rsidRDefault="00404BB7" w:rsidP="00404BB7">
      <w:pPr>
        <w:pStyle w:val="xuanxiang"/>
        <w:spacing w:after="48"/>
        <w:rPr>
          <w:rStyle w:val="xuanxiangChar"/>
        </w:rPr>
      </w:pPr>
      <w:r>
        <w:t>(</w:t>
      </w:r>
      <w:r w:rsidRPr="00DF0D64">
        <w:t>D) clarify the distinction between the market segment and the program target</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introduce the concept of the program audience</w:t>
      </w:r>
    </w:p>
    <w:p w:rsidR="00404BB7" w:rsidRPr="00DF4502" w:rsidRDefault="00404BB7" w:rsidP="00404BB7">
      <w:pPr>
        <w:pStyle w:val="wenti2"/>
        <w:spacing w:before="120" w:after="48"/>
      </w:pPr>
      <w:r w:rsidRPr="00DF4502">
        <w:rPr>
          <w:rFonts w:hint="eastAsia"/>
        </w:rPr>
        <w:t>5.</w:t>
      </w:r>
      <w:r w:rsidRPr="00DF4502">
        <w:rPr>
          <w:rFonts w:hint="eastAsia"/>
        </w:rPr>
        <w:tab/>
      </w:r>
      <w:r w:rsidRPr="00DF4502">
        <w:t xml:space="preserve">Which of the following best exemplifies the situation described in the </w:t>
      </w:r>
      <w:hyperlink w:anchor="p35q5" w:history="1">
        <w:r w:rsidRPr="00D16877">
          <w:rPr>
            <w:rStyle w:val="Hyperlink"/>
          </w:rPr>
          <w:t>last two sentences</w:t>
        </w:r>
      </w:hyperlink>
      <w:r w:rsidRPr="00DF4502">
        <w:t xml:space="preserve"> of the passage?</w:t>
      </w:r>
    </w:p>
    <w:p w:rsidR="00404BB7" w:rsidRPr="00DF0D64" w:rsidRDefault="00404BB7" w:rsidP="00404BB7">
      <w:pPr>
        <w:pStyle w:val="xuanxiang"/>
        <w:spacing w:after="48"/>
      </w:pPr>
      <w:r>
        <w:t>(</w:t>
      </w:r>
      <w:r w:rsidRPr="00DF0D64">
        <w:t>A) A product suitable for women age 21-30 is marketed at meetings attended only by potential customers.</w:t>
      </w:r>
    </w:p>
    <w:p w:rsidR="00404BB7" w:rsidRPr="00DF0D64" w:rsidRDefault="00404BB7" w:rsidP="00404BB7">
      <w:pPr>
        <w:pStyle w:val="xuanxiang"/>
        <w:spacing w:after="48"/>
      </w:pPr>
      <w:r>
        <w:t>(</w:t>
      </w:r>
      <w:r w:rsidRPr="00DF0D64">
        <w:t>B) A company develops a new product and must develop an advertising campaign to create a market for it.</w:t>
      </w:r>
    </w:p>
    <w:p w:rsidR="00404BB7" w:rsidRPr="00DF0D64" w:rsidRDefault="00404BB7" w:rsidP="00404BB7">
      <w:pPr>
        <w:pStyle w:val="xuanxiang"/>
        <w:spacing w:after="48"/>
      </w:pPr>
      <w:r>
        <w:t>(</w:t>
      </w:r>
      <w:r w:rsidRPr="00DF0D64">
        <w:t>C) An idea for a specialized product remains unexplored because media exposure of the product to its few potential customers would be too expensive.</w:t>
      </w:r>
    </w:p>
    <w:p w:rsidR="00404BB7" w:rsidRPr="0021145D" w:rsidRDefault="00404BB7" w:rsidP="00404BB7">
      <w:pPr>
        <w:pStyle w:val="xuanxiang"/>
        <w:spacing w:after="48"/>
        <w:rPr>
          <w:rStyle w:val="xuanxiangChar"/>
        </w:rPr>
      </w:pPr>
      <w:r>
        <w:t>(</w:t>
      </w:r>
      <w:r w:rsidRPr="00DF0D64">
        <w:t>D) A new product is developed and marketers collect demographic data on potential consumers before developing a specific advertising campaign.</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A product suitable for men age 60 and over is advertised in a magazine read by adults of all ages.</w:t>
      </w:r>
    </w:p>
    <w:p w:rsidR="00404BB7" w:rsidRPr="00DF4502" w:rsidRDefault="00404BB7" w:rsidP="00404BB7">
      <w:pPr>
        <w:pStyle w:val="wenti2"/>
        <w:spacing w:before="120" w:after="48"/>
        <w:rPr>
          <w:rFonts w:hint="eastAsia"/>
        </w:rPr>
      </w:pPr>
      <w:r w:rsidRPr="00DF4502">
        <w:rPr>
          <w:rFonts w:hint="eastAsia"/>
        </w:rPr>
        <w:t>6.</w:t>
      </w:r>
      <w:r w:rsidRPr="00DF4502">
        <w:rPr>
          <w:rFonts w:hint="eastAsia"/>
        </w:rPr>
        <w:tab/>
      </w:r>
      <w:r w:rsidRPr="00DF4502">
        <w:t xml:space="preserve">The passage suggests that which of the following is true about the marketing of industrial products like those discussed in the </w:t>
      </w:r>
      <w:hyperlink w:anchor="p35q6" w:history="1">
        <w:r w:rsidRPr="00D16877">
          <w:rPr>
            <w:rStyle w:val="Hyperlink"/>
          </w:rPr>
          <w:t>third paragraph</w:t>
        </w:r>
      </w:hyperlink>
      <w:r w:rsidRPr="00DF4502">
        <w:t>?</w:t>
      </w:r>
    </w:p>
    <w:p w:rsidR="00404BB7" w:rsidRPr="00DF0D64" w:rsidRDefault="00404BB7" w:rsidP="00404BB7">
      <w:pPr>
        <w:pStyle w:val="xuanxiang"/>
        <w:spacing w:after="48"/>
      </w:pPr>
      <w:r>
        <w:t>(</w:t>
      </w:r>
      <w:r w:rsidRPr="00DF0D64">
        <w:t>A) The market segment and program target are identical.</w:t>
      </w:r>
    </w:p>
    <w:p w:rsidR="00404BB7" w:rsidRPr="00DF0D64" w:rsidRDefault="00404BB7" w:rsidP="00404BB7">
      <w:pPr>
        <w:pStyle w:val="xuanxiang"/>
        <w:spacing w:after="48"/>
      </w:pPr>
      <w:r>
        <w:t>(</w:t>
      </w:r>
      <w:r w:rsidRPr="00DF0D64">
        <w:t>B) Mass marketing is the only feasible way of advertising such products.</w:t>
      </w:r>
    </w:p>
    <w:p w:rsidR="00404BB7" w:rsidRPr="00DF0D64" w:rsidRDefault="00404BB7" w:rsidP="00404BB7">
      <w:pPr>
        <w:pStyle w:val="xuanxiang"/>
        <w:spacing w:after="48"/>
      </w:pPr>
      <w:r>
        <w:t>(</w:t>
      </w:r>
      <w:r w:rsidRPr="00DF0D64">
        <w:t>C) The marketing program cannot be directed specifically to the program target.</w:t>
      </w:r>
    </w:p>
    <w:p w:rsidR="00404BB7" w:rsidRPr="0021145D" w:rsidRDefault="00404BB7" w:rsidP="00404BB7">
      <w:pPr>
        <w:pStyle w:val="xuanxiang"/>
        <w:spacing w:after="48"/>
        <w:rPr>
          <w:rStyle w:val="xuanxiangChar"/>
        </w:rPr>
      </w:pPr>
      <w:r>
        <w:lastRenderedPageBreak/>
        <w:t>(</w:t>
      </w:r>
      <w:r w:rsidRPr="00DF0D64">
        <w:t>D) More customers would be needed to justify the expense of direct selling.</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program audience would necessarily be made up of potential customers, regardless of the marketing approach that was used.</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The passage supports which of the following statements about demographic characteristics and marketing?</w:t>
      </w:r>
    </w:p>
    <w:p w:rsidR="00404BB7" w:rsidRPr="00DF0D64" w:rsidRDefault="00404BB7" w:rsidP="00404BB7">
      <w:pPr>
        <w:pStyle w:val="xuanxiang"/>
        <w:spacing w:after="48"/>
      </w:pPr>
      <w:r>
        <w:t>(</w:t>
      </w:r>
      <w:r w:rsidRPr="00DF0D64">
        <w:t>A) Demographic research is of no use in determining how successful a product will be with a particular group of consumers.</w:t>
      </w:r>
    </w:p>
    <w:p w:rsidR="00404BB7" w:rsidRPr="00DF0D64" w:rsidRDefault="00404BB7" w:rsidP="00404BB7">
      <w:pPr>
        <w:pStyle w:val="xuanxiang"/>
        <w:spacing w:after="48"/>
      </w:pPr>
      <w:r>
        <w:t>(</w:t>
      </w:r>
      <w:r w:rsidRPr="00DF0D64">
        <w:t>B) A program audience is usually composed of people with similar demographic characteristics.</w:t>
      </w:r>
    </w:p>
    <w:p w:rsidR="00404BB7" w:rsidRPr="00DF0D64" w:rsidRDefault="00404BB7" w:rsidP="00404BB7">
      <w:pPr>
        <w:pStyle w:val="xuanxiang"/>
        <w:spacing w:after="48"/>
      </w:pPr>
      <w:r>
        <w:t>(</w:t>
      </w:r>
      <w:r w:rsidRPr="00DF0D64">
        <w:t>C) Psychological factors are more important than demographic factors in defining a market segments.</w:t>
      </w:r>
    </w:p>
    <w:p w:rsidR="00404BB7" w:rsidRPr="0021145D" w:rsidRDefault="00404BB7" w:rsidP="00404BB7">
      <w:pPr>
        <w:pStyle w:val="xuanxiang"/>
        <w:spacing w:after="48"/>
        <w:rPr>
          <w:rStyle w:val="xuanxiangChar"/>
        </w:rPr>
      </w:pPr>
      <w:r>
        <w:t>(</w:t>
      </w:r>
      <w:r w:rsidRPr="00DF0D64">
        <w:t>D) Consumers with similar demographic characteristics do not necessarily form a meaningful program target.</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Collecting demographic data is the first step that marketers take in designing a marketing program.</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It can be inferred from the passage that which of the following is true for most consumer-goods markets?</w:t>
      </w:r>
    </w:p>
    <w:p w:rsidR="00404BB7" w:rsidRPr="00DF0D64" w:rsidRDefault="00404BB7" w:rsidP="00404BB7">
      <w:pPr>
        <w:pStyle w:val="xuanxiang"/>
        <w:spacing w:after="48"/>
      </w:pPr>
      <w:r>
        <w:t>(</w:t>
      </w:r>
      <w:r w:rsidRPr="00DF0D64">
        <w:t>A) The program audience is smaller than the market segment.</w:t>
      </w:r>
    </w:p>
    <w:p w:rsidR="00404BB7" w:rsidRPr="00DF0D64" w:rsidRDefault="00404BB7" w:rsidP="00404BB7">
      <w:pPr>
        <w:pStyle w:val="xuanxiang"/>
        <w:spacing w:after="48"/>
      </w:pPr>
      <w:r>
        <w:t>(</w:t>
      </w:r>
      <w:r w:rsidRPr="00DF0D64">
        <w:t>B) The program audience and the market segment are usually identical.</w:t>
      </w:r>
    </w:p>
    <w:p w:rsidR="00404BB7" w:rsidRPr="00DF0D64" w:rsidRDefault="00404BB7" w:rsidP="00404BB7">
      <w:pPr>
        <w:pStyle w:val="xuanxiang"/>
        <w:spacing w:after="48"/>
      </w:pPr>
      <w:r>
        <w:t>(</w:t>
      </w:r>
      <w:r w:rsidRPr="00DF0D64">
        <w:t>C) The market segment and the program target are usually identical.</w:t>
      </w:r>
    </w:p>
    <w:p w:rsidR="00404BB7" w:rsidRPr="0021145D" w:rsidRDefault="00404BB7" w:rsidP="00404BB7">
      <w:pPr>
        <w:pStyle w:val="xuanxiang"/>
        <w:spacing w:after="48"/>
        <w:rPr>
          <w:rStyle w:val="xuanxiangChar"/>
        </w:rPr>
      </w:pPr>
      <w:r>
        <w:t>(</w:t>
      </w:r>
      <w:r w:rsidRPr="00DF0D64">
        <w:t>D) The program target is larger than the market segment.</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 program target and the program audience are not usually identical.</w:t>
      </w:r>
    </w:p>
    <w:p w:rsidR="00404BB7" w:rsidRPr="00AE3542" w:rsidRDefault="00404BB7" w:rsidP="00404BB7">
      <w:pPr>
        <w:pStyle w:val="Heading2"/>
        <w:spacing w:before="120"/>
      </w:pPr>
      <w:bookmarkStart w:id="51" w:name="_Toc45656367"/>
      <w:bookmarkStart w:id="52" w:name="_Toc49708541"/>
      <w:bookmarkStart w:id="53" w:name="_Toc83573364"/>
      <w:r w:rsidRPr="00AE3542">
        <w:t>Passage 36 (36/63</w:t>
      </w:r>
      <w:bookmarkEnd w:id="51"/>
      <w:r w:rsidRPr="00AE3542">
        <w:t>)</w:t>
      </w:r>
      <w:bookmarkEnd w:id="52"/>
      <w:bookmarkEnd w:id="53"/>
    </w:p>
    <w:p w:rsidR="00404BB7" w:rsidRDefault="00404BB7" w:rsidP="00404BB7">
      <w:pPr>
        <w:pStyle w:val="zhengwen"/>
        <w:spacing w:before="60"/>
      </w:pPr>
      <w:r w:rsidRPr="00A9613B">
        <w:t xml:space="preserve">Protein synthesis begins when the gene </w:t>
      </w:r>
      <w:r w:rsidRPr="008963A5">
        <w:t>encoding</w:t>
      </w:r>
      <w:r w:rsidRPr="00A9613B">
        <w:t xml:space="preserve"> a protein is activated. The gene’s sequence of </w:t>
      </w:r>
      <w:r w:rsidRPr="008963A5">
        <w:t>nucleotides</w:t>
      </w:r>
      <w:r w:rsidRPr="00A9613B">
        <w:t xml:space="preserve"> is transcribed into a molecule of messenger RNA </w:t>
      </w:r>
      <w:r>
        <w:t>(</w:t>
      </w:r>
      <w:r w:rsidRPr="00A9613B">
        <w:t>mRNA</w:t>
      </w:r>
      <w:r>
        <w:t>)</w:t>
      </w:r>
      <w:r w:rsidRPr="00A9613B">
        <w:t>, which reproduces the information conta</w:t>
      </w:r>
      <w:r w:rsidRPr="008440EF">
        <w:t xml:space="preserve">ined in that sequence. Transported outside the nucleus to the cytoplasm, the mRNA is translated into the protein it encodes by an </w:t>
      </w:r>
      <w:r w:rsidRPr="008963A5">
        <w:t>organelle</w:t>
      </w:r>
      <w:r w:rsidRPr="00A9613B">
        <w:t xml:space="preserve"> known as a </w:t>
      </w:r>
      <w:r w:rsidRPr="008963A5">
        <w:t>ribosome</w:t>
      </w:r>
      <w:r w:rsidRPr="00A9613B">
        <w:t xml:space="preserve">, which strings together amino acids in the order specified by the </w:t>
      </w:r>
      <w:r w:rsidRPr="008963A5">
        <w:t>sequence</w:t>
      </w:r>
      <w:r w:rsidRPr="00A9613B">
        <w:t xml:space="preserve"> of elements in the mR</w:t>
      </w:r>
      <w:r w:rsidRPr="008440EF">
        <w:t>NA molecule. Since the amount of mRNA in a cell determines the amount of the corresponding protein, factors affecting the abundance of mRNA’s play a major part in the normal functioning of a cell by a</w:t>
      </w:r>
      <w:r w:rsidRPr="00A9613B">
        <w:t>ppropriately regulating protein synthesis. For example, an excess of certain proteins can cause cells to proliferate abnormally and become cancerous; a lack of the protein insulin results in diabetes.</w:t>
      </w:r>
    </w:p>
    <w:p w:rsidR="00404BB7" w:rsidRDefault="00404BB7" w:rsidP="00404BB7">
      <w:pPr>
        <w:pStyle w:val="zhengwen"/>
        <w:spacing w:before="60"/>
      </w:pPr>
      <w:r w:rsidRPr="00A9613B">
        <w:t>Biologists once assumed that the variable rates at which cells synthesize different mRNA’s determine the quantities of mRNA’s and their corresponding proteins in a cell. However, recent investigations have shown that the concentrations of most mRNA’s correlate best, not with their synthesis rate, but rather with the equally variable rates at which cells degrade the different mRNA’s in their cytoplasm. If a cell degrades both a rapidly and a slowly synthesized mRNA slowly, both mRNA’s will accumulate to high levels.</w:t>
      </w:r>
    </w:p>
    <w:p w:rsidR="00404BB7" w:rsidRDefault="00404BB7" w:rsidP="00404BB7">
      <w:pPr>
        <w:pStyle w:val="zhengwen"/>
        <w:spacing w:before="60"/>
      </w:pPr>
      <w:r w:rsidRPr="00A9613B">
        <w:t xml:space="preserve">An important example of this phenomenon is the development of red blood cells from their unspecialized parent cells in </w:t>
      </w:r>
      <w:r w:rsidRPr="005F2112">
        <w:rPr>
          <w:color w:val="008000"/>
        </w:rPr>
        <w:t>bone marrow</w:t>
      </w:r>
      <w:r w:rsidRPr="005F2112">
        <w:rPr>
          <w:rFonts w:hint="eastAsia"/>
          <w:vanish/>
          <w:color w:val="008000"/>
        </w:rPr>
        <w:t xml:space="preserve"> (</w:t>
      </w:r>
      <w:r w:rsidRPr="005F2112">
        <w:rPr>
          <w:vanish/>
          <w:color w:val="008000"/>
        </w:rPr>
        <w:t>bone marrow</w:t>
      </w:r>
      <w:r w:rsidRPr="005F2112">
        <w:rPr>
          <w:rFonts w:hint="eastAsia"/>
          <w:vanish/>
          <w:color w:val="008000"/>
        </w:rPr>
        <w:t xml:space="preserve">: n. </w:t>
      </w:r>
      <w:r w:rsidRPr="005F2112">
        <w:rPr>
          <w:rFonts w:hint="eastAsia"/>
          <w:vanish/>
          <w:color w:val="008000"/>
        </w:rPr>
        <w:t>骨髓</w:t>
      </w:r>
      <w:r w:rsidRPr="005F2112">
        <w:rPr>
          <w:rFonts w:hint="eastAsia"/>
          <w:vanish/>
          <w:color w:val="008000"/>
        </w:rPr>
        <w:t>)</w:t>
      </w:r>
      <w:r w:rsidRPr="00A9613B">
        <w:t xml:space="preserve">. For red blood cells to accumulate sufficient concentrations of </w:t>
      </w:r>
      <w:r w:rsidRPr="005F2112">
        <w:rPr>
          <w:color w:val="008000"/>
        </w:rPr>
        <w:t>hemoglobin</w:t>
      </w:r>
      <w:r w:rsidRPr="005F2112">
        <w:rPr>
          <w:rFonts w:hint="eastAsia"/>
          <w:vanish/>
          <w:color w:val="008000"/>
        </w:rPr>
        <w:t xml:space="preserve"> (</w:t>
      </w:r>
      <w:r w:rsidRPr="005F2112">
        <w:rPr>
          <w:vanish/>
          <w:color w:val="008000"/>
        </w:rPr>
        <w:t>hemoglobin</w:t>
      </w:r>
      <w:r w:rsidRPr="005F2112">
        <w:rPr>
          <w:rFonts w:hint="eastAsia"/>
          <w:vanish/>
          <w:color w:val="008000"/>
        </w:rPr>
        <w:t>: n.</w:t>
      </w:r>
      <w:r w:rsidRPr="005F2112">
        <w:rPr>
          <w:rFonts w:hint="eastAsia"/>
          <w:vanish/>
          <w:color w:val="008000"/>
        </w:rPr>
        <w:t>血色素</w:t>
      </w:r>
      <w:r w:rsidRPr="005F2112">
        <w:rPr>
          <w:rFonts w:hint="eastAsia"/>
          <w:vanish/>
          <w:color w:val="008000"/>
        </w:rPr>
        <w:t>)</w:t>
      </w:r>
      <w:r w:rsidRPr="005F2112">
        <w:rPr>
          <w:color w:val="008000"/>
        </w:rPr>
        <w:t xml:space="preserve"> </w:t>
      </w:r>
      <w:r>
        <w:t>(</w:t>
      </w:r>
      <w:r w:rsidRPr="00A9613B">
        <w:t>which transports oxygen</w:t>
      </w:r>
      <w:r>
        <w:t>)</w:t>
      </w:r>
      <w:r w:rsidRPr="00A9613B">
        <w:t xml:space="preserve"> to carry out their main function, the cells’ parent cells must simultaneously produce more of the constituent proteins of hemoglobin and less of most other proteins. To do this, the parent cells halt synthesis of non</w:t>
      </w:r>
      <w:r w:rsidRPr="00A9613B">
        <w:rPr>
          <w:rFonts w:hint="eastAsia"/>
        </w:rPr>
        <w:t>-</w:t>
      </w:r>
      <w:r w:rsidRPr="00A9613B">
        <w:t>hemoglobin mRNA’s in the nucleus and rapidly degrade copies of the non</w:t>
      </w:r>
      <w:r w:rsidRPr="00A9613B">
        <w:rPr>
          <w:rFonts w:hint="eastAsia"/>
        </w:rPr>
        <w:t>-</w:t>
      </w:r>
      <w:r w:rsidRPr="00A9613B">
        <w:t>hemoglobin mRNA’s remaining in the cytoplasm. Halting</w:t>
      </w:r>
      <w:r w:rsidRPr="008440EF">
        <w:t xml:space="preserve"> synthesis of mRNA alone would not af</w:t>
      </w:r>
      <w:r w:rsidRPr="00A9613B">
        <w:t xml:space="preserve">fect the quantities of proteins synthesized by the mRNA’s still existing in the cytoplasm. </w:t>
      </w:r>
      <w:r w:rsidRPr="00A9613B">
        <w:lastRenderedPageBreak/>
        <w:t>Biologists now believe that most cells can regulate protein production most efficiently by varying both mRNA synthesis and degradation, as developing red cells do, rather than by just varying one or the other.</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is primarily concerned with discussing the</w:t>
      </w:r>
    </w:p>
    <w:p w:rsidR="00404BB7" w:rsidRPr="00DF0D64" w:rsidRDefault="00404BB7" w:rsidP="00404BB7">
      <w:pPr>
        <w:pStyle w:val="xuanxiang"/>
        <w:spacing w:after="48"/>
      </w:pPr>
      <w:r>
        <w:t>(</w:t>
      </w:r>
      <w:r w:rsidRPr="00DF0D64">
        <w:t>A) influence of mRNA concentrations on the development of red blood cells</w:t>
      </w:r>
    </w:p>
    <w:p w:rsidR="00404BB7" w:rsidRPr="00DF0D64" w:rsidRDefault="00404BB7" w:rsidP="00404BB7">
      <w:pPr>
        <w:pStyle w:val="xuanxiang"/>
        <w:spacing w:after="48"/>
      </w:pPr>
      <w:r>
        <w:t>(</w:t>
      </w:r>
      <w:r w:rsidRPr="00DF0D64">
        <w:t>B) role of the synthesis and degradation of mRNA in cell functioning</w:t>
      </w:r>
    </w:p>
    <w:p w:rsidR="00404BB7" w:rsidRPr="00DF0D64" w:rsidRDefault="00404BB7" w:rsidP="00404BB7">
      <w:pPr>
        <w:pStyle w:val="xuanxiang"/>
        <w:spacing w:after="48"/>
      </w:pPr>
      <w:r>
        <w:t>(</w:t>
      </w:r>
      <w:r w:rsidRPr="00DF0D64">
        <w:t>C) mechanism by which genes are transcribed into mRNA</w:t>
      </w:r>
    </w:p>
    <w:p w:rsidR="00404BB7" w:rsidRPr="0021145D" w:rsidRDefault="00404BB7" w:rsidP="00404BB7">
      <w:pPr>
        <w:pStyle w:val="xuanxiang"/>
        <w:spacing w:after="48"/>
        <w:rPr>
          <w:rStyle w:val="xuanxiangChar"/>
        </w:rPr>
      </w:pPr>
      <w:r>
        <w:t>(</w:t>
      </w:r>
      <w:r w:rsidRPr="00DF0D64">
        <w:t>D) differences in mRNA concentrations in cell nuclei and in the cytoplasm</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way in which mRNA synthesis contributes to the onset of diabetes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The passage suggests that a biologist who held the view described in the first sentence of the second paragraph would most probably also have believed which of the following?</w:t>
      </w:r>
    </w:p>
    <w:p w:rsidR="00404BB7" w:rsidRPr="00DF0D64" w:rsidRDefault="00404BB7" w:rsidP="00404BB7">
      <w:pPr>
        <w:pStyle w:val="xuanxiang"/>
        <w:spacing w:after="48"/>
      </w:pPr>
      <w:r>
        <w:t>(</w:t>
      </w:r>
      <w:r w:rsidRPr="00DF0D64">
        <w:t>A) The rate of degradation of specific mRNA’s has little effect on protein concentrations.</w:t>
      </w:r>
    </w:p>
    <w:p w:rsidR="00404BB7" w:rsidRPr="00DF0D64" w:rsidRDefault="00404BB7" w:rsidP="00404BB7">
      <w:pPr>
        <w:pStyle w:val="xuanxiang"/>
        <w:spacing w:after="48"/>
      </w:pPr>
      <w:r>
        <w:t>(</w:t>
      </w:r>
      <w:r w:rsidRPr="00DF0D64">
        <w:t>B) The rate of degradation of specific mRNA’s should be studied intensively.</w:t>
      </w:r>
    </w:p>
    <w:p w:rsidR="00404BB7" w:rsidRPr="00DF0D64" w:rsidRDefault="00404BB7" w:rsidP="00404BB7">
      <w:pPr>
        <w:pStyle w:val="xuanxiang"/>
        <w:spacing w:after="48"/>
      </w:pPr>
      <w:r>
        <w:t>(</w:t>
      </w:r>
      <w:r w:rsidRPr="00DF0D64">
        <w:t>C) The rates of synthesis and degradation for any given mRNA are normally equal.</w:t>
      </w:r>
    </w:p>
    <w:p w:rsidR="00404BB7" w:rsidRPr="0021145D" w:rsidRDefault="00404BB7" w:rsidP="00404BB7">
      <w:pPr>
        <w:pStyle w:val="xuanxiang"/>
        <w:spacing w:after="48"/>
        <w:rPr>
          <w:rStyle w:val="xuanxiangChar"/>
        </w:rPr>
      </w:pPr>
      <w:r>
        <w:t>(</w:t>
      </w:r>
      <w:r w:rsidRPr="00DF0D64">
        <w:t>D) Different mRNA’s undergo degradation at widely varying rates.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Most mRNA’s degrade very rapidly.</w:t>
      </w:r>
    </w:p>
    <w:p w:rsidR="00404BB7" w:rsidRPr="00DF4502" w:rsidRDefault="00404BB7" w:rsidP="00404BB7">
      <w:pPr>
        <w:pStyle w:val="wenti2"/>
        <w:spacing w:before="120" w:after="48"/>
        <w:rPr>
          <w:rFonts w:hint="eastAsia"/>
        </w:rPr>
      </w:pPr>
      <w:r w:rsidRPr="00DF4502">
        <w:rPr>
          <w:rFonts w:hint="eastAsia"/>
        </w:rPr>
        <w:t>3.</w:t>
      </w:r>
      <w:r w:rsidRPr="00DF4502">
        <w:rPr>
          <w:rFonts w:hint="eastAsia"/>
        </w:rPr>
        <w:tab/>
      </w:r>
      <w:r w:rsidRPr="00DF4502">
        <w:t>Which of the following best describes the relationship between the second and third paragraphs of the passage?</w:t>
      </w:r>
    </w:p>
    <w:p w:rsidR="00404BB7" w:rsidRPr="00DF0D64" w:rsidRDefault="00404BB7" w:rsidP="00404BB7">
      <w:pPr>
        <w:pStyle w:val="xuanxiang"/>
        <w:spacing w:after="48"/>
      </w:pPr>
      <w:r>
        <w:t>(</w:t>
      </w:r>
      <w:r w:rsidRPr="00DF0D64">
        <w:t>A) The second paragraph presents arguments in support of a new theory and the third paragraph presents arguments against that same theory.</w:t>
      </w:r>
    </w:p>
    <w:p w:rsidR="00404BB7" w:rsidRPr="00DF0D64" w:rsidRDefault="00404BB7" w:rsidP="00404BB7">
      <w:pPr>
        <w:pStyle w:val="xuanxiang"/>
        <w:spacing w:after="48"/>
      </w:pPr>
      <w:r>
        <w:t>(</w:t>
      </w:r>
      <w:r w:rsidRPr="00DF0D64">
        <w:t>B) The second paragraph describes a traditional view and the third paragraph describes the view that has replaced it on the basis of recent investigations.</w:t>
      </w:r>
    </w:p>
    <w:p w:rsidR="00404BB7" w:rsidRPr="00DF0D64" w:rsidRDefault="00404BB7" w:rsidP="00404BB7">
      <w:pPr>
        <w:pStyle w:val="xuanxiang"/>
        <w:spacing w:after="48"/>
      </w:pPr>
      <w:r>
        <w:t>(</w:t>
      </w:r>
      <w:r w:rsidRPr="00DF0D64">
        <w:t>C) The third paragraph describes a specific case of a phenomenon that is described generally in the second paragraph.</w:t>
      </w:r>
    </w:p>
    <w:p w:rsidR="00404BB7" w:rsidRPr="0021145D" w:rsidRDefault="00404BB7" w:rsidP="00404BB7">
      <w:pPr>
        <w:pStyle w:val="xuanxiang"/>
        <w:spacing w:after="48"/>
        <w:rPr>
          <w:rStyle w:val="xuanxiangChar"/>
        </w:rPr>
      </w:pPr>
      <w:r>
        <w:t>(</w:t>
      </w:r>
      <w:r w:rsidRPr="00DF0D64">
        <w:t>D) The third paragraph describes an investigation that was undertaken to resolve problems raised by phenomena described in the second paragraph.</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Both paragraphs describe in detail specific examples of the phenomenon that is introduced in the first paragraph.</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accumulation of concentrations of hemoglobin in red blood cells is mentioned in the passage as an example of which of the following?</w:t>
      </w:r>
    </w:p>
    <w:p w:rsidR="00404BB7" w:rsidRPr="00DF0D64" w:rsidRDefault="00404BB7" w:rsidP="00404BB7">
      <w:pPr>
        <w:pStyle w:val="xuanxiang"/>
        <w:spacing w:after="48"/>
      </w:pPr>
      <w:r>
        <w:t>(</w:t>
      </w:r>
      <w:r w:rsidRPr="00DF0D64">
        <w:t>A) The effectiveness of simultaneous variation of the rates of synthesis and degradation of mRNA</w:t>
      </w:r>
    </w:p>
    <w:p w:rsidR="00404BB7" w:rsidRPr="00DF0D64" w:rsidRDefault="00404BB7" w:rsidP="00404BB7">
      <w:pPr>
        <w:pStyle w:val="xuanxiang"/>
        <w:spacing w:after="48"/>
      </w:pPr>
      <w:r>
        <w:t>(</w:t>
      </w:r>
      <w:r w:rsidRPr="00DF0D64">
        <w:t>B) The role of the ribosome in enabling a parent cell to develop properly into a more specialized form</w:t>
      </w:r>
    </w:p>
    <w:p w:rsidR="00404BB7" w:rsidRPr="00DF0D64" w:rsidRDefault="00404BB7" w:rsidP="00404BB7">
      <w:pPr>
        <w:pStyle w:val="xuanxiang"/>
        <w:spacing w:after="48"/>
      </w:pPr>
      <w:r>
        <w:t>(</w:t>
      </w:r>
      <w:r w:rsidRPr="00DF0D64">
        <w:t>C) The importance of activating the genes for particular proteins at the correct moment</w:t>
      </w:r>
    </w:p>
    <w:p w:rsidR="00404BB7" w:rsidRPr="0021145D" w:rsidRDefault="00404BB7" w:rsidP="00404BB7">
      <w:pPr>
        <w:pStyle w:val="xuanxiang"/>
        <w:spacing w:after="48"/>
        <w:rPr>
          <w:rStyle w:val="xuanxiangChar"/>
        </w:rPr>
      </w:pPr>
      <w:r>
        <w:t>(</w:t>
      </w:r>
      <w:r w:rsidRPr="00DF0D64">
        <w:t>D) The abnormal proliferation of a protein that threatens to make the cell cancerous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kind of evidence that biologists relied on for support of a view of mRNA synthesis that is now considered obsolete</w:t>
      </w:r>
    </w:p>
    <w:p w:rsidR="00404BB7" w:rsidRPr="00DF4502" w:rsidRDefault="00404BB7" w:rsidP="00404BB7">
      <w:pPr>
        <w:pStyle w:val="wenti2"/>
        <w:spacing w:before="120" w:after="48"/>
      </w:pPr>
      <w:r w:rsidRPr="00DF4502">
        <w:rPr>
          <w:rFonts w:hint="eastAsia"/>
        </w:rPr>
        <w:t>5.</w:t>
      </w:r>
      <w:r w:rsidRPr="00DF4502">
        <w:rPr>
          <w:rFonts w:hint="eastAsia"/>
        </w:rPr>
        <w:tab/>
      </w:r>
      <w:r w:rsidRPr="00DF4502">
        <w:t>To begin to control a disease caused by a protein deficiency, the passage suggests that a promising experimental treatment would be to administer a drug that would reduce</w:t>
      </w:r>
    </w:p>
    <w:p w:rsidR="00404BB7" w:rsidRPr="00DF0D64" w:rsidRDefault="00404BB7" w:rsidP="00404BB7">
      <w:pPr>
        <w:pStyle w:val="xuanxiang"/>
        <w:spacing w:after="48"/>
      </w:pPr>
      <w:r>
        <w:t>(</w:t>
      </w:r>
      <w:r w:rsidRPr="00DF0D64">
        <w:t>A) only the degradation rate for the mRNA of the protein involved</w:t>
      </w:r>
    </w:p>
    <w:p w:rsidR="00404BB7" w:rsidRPr="00DF0D64" w:rsidRDefault="00404BB7" w:rsidP="00404BB7">
      <w:pPr>
        <w:pStyle w:val="xuanxiang"/>
        <w:spacing w:after="48"/>
      </w:pPr>
      <w:r>
        <w:t>(</w:t>
      </w:r>
      <w:r w:rsidRPr="00DF0D64">
        <w:t>B) only the synthesis rate for the mRNA of the protein involved</w:t>
      </w:r>
    </w:p>
    <w:p w:rsidR="00404BB7" w:rsidRPr="00DF0D64" w:rsidRDefault="00404BB7" w:rsidP="00404BB7">
      <w:pPr>
        <w:pStyle w:val="xuanxiang"/>
        <w:spacing w:after="48"/>
      </w:pPr>
      <w:r>
        <w:lastRenderedPageBreak/>
        <w:t>(</w:t>
      </w:r>
      <w:r w:rsidRPr="00DF0D64">
        <w:t>C) both the synthesis and degradation rates for the mRNA of the protein involved</w:t>
      </w:r>
    </w:p>
    <w:p w:rsidR="00404BB7" w:rsidRPr="0021145D" w:rsidRDefault="00404BB7" w:rsidP="00404BB7">
      <w:pPr>
        <w:pStyle w:val="xuanxiang"/>
        <w:spacing w:after="48"/>
        <w:rPr>
          <w:rStyle w:val="xuanxiangChar"/>
        </w:rPr>
      </w:pPr>
      <w:r>
        <w:t>(</w:t>
      </w:r>
      <w:r w:rsidRPr="00DF0D64">
        <w:t>D) the incidence of errors in the transcription of mRNA’s from genetic nucleotide sequences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rate of activity of ribosomes in the cytoplasm of most cells</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According to the passage, which of the following best describes the current view on the relationship between the synthesis and the degradation of mRNA in regulating protein synthesis?</w:t>
      </w:r>
    </w:p>
    <w:p w:rsidR="00404BB7" w:rsidRPr="00DF0D64" w:rsidRDefault="00404BB7" w:rsidP="00404BB7">
      <w:pPr>
        <w:pStyle w:val="xuanxiang"/>
        <w:spacing w:after="48"/>
      </w:pPr>
      <w:r>
        <w:t>(</w:t>
      </w:r>
      <w:r w:rsidRPr="00DF0D64">
        <w:t>A) Biologists have recently become convinced that the ribosome controls the rates of synthesis and degradation of mRNA.</w:t>
      </w:r>
    </w:p>
    <w:p w:rsidR="00404BB7" w:rsidRPr="00DF0D64" w:rsidRDefault="00404BB7" w:rsidP="00404BB7">
      <w:pPr>
        <w:pStyle w:val="xuanxiang"/>
        <w:spacing w:after="48"/>
      </w:pPr>
      <w:r>
        <w:t>(</w:t>
      </w:r>
      <w:r w:rsidRPr="00DF0D64">
        <w:t>B) There is no consensus among biologists as to the significance of mRNA degradation in regulating protein synthesis.</w:t>
      </w:r>
    </w:p>
    <w:p w:rsidR="00404BB7" w:rsidRPr="00DF0D64" w:rsidRDefault="00404BB7" w:rsidP="00404BB7">
      <w:pPr>
        <w:pStyle w:val="xuanxiang"/>
        <w:spacing w:after="48"/>
      </w:pPr>
      <w:r>
        <w:t>(</w:t>
      </w:r>
      <w:r w:rsidRPr="00DF0D64">
        <w:t>C) The concept of mRNA degradation is so new that most biologists still believe that the vital role in protein regulation belongs to mRNA synthesis.</w:t>
      </w:r>
    </w:p>
    <w:p w:rsidR="00404BB7" w:rsidRDefault="00404BB7" w:rsidP="00404BB7">
      <w:pPr>
        <w:pStyle w:val="xuanxiang"/>
        <w:spacing w:after="48"/>
      </w:pPr>
      <w:r>
        <w:t>(</w:t>
      </w:r>
      <w:r w:rsidRPr="00DF0D64">
        <w:t>D) Degradation of mRNA is now considered to be the key process and mRNA synthesis is no longer believed to play a significant role.</w:t>
      </w:r>
      <w:r>
        <w:rPr>
          <w:vanish/>
          <w:color w:val="0000FF"/>
        </w:rPr>
        <w:t>（</w:t>
      </w:r>
      <w:r>
        <w:rPr>
          <w:rFonts w:hint="eastAsia"/>
          <w:vanish/>
          <w:color w:val="0000FF"/>
        </w:rPr>
        <w:t>E</w:t>
      </w:r>
      <w:r>
        <w:rPr>
          <w:vanish/>
          <w:color w:val="0000FF"/>
        </w:rPr>
        <w:t>）</w:t>
      </w:r>
    </w:p>
    <w:p w:rsidR="00404BB7" w:rsidRPr="005D39EB" w:rsidRDefault="00404BB7" w:rsidP="00404BB7">
      <w:pPr>
        <w:pStyle w:val="xuanxiang"/>
        <w:spacing w:after="48"/>
        <w:rPr>
          <w:rFonts w:hint="eastAsia"/>
        </w:rPr>
      </w:pPr>
      <w:r>
        <w:t>(E)</w:t>
      </w:r>
      <w:r w:rsidRPr="00DF0D64">
        <w:t xml:space="preserve"> Degradation of mRNA is now considered to be as important as mRNA synthesis has been, and still is, believed to be.</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According to the passage, which of the following can happen when protein synthesis is not appropriately regulated?</w:t>
      </w:r>
    </w:p>
    <w:p w:rsidR="00404BB7" w:rsidRPr="00DF0D64" w:rsidRDefault="00404BB7" w:rsidP="00404BB7">
      <w:pPr>
        <w:pStyle w:val="xuanxiang"/>
        <w:spacing w:after="48"/>
      </w:pPr>
      <w:r>
        <w:t>(</w:t>
      </w:r>
      <w:r w:rsidRPr="00DF0D64">
        <w:t>A) Diabetes can result from errors that occur when the ribosomes translate mRNA into protein.</w:t>
      </w:r>
    </w:p>
    <w:p w:rsidR="00404BB7" w:rsidRPr="00DF0D64" w:rsidRDefault="00404BB7" w:rsidP="00404BB7">
      <w:pPr>
        <w:pStyle w:val="xuanxiang"/>
        <w:spacing w:after="48"/>
      </w:pPr>
      <w:r>
        <w:t>(</w:t>
      </w:r>
      <w:r w:rsidRPr="00DF0D64">
        <w:t>B) Cancer can result from an excess of certain proteins and diabetes can result from an insulin deficiency.</w:t>
      </w:r>
    </w:p>
    <w:p w:rsidR="00404BB7" w:rsidRPr="00DF0D64" w:rsidRDefault="00404BB7" w:rsidP="00404BB7">
      <w:pPr>
        <w:pStyle w:val="xuanxiang"/>
        <w:spacing w:after="48"/>
      </w:pPr>
      <w:r>
        <w:t>(</w:t>
      </w:r>
      <w:r w:rsidRPr="00DF0D64">
        <w:t>C) A deficiency of red blood cells can occur if bone marrow cells produce too much hemoglobin.</w:t>
      </w:r>
    </w:p>
    <w:p w:rsidR="00404BB7" w:rsidRPr="0021145D" w:rsidRDefault="00404BB7" w:rsidP="00404BB7">
      <w:pPr>
        <w:pStyle w:val="xuanxiang"/>
        <w:spacing w:after="48"/>
        <w:rPr>
          <w:rStyle w:val="xuanxiangChar"/>
        </w:rPr>
      </w:pPr>
      <w:r>
        <w:t>(</w:t>
      </w:r>
      <w:r w:rsidRPr="00DF0D64">
        <w:t>D) Cancer can be caused by excessively rapid degradation of certain amino acids in the cytoplasm of cells.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Excessive synthesis of one protein can trigger increased degradation of mRNA’s for other proteins and create severe protein imbalances.</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The passage suggests that a biologist who detected high levels of two proteins in a certain type of cell would be likely to consider which of the following as a possible explanation?</w:t>
      </w:r>
    </w:p>
    <w:p w:rsidR="00404BB7" w:rsidRPr="00DF0D64" w:rsidRDefault="00404BB7" w:rsidP="00404BB7">
      <w:pPr>
        <w:pStyle w:val="xuanxiang"/>
        <w:spacing w:after="48"/>
      </w:pPr>
      <w:r>
        <w:t>(</w:t>
      </w:r>
      <w:r w:rsidRPr="00DF0D64">
        <w:t>A) The rate of mRNA degradation for one of the proteins increases as this type of cell develops a more specialized function.</w:t>
      </w:r>
    </w:p>
    <w:p w:rsidR="00404BB7" w:rsidRPr="00DF0D64" w:rsidRDefault="00404BB7" w:rsidP="00404BB7">
      <w:pPr>
        <w:pStyle w:val="xuanxiang"/>
        <w:spacing w:after="48"/>
      </w:pPr>
      <w:r>
        <w:t>(</w:t>
      </w:r>
      <w:r w:rsidRPr="00DF0D64">
        <w:t>B) The two proteins are most likely constituents of a complex substance supporting the cells’ specialized function.</w:t>
      </w:r>
    </w:p>
    <w:p w:rsidR="00404BB7" w:rsidRPr="00DF0D64" w:rsidRDefault="00404BB7" w:rsidP="00404BB7">
      <w:pPr>
        <w:pStyle w:val="xuanxiang"/>
        <w:spacing w:after="48"/>
      </w:pPr>
      <w:r>
        <w:t>(</w:t>
      </w:r>
      <w:r w:rsidRPr="00DF0D64">
        <w:t>C) The cells are likely to proliferate abnormally and possibly become cancerous due to the levels of these proteins.</w:t>
      </w:r>
    </w:p>
    <w:p w:rsidR="00404BB7" w:rsidRPr="0021145D" w:rsidRDefault="00404BB7" w:rsidP="00404BB7">
      <w:pPr>
        <w:pStyle w:val="xuanxiang"/>
        <w:spacing w:after="48"/>
        <w:rPr>
          <w:rStyle w:val="xuanxiangChar"/>
        </w:rPr>
      </w:pPr>
      <w:r>
        <w:t>(</w:t>
      </w:r>
      <w:r w:rsidRPr="00DF0D64">
        <w:t>D) The mRNA’s for both proteins are being degraded at a low rate in that type of cell.</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 mRNA’s for the two proteins are being synthesized at identical rates in that type of cell.</w:t>
      </w:r>
    </w:p>
    <w:p w:rsidR="00404BB7" w:rsidRPr="00AE3542" w:rsidRDefault="00404BB7" w:rsidP="00404BB7">
      <w:pPr>
        <w:pStyle w:val="Heading2"/>
        <w:spacing w:before="120"/>
      </w:pPr>
      <w:bookmarkStart w:id="54" w:name="_Toc45656368"/>
      <w:bookmarkStart w:id="55" w:name="_Toc49708542"/>
      <w:bookmarkStart w:id="56" w:name="_Toc83573365"/>
      <w:r w:rsidRPr="00AE3542">
        <w:t>Passage 37 (37/63</w:t>
      </w:r>
      <w:bookmarkEnd w:id="54"/>
      <w:r w:rsidRPr="00AE3542">
        <w:t>)</w:t>
      </w:r>
      <w:bookmarkEnd w:id="55"/>
      <w:bookmarkEnd w:id="56"/>
    </w:p>
    <w:p w:rsidR="00404BB7" w:rsidRDefault="00404BB7" w:rsidP="00404BB7">
      <w:pPr>
        <w:pStyle w:val="zhengwen"/>
        <w:spacing w:before="60"/>
        <w:ind w:firstLineChars="0" w:firstLine="0"/>
        <w:rPr>
          <w:rFonts w:hint="eastAsia"/>
        </w:rPr>
      </w:pPr>
      <w:r>
        <w:rPr>
          <w:rFonts w:hint="eastAsia"/>
        </w:rPr>
        <w:t xml:space="preserve">(This passage was excerpted from </w:t>
      </w:r>
      <w:r>
        <w:t>material</w:t>
      </w:r>
      <w:r>
        <w:rPr>
          <w:rFonts w:hint="eastAsia"/>
        </w:rPr>
        <w:t xml:space="preserve"> written in 1990.)</w:t>
      </w:r>
    </w:p>
    <w:p w:rsidR="00404BB7" w:rsidRDefault="00404BB7" w:rsidP="00404BB7">
      <w:pPr>
        <w:pStyle w:val="zhengwen"/>
        <w:spacing w:before="60"/>
      </w:pPr>
      <w:r w:rsidRPr="00A9613B">
        <w:lastRenderedPageBreak/>
        <w:t xml:space="preserve">As the economic role of multinational, global corporations expands, the international economic environment will be shaped increasingly not by governments or international institutions, but by the interaction between governments and global corporations, especially in the </w:t>
      </w:r>
      <w:smartTag w:uri="urn:schemas-microsoft-com:office:smarttags" w:element="country-region">
        <w:smartTag w:uri="urn:schemas-microsoft-com:office:smarttags" w:element="place">
          <w:r w:rsidRPr="00A9613B">
            <w:t>United States</w:t>
          </w:r>
        </w:smartTag>
      </w:smartTag>
      <w:r w:rsidRPr="00A9613B">
        <w:t xml:space="preserve">, </w:t>
      </w:r>
      <w:smartTag w:uri="urn:schemas-microsoft-com:office:smarttags" w:element="place">
        <w:r w:rsidRPr="00A9613B">
          <w:t>Europe</w:t>
        </w:r>
      </w:smartTag>
      <w:r w:rsidRPr="00A9613B">
        <w:t xml:space="preserve">, and </w:t>
      </w:r>
      <w:smartTag w:uri="urn:schemas-microsoft-com:office:smarttags" w:element="country-region">
        <w:smartTag w:uri="urn:schemas-microsoft-com:office:smarttags" w:element="place">
          <w:r w:rsidRPr="00A9613B">
            <w:t>Japan</w:t>
          </w:r>
        </w:smartTag>
      </w:smartTag>
      <w:r w:rsidRPr="00A9613B">
        <w:t>. A significant factor</w:t>
      </w:r>
      <w:r w:rsidRPr="008440EF">
        <w:t xml:space="preserve"> in this shifting world economy is the trend toward regional trading b</w:t>
      </w:r>
      <w:r w:rsidRPr="00A9613B">
        <w:rPr>
          <w:rFonts w:hint="eastAsia"/>
        </w:rPr>
        <w:t>l</w:t>
      </w:r>
      <w:r w:rsidRPr="00A9613B">
        <w:t xml:space="preserve">ocs of nations, which has a potentially large effect on the evolution of the world trading system. Two examples of this trend are the United States-Canada Free Trade Agreement </w:t>
      </w:r>
      <w:r>
        <w:t>(</w:t>
      </w:r>
      <w:r w:rsidRPr="00A9613B">
        <w:t>FTA</w:t>
      </w:r>
      <w:r>
        <w:t>)</w:t>
      </w:r>
      <w:r w:rsidRPr="00A9613B">
        <w:t xml:space="preserve"> and</w:t>
      </w:r>
      <w:r w:rsidRPr="008440EF">
        <w:t xml:space="preserve"> </w:t>
      </w:r>
      <w:smartTag w:uri="urn:schemas-microsoft-com:office:smarttags" w:element="place">
        <w:r w:rsidRPr="008440EF">
          <w:t>Europe</w:t>
        </w:r>
      </w:smartTag>
      <w:r w:rsidRPr="008440EF">
        <w:t xml:space="preserve"> 1992, the move by the European Community </w:t>
      </w:r>
      <w:r>
        <w:t>(</w:t>
      </w:r>
      <w:r w:rsidRPr="00A9613B">
        <w:t>EC</w:t>
      </w:r>
      <w:r>
        <w:t>)</w:t>
      </w:r>
      <w:r w:rsidRPr="00A9613B">
        <w:t xml:space="preserve"> to dismantle impediments to the free flow of goods, services, capital, and labor among member states by the end of 1992</w:t>
      </w:r>
      <w:r>
        <w:t xml:space="preserve">. </w:t>
      </w:r>
      <w:r w:rsidRPr="00A9613B">
        <w:t xml:space="preserve">However, although numerous political and economic factors were </w:t>
      </w:r>
      <w:r w:rsidRPr="008963A5">
        <w:t>operative</w:t>
      </w:r>
      <w:r w:rsidRPr="00A9613B">
        <w:t xml:space="preserve"> in launc</w:t>
      </w:r>
      <w:r w:rsidRPr="008440EF">
        <w:t xml:space="preserve">hing the move to integrate the EC’s markets, concern about protectionism within the EC does not appear to have been a major consideration. This is in sharp contrast to the FTA; the overwhelming reason for that bilateral initiative was fear of increasing </w:t>
      </w:r>
      <w:smartTag w:uri="urn:schemas-microsoft-com:office:smarttags" w:element="country-region">
        <w:smartTag w:uri="urn:schemas-microsoft-com:office:smarttags" w:element="place">
          <w:r w:rsidRPr="008440EF">
            <w:t>United States</w:t>
          </w:r>
        </w:smartTag>
      </w:smartTag>
      <w:r w:rsidRPr="008440EF">
        <w:t xml:space="preserve"> pr</w:t>
      </w:r>
      <w:r w:rsidRPr="00A9613B">
        <w:t>otectionism. Nonetheless, although markedly different in origin and nature, both regional developments are highly significant in that they will foster integration in the two largest and richest markets of the world, as well as provoke questions about the future direction of the world trading system.</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primary purpose of the passage as a whole is to</w:t>
      </w:r>
    </w:p>
    <w:p w:rsidR="00404BB7" w:rsidRPr="00DF0D64" w:rsidRDefault="00404BB7" w:rsidP="00404BB7">
      <w:pPr>
        <w:pStyle w:val="xuanxiang"/>
        <w:spacing w:after="48"/>
      </w:pPr>
      <w:r>
        <w:t>(</w:t>
      </w:r>
      <w:r w:rsidRPr="00DF0D64">
        <w:t>A) describe an initiative and propose its continuance</w:t>
      </w:r>
    </w:p>
    <w:p w:rsidR="00404BB7" w:rsidRPr="00DF0D64" w:rsidRDefault="00404BB7" w:rsidP="00404BB7">
      <w:pPr>
        <w:pStyle w:val="xuanxiang"/>
        <w:spacing w:after="48"/>
      </w:pPr>
      <w:r>
        <w:t>(</w:t>
      </w:r>
      <w:r w:rsidRPr="00DF0D64">
        <w:t>B) chronicle a development and illustrate its inconsistencies</w:t>
      </w:r>
    </w:p>
    <w:p w:rsidR="00404BB7" w:rsidRPr="00DF0D64" w:rsidRDefault="00404BB7" w:rsidP="00404BB7">
      <w:pPr>
        <w:pStyle w:val="xuanxiang"/>
        <w:spacing w:after="48"/>
      </w:pPr>
      <w:r>
        <w:t>(</w:t>
      </w:r>
      <w:r w:rsidRPr="00DF0D64">
        <w:t>C) identify a trend and suggest its importance</w:t>
      </w:r>
    </w:p>
    <w:p w:rsidR="00404BB7" w:rsidRPr="0021145D" w:rsidRDefault="00404BB7" w:rsidP="00404BB7">
      <w:pPr>
        <w:pStyle w:val="xuanxiang"/>
        <w:spacing w:after="48"/>
        <w:rPr>
          <w:rStyle w:val="xuanxiangChar"/>
        </w:rPr>
      </w:pPr>
      <w:r>
        <w:t>(</w:t>
      </w:r>
      <w:r w:rsidRPr="00DF0D64">
        <w:t>D) summarize a process and question its significance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report a phenomenon and outline its probable future</w:t>
      </w:r>
    </w:p>
    <w:p w:rsidR="00404BB7" w:rsidRPr="00DF4502" w:rsidRDefault="00404BB7" w:rsidP="00404BB7">
      <w:pPr>
        <w:pStyle w:val="wenti2"/>
        <w:spacing w:before="120" w:after="48"/>
        <w:rPr>
          <w:rFonts w:hint="eastAsia"/>
        </w:rPr>
      </w:pPr>
      <w:r w:rsidRPr="00DF4502">
        <w:rPr>
          <w:rFonts w:hint="eastAsia"/>
        </w:rPr>
        <w:t>2.</w:t>
      </w:r>
      <w:r w:rsidRPr="00DF4502">
        <w:rPr>
          <w:rFonts w:hint="eastAsia"/>
        </w:rPr>
        <w:tab/>
      </w:r>
      <w:r w:rsidRPr="00DF4502">
        <w:t>According to the passage, all of the following are elements of the shifting world economy EXCEPT</w:t>
      </w:r>
    </w:p>
    <w:p w:rsidR="00404BB7" w:rsidRPr="00DF0D64" w:rsidRDefault="00404BB7" w:rsidP="00404BB7">
      <w:pPr>
        <w:pStyle w:val="xuanxiang"/>
        <w:spacing w:after="48"/>
      </w:pPr>
      <w:r>
        <w:t>(</w:t>
      </w:r>
      <w:r w:rsidRPr="00DF0D64">
        <w:t>A) an alteration in the role played by governments</w:t>
      </w:r>
    </w:p>
    <w:p w:rsidR="00404BB7" w:rsidRPr="00DF0D64" w:rsidRDefault="00404BB7" w:rsidP="00404BB7">
      <w:pPr>
        <w:pStyle w:val="xuanxiang"/>
        <w:spacing w:after="48"/>
      </w:pPr>
      <w:r>
        <w:t>(</w:t>
      </w:r>
      <w:r w:rsidRPr="00DF0D64">
        <w:t>B) an increase in interaction between national governments and international regulatory institutions</w:t>
      </w:r>
    </w:p>
    <w:p w:rsidR="00404BB7" w:rsidRPr="00DF0D64" w:rsidRDefault="00404BB7" w:rsidP="00404BB7">
      <w:pPr>
        <w:pStyle w:val="xuanxiang"/>
        <w:spacing w:after="48"/>
      </w:pPr>
      <w:r>
        <w:t>(</w:t>
      </w:r>
      <w:r w:rsidRPr="00DF0D64">
        <w:t>C) an increase in the formation of multinational trading alliances</w:t>
      </w:r>
    </w:p>
    <w:p w:rsidR="00404BB7" w:rsidRPr="0021145D" w:rsidRDefault="00404BB7" w:rsidP="00404BB7">
      <w:pPr>
        <w:pStyle w:val="xuanxiang"/>
        <w:spacing w:after="48"/>
        <w:rPr>
          <w:rStyle w:val="xuanxiangChar"/>
        </w:rPr>
      </w:pPr>
      <w:r>
        <w:t>(</w:t>
      </w:r>
      <w:r w:rsidRPr="00DF0D64">
        <w:t>D) an increase in integration in the two richest markets of the world</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a fear of increasing </w:t>
      </w:r>
      <w:smartTag w:uri="urn:schemas-microsoft-com:office:smarttags" w:element="country-region">
        <w:smartTag w:uri="urn:schemas-microsoft-com:office:smarttags" w:element="place">
          <w:r w:rsidRPr="00DF0D64">
            <w:t>United States</w:t>
          </w:r>
        </w:smartTag>
      </w:smartTag>
      <w:r w:rsidRPr="00DF0D64">
        <w:t xml:space="preserve"> protectionism</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passage suggests which of the following about global corporations?</w:t>
      </w:r>
    </w:p>
    <w:p w:rsidR="00404BB7" w:rsidRPr="00DF0D64" w:rsidRDefault="00404BB7" w:rsidP="00404BB7">
      <w:pPr>
        <w:pStyle w:val="xuanxiang"/>
        <w:spacing w:after="48"/>
      </w:pPr>
      <w:r>
        <w:t>(</w:t>
      </w:r>
      <w:r w:rsidRPr="00DF0D64">
        <w:t>A) Their continued growth depends on the existence of a fully integrated international market.</w:t>
      </w:r>
    </w:p>
    <w:p w:rsidR="00404BB7" w:rsidRPr="00DF0D64" w:rsidRDefault="00404BB7" w:rsidP="00404BB7">
      <w:pPr>
        <w:pStyle w:val="xuanxiang"/>
        <w:spacing w:after="48"/>
      </w:pPr>
      <w:r>
        <w:t>(</w:t>
      </w:r>
      <w:r w:rsidRPr="00DF0D64">
        <w:t>B) Their potential effect on the world market is a matter of ongoing concern to international institutions.</w:t>
      </w:r>
    </w:p>
    <w:p w:rsidR="00404BB7" w:rsidRPr="00DF0D64" w:rsidRDefault="00404BB7" w:rsidP="00404BB7">
      <w:pPr>
        <w:pStyle w:val="xuanxiang"/>
        <w:spacing w:after="48"/>
      </w:pPr>
      <w:r>
        <w:t>(</w:t>
      </w:r>
      <w:r w:rsidRPr="00DF0D64">
        <w:t>C) They will have to assume quasi-governmental functions if current economic trends continue.</w:t>
      </w:r>
    </w:p>
    <w:p w:rsidR="00404BB7" w:rsidRPr="0021145D" w:rsidRDefault="00404BB7" w:rsidP="00404BB7">
      <w:pPr>
        <w:pStyle w:val="xuanxiang"/>
        <w:spacing w:after="48"/>
        <w:rPr>
          <w:rStyle w:val="xuanxiangChar"/>
        </w:rPr>
      </w:pPr>
      <w:r>
        <w:t>(</w:t>
      </w:r>
      <w:r w:rsidRPr="00DF0D64">
        <w:t>D) They have provided a model of economic success for regional trading blocs.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rPr>
          <w:rFonts w:hint="eastAsia"/>
        </w:rPr>
      </w:pPr>
      <w:r>
        <w:t>(E)</w:t>
      </w:r>
      <w:r w:rsidRPr="00DF0D64">
        <w:t xml:space="preserve"> Their influence on world economics will continue to increase</w:t>
      </w:r>
      <w:r>
        <w:rPr>
          <w:rFonts w:hint="eastAsia"/>
        </w:rPr>
        <w:t>.</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 xml:space="preserve">According to the passage, one similarity between the FTA and </w:t>
      </w:r>
      <w:smartTag w:uri="urn:schemas-microsoft-com:office:smarttags" w:element="place">
        <w:r w:rsidRPr="00DF0D64">
          <w:t>Europe</w:t>
        </w:r>
      </w:smartTag>
      <w:r w:rsidRPr="00DF0D64">
        <w:t xml:space="preserve"> 1992 is that they both</w:t>
      </w:r>
    </w:p>
    <w:p w:rsidR="00404BB7" w:rsidRPr="00DF0D64" w:rsidRDefault="00404BB7" w:rsidP="00404BB7">
      <w:pPr>
        <w:pStyle w:val="xuanxiang"/>
        <w:spacing w:after="48"/>
      </w:pPr>
      <w:r>
        <w:t>(</w:t>
      </w:r>
      <w:r w:rsidRPr="00DF0D64">
        <w:t>A) overcame concerns about the role of politics in the shifting world economy</w:t>
      </w:r>
    </w:p>
    <w:p w:rsidR="00404BB7" w:rsidRPr="00DF0D64" w:rsidRDefault="00404BB7" w:rsidP="00404BB7">
      <w:pPr>
        <w:pStyle w:val="xuanxiang"/>
        <w:spacing w:after="48"/>
      </w:pPr>
      <w:r>
        <w:t>(</w:t>
      </w:r>
      <w:r w:rsidRPr="00DF0D64">
        <w:t>B) originated out of concern over unfair trade practices by other nations</w:t>
      </w:r>
    </w:p>
    <w:p w:rsidR="00404BB7" w:rsidRPr="00DF0D64" w:rsidRDefault="00404BB7" w:rsidP="00404BB7">
      <w:pPr>
        <w:pStyle w:val="xuanxiang"/>
        <w:spacing w:after="48"/>
        <w:rPr>
          <w:rFonts w:hint="eastAsia"/>
        </w:rPr>
      </w:pPr>
      <w:r>
        <w:t>(</w:t>
      </w:r>
      <w:r w:rsidRPr="00DF0D64">
        <w:t>C) exemplify a trend toward region</w:t>
      </w:r>
      <w:r>
        <w:t>alization of commercial markets</w:t>
      </w:r>
    </w:p>
    <w:p w:rsidR="00404BB7" w:rsidRPr="0021145D" w:rsidRDefault="00404BB7" w:rsidP="00404BB7">
      <w:pPr>
        <w:pStyle w:val="xuanxiang"/>
        <w:spacing w:after="48"/>
        <w:rPr>
          <w:rStyle w:val="xuanxiangChar"/>
        </w:rPr>
      </w:pPr>
      <w:r>
        <w:t>(</w:t>
      </w:r>
      <w:r w:rsidRPr="00DF0D64">
        <w:t>D) place the economic needs of the trading bloc ahead of those of the member nations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help to ensure the continued economic viability of the world community</w:t>
      </w:r>
    </w:p>
    <w:p w:rsidR="00404BB7" w:rsidRPr="00DF0D64" w:rsidRDefault="00404BB7" w:rsidP="00404BB7">
      <w:pPr>
        <w:pStyle w:val="wenti2"/>
        <w:spacing w:before="120" w:after="48"/>
      </w:pPr>
      <w:r w:rsidRPr="00DF0D64">
        <w:rPr>
          <w:rFonts w:hint="eastAsia"/>
        </w:rPr>
        <w:lastRenderedPageBreak/>
        <w:t>5.</w:t>
      </w:r>
      <w:r w:rsidRPr="00DF0D64">
        <w:rPr>
          <w:rFonts w:hint="eastAsia"/>
        </w:rPr>
        <w:tab/>
      </w:r>
      <w:r w:rsidRPr="00DF0D64">
        <w:t xml:space="preserve">Which of the following can be inferred from the passage about the European Community prior to the adoption of the </w:t>
      </w:r>
      <w:smartTag w:uri="urn:schemas-microsoft-com:office:smarttags" w:element="place">
        <w:r w:rsidRPr="00DF0D64">
          <w:t>Europe</w:t>
        </w:r>
      </w:smartTag>
      <w:r w:rsidRPr="00DF0D64">
        <w:t xml:space="preserve"> 1992 program?</w:t>
      </w:r>
    </w:p>
    <w:p w:rsidR="00404BB7" w:rsidRPr="00DF0D64" w:rsidRDefault="00404BB7" w:rsidP="00404BB7">
      <w:pPr>
        <w:pStyle w:val="xuanxiang"/>
        <w:spacing w:after="48"/>
      </w:pPr>
      <w:r>
        <w:t>(</w:t>
      </w:r>
      <w:r w:rsidRPr="00DF0D64">
        <w:t>A) There were restrictions on commerce between the member nations.</w:t>
      </w:r>
    </w:p>
    <w:p w:rsidR="00404BB7" w:rsidRPr="00DF0D64" w:rsidRDefault="00404BB7" w:rsidP="00404BB7">
      <w:pPr>
        <w:pStyle w:val="xuanxiang"/>
        <w:spacing w:after="48"/>
      </w:pPr>
      <w:r>
        <w:t>(</w:t>
      </w:r>
      <w:r w:rsidRPr="00DF0D64">
        <w:t>B) The economic policies of the member nations focused on global trading issues.</w:t>
      </w:r>
    </w:p>
    <w:p w:rsidR="00404BB7" w:rsidRPr="00DF0D64" w:rsidRDefault="00404BB7" w:rsidP="00404BB7">
      <w:pPr>
        <w:pStyle w:val="xuanxiang"/>
        <w:spacing w:after="48"/>
      </w:pPr>
      <w:r>
        <w:t>(</w:t>
      </w:r>
      <w:r w:rsidRPr="00DF0D64">
        <w:t xml:space="preserve">C) There were few impediments to trade between the member nations and the </w:t>
      </w:r>
      <w:smartTag w:uri="urn:schemas-microsoft-com:office:smarttags" w:element="country-region">
        <w:smartTag w:uri="urn:schemas-microsoft-com:office:smarttags" w:element="place">
          <w:r w:rsidRPr="00DF0D64">
            <w:t>United States</w:t>
          </w:r>
        </w:smartTag>
      </w:smartTag>
      <w:r w:rsidRPr="00DF0D64">
        <w:t>.</w:t>
      </w:r>
    </w:p>
    <w:p w:rsidR="00404BB7" w:rsidRPr="0021145D" w:rsidRDefault="00404BB7" w:rsidP="00404BB7">
      <w:pPr>
        <w:pStyle w:val="xuanxiang"/>
        <w:spacing w:after="48"/>
        <w:rPr>
          <w:rStyle w:val="xuanxiangChar"/>
        </w:rPr>
      </w:pPr>
      <w:r>
        <w:t>(</w:t>
      </w:r>
      <w:r w:rsidRPr="00DF0D64">
        <w:t xml:space="preserve">D) The flow of goods between the member nations and </w:t>
      </w:r>
      <w:smartTag w:uri="urn:schemas-microsoft-com:office:smarttags" w:element="country-region">
        <w:smartTag w:uri="urn:schemas-microsoft-com:office:smarttags" w:element="place">
          <w:r w:rsidRPr="00DF0D64">
            <w:t>Canada</w:t>
          </w:r>
        </w:smartTag>
      </w:smartTag>
      <w:r w:rsidRPr="00DF0D64">
        <w:t xml:space="preserve"> was insignificant.</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Relations between multinational corporations and the governments of the member nations were strained.</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 xml:space="preserve">The author discusses the FTA and </w:t>
      </w:r>
      <w:smartTag w:uri="urn:schemas-microsoft-com:office:smarttags" w:element="place">
        <w:r w:rsidRPr="00DF0D64">
          <w:t>Europe</w:t>
        </w:r>
      </w:smartTag>
      <w:r w:rsidRPr="00DF0D64">
        <w:t xml:space="preserve"> 1992 most likely in order to</w:t>
      </w:r>
    </w:p>
    <w:p w:rsidR="00404BB7" w:rsidRPr="00DF0D64" w:rsidRDefault="00404BB7" w:rsidP="00404BB7">
      <w:pPr>
        <w:pStyle w:val="xuanxiang"/>
        <w:spacing w:after="48"/>
      </w:pPr>
      <w:r>
        <w:t>(</w:t>
      </w:r>
      <w:r w:rsidRPr="00DF0D64">
        <w:t>A) point out the similarities between two seemingly disparate trading alliances</w:t>
      </w:r>
    </w:p>
    <w:p w:rsidR="00404BB7" w:rsidRPr="00DF0D64" w:rsidRDefault="00404BB7" w:rsidP="00404BB7">
      <w:pPr>
        <w:pStyle w:val="xuanxiang"/>
        <w:spacing w:after="48"/>
      </w:pPr>
      <w:r>
        <w:t>(</w:t>
      </w:r>
      <w:r w:rsidRPr="00DF0D64">
        <w:t>B) illustrate how different economic motivations produce different types of trading blocs</w:t>
      </w:r>
    </w:p>
    <w:p w:rsidR="00404BB7" w:rsidRPr="00DF0D64" w:rsidRDefault="00404BB7" w:rsidP="00404BB7">
      <w:pPr>
        <w:pStyle w:val="xuanxiang"/>
        <w:spacing w:after="48"/>
      </w:pPr>
      <w:r>
        <w:t>(</w:t>
      </w:r>
      <w:r w:rsidRPr="00DF0D64">
        <w:t>C) provide contrasting examples of a trend that is influencing the world economy</w:t>
      </w:r>
    </w:p>
    <w:p w:rsidR="00404BB7" w:rsidRPr="0021145D" w:rsidRDefault="00404BB7" w:rsidP="00404BB7">
      <w:pPr>
        <w:pStyle w:val="xuanxiang"/>
        <w:spacing w:after="48"/>
        <w:rPr>
          <w:rStyle w:val="xuanxiangChar"/>
        </w:rPr>
      </w:pPr>
      <w:r>
        <w:t>(</w:t>
      </w:r>
      <w:r w:rsidRPr="00DF0D64">
        <w:t>D) identify the most important characteristics of successful economic integration</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trace the history of regional trading blocs</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Which of the following best describes the organization of the passage?</w:t>
      </w:r>
    </w:p>
    <w:p w:rsidR="00404BB7" w:rsidRPr="00DF0D64" w:rsidRDefault="00404BB7" w:rsidP="00404BB7">
      <w:pPr>
        <w:pStyle w:val="xuanxiang"/>
        <w:spacing w:after="48"/>
      </w:pPr>
      <w:r>
        <w:t>(</w:t>
      </w:r>
      <w:r w:rsidRPr="00DF0D64">
        <w:t>A) An argument is put forth and evidence for and against it given.</w:t>
      </w:r>
    </w:p>
    <w:p w:rsidR="00404BB7" w:rsidRPr="00DF0D64" w:rsidRDefault="00404BB7" w:rsidP="00404BB7">
      <w:pPr>
        <w:pStyle w:val="xuanxiang"/>
        <w:spacing w:after="48"/>
      </w:pPr>
      <w:r>
        <w:t>(</w:t>
      </w:r>
      <w:r w:rsidRPr="00DF0D64">
        <w:t>B) An assertion is made and opposing evidence presented.</w:t>
      </w:r>
    </w:p>
    <w:p w:rsidR="00404BB7" w:rsidRPr="00DF0D64" w:rsidRDefault="00404BB7" w:rsidP="00404BB7">
      <w:pPr>
        <w:pStyle w:val="xuanxiang"/>
        <w:spacing w:after="48"/>
      </w:pPr>
      <w:r>
        <w:t>(</w:t>
      </w:r>
      <w:r w:rsidRPr="00DF0D64">
        <w:t>C) Two hypotheses are described and shown to inconsistent with one another.</w:t>
      </w:r>
    </w:p>
    <w:p w:rsidR="00404BB7" w:rsidRPr="0021145D" w:rsidRDefault="00404BB7" w:rsidP="00404BB7">
      <w:pPr>
        <w:pStyle w:val="xuanxiang"/>
        <w:spacing w:after="48"/>
        <w:rPr>
          <w:rStyle w:val="xuanxiangChar"/>
        </w:rPr>
      </w:pPr>
      <w:r>
        <w:t>(</w:t>
      </w:r>
      <w:r w:rsidRPr="00DF0D64">
        <w:t>D) A phenomenon is identified and illustrations of this phenomenon offered.</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A specific case of a phenomenon is discussed a generalization drawn.</w:t>
      </w:r>
    </w:p>
    <w:p w:rsidR="00404BB7" w:rsidRPr="00AE3542" w:rsidRDefault="00404BB7" w:rsidP="00404BB7">
      <w:pPr>
        <w:pStyle w:val="Heading2"/>
        <w:spacing w:before="120"/>
      </w:pPr>
      <w:bookmarkStart w:id="57" w:name="_Toc45656369"/>
      <w:bookmarkStart w:id="58" w:name="_Toc49708543"/>
      <w:bookmarkStart w:id="59" w:name="_Toc83573366"/>
      <w:r w:rsidRPr="00AE3542">
        <w:t>Passage 38 (38/63</w:t>
      </w:r>
      <w:bookmarkEnd w:id="57"/>
      <w:r w:rsidRPr="00AE3542">
        <w:t>)</w:t>
      </w:r>
      <w:bookmarkEnd w:id="58"/>
      <w:bookmarkEnd w:id="59"/>
    </w:p>
    <w:p w:rsidR="00404BB7" w:rsidRDefault="00404BB7" w:rsidP="00404BB7">
      <w:pPr>
        <w:pStyle w:val="zhengwen"/>
        <w:spacing w:before="60"/>
      </w:pPr>
      <w:r w:rsidRPr="00A9613B">
        <w:t xml:space="preserve">In </w:t>
      </w:r>
      <w:r w:rsidRPr="00A9613B">
        <w:rPr>
          <w:i/>
        </w:rPr>
        <w:t>Forces of Production</w:t>
      </w:r>
      <w:r w:rsidRPr="00A9613B">
        <w:t>, David Noble examines the transformation of the machine-tool industry as the industry moved from reliance on skilled artisans to automation. Noble writes from a Marxist perspective, and his central argument is that management, in its decisions to a</w:t>
      </w:r>
      <w:r w:rsidRPr="008440EF">
        <w:t>utomate, conspired against labor: the power that the skilled machinists wielded in the industry was intolerable to management. Noble fails to substantiate this claim, although his argument is impressive when he applies the Marxist concept of “de-skilling”—the use of technology to replace skilled labor—to the automation</w:t>
      </w:r>
      <w:r w:rsidRPr="00A9613B">
        <w:t xml:space="preserve"> of the machine-tool industry. In automating, the industry moved to computer-based, digitized “numerical-control” </w:t>
      </w:r>
      <w:r>
        <w:t>(</w:t>
      </w:r>
      <w:r w:rsidRPr="00A9613B">
        <w:t>N/C</w:t>
      </w:r>
      <w:r>
        <w:t>)</w:t>
      </w:r>
      <w:r w:rsidRPr="00A9613B">
        <w:t xml:space="preserve"> technology, rather than to artisan-generated “record-playback” </w:t>
      </w:r>
      <w:r>
        <w:t>(</w:t>
      </w:r>
      <w:r w:rsidRPr="00A9613B">
        <w:t>R/P</w:t>
      </w:r>
      <w:r>
        <w:t>)</w:t>
      </w:r>
      <w:r w:rsidRPr="00A9613B">
        <w:t xml:space="preserve"> technology.</w:t>
      </w:r>
    </w:p>
    <w:p w:rsidR="00404BB7" w:rsidRDefault="00404BB7" w:rsidP="00404BB7">
      <w:pPr>
        <w:pStyle w:val="zhengwen"/>
        <w:spacing w:before="60"/>
      </w:pPr>
      <w:r w:rsidRPr="00A9613B">
        <w:t>Although both systems reduced reliance on skilled labor, Noble clearly prefers R/P, with its inherent acknowledgment of workers’ skills: unlike N/C, its programs were produced not by engineers at their computers, but by skilled machinists, who recorded their own movements to “teach” machines to duplicate those movements. However, Noble’s only evidence of conspiracy is that, although the two approaches were roughly equal in technical merit, management chose N/C. From this he concludes that automation is undertaken not because efficiency demands it or scientific advances allow it, but because it is a tool in the ceaseless war of capitalists against labor.</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author of the passage is primarily concerned with</w:t>
      </w:r>
    </w:p>
    <w:p w:rsidR="00404BB7" w:rsidRPr="00DF0D64" w:rsidRDefault="00404BB7" w:rsidP="00404BB7">
      <w:pPr>
        <w:pStyle w:val="xuanxiang"/>
        <w:spacing w:after="48"/>
      </w:pPr>
      <w:r>
        <w:t>(</w:t>
      </w:r>
      <w:r w:rsidRPr="00DF0D64">
        <w:t>A) reexamining a political position and defending its validity</w:t>
      </w:r>
    </w:p>
    <w:p w:rsidR="00404BB7" w:rsidRPr="00DF0D64" w:rsidRDefault="00404BB7" w:rsidP="00404BB7">
      <w:pPr>
        <w:pStyle w:val="xuanxiang"/>
        <w:spacing w:after="48"/>
      </w:pPr>
      <w:r>
        <w:t>(</w:t>
      </w:r>
      <w:r w:rsidRPr="00DF0D64">
        <w:t>B) examining a management decision and defending its necessity</w:t>
      </w:r>
    </w:p>
    <w:p w:rsidR="00404BB7" w:rsidRPr="00DF0D64" w:rsidRDefault="00404BB7" w:rsidP="00404BB7">
      <w:pPr>
        <w:pStyle w:val="xuanxiang"/>
        <w:spacing w:after="48"/>
      </w:pPr>
      <w:r>
        <w:t>(</w:t>
      </w:r>
      <w:r w:rsidRPr="00DF0D64">
        <w:t>C) analyzing a scholarly study and pointing out a central weakness</w:t>
      </w:r>
    </w:p>
    <w:p w:rsidR="00404BB7" w:rsidRPr="0021145D" w:rsidRDefault="00404BB7" w:rsidP="00404BB7">
      <w:pPr>
        <w:pStyle w:val="xuanxiang"/>
        <w:spacing w:after="48"/>
        <w:rPr>
          <w:rStyle w:val="xuanxiangChar"/>
        </w:rPr>
      </w:pPr>
      <w:r>
        <w:t>(</w:t>
      </w:r>
      <w:r w:rsidRPr="00DF0D64">
        <w:t>D) explaining a trend in automation and warning about its dangers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lastRenderedPageBreak/>
        <w:t>(E)</w:t>
      </w:r>
      <w:r w:rsidRPr="00DF0D64">
        <w:t xml:space="preserve"> chronicling the history of an industry and criticizing its development</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According to information in the passage, the term “de</w:t>
      </w:r>
      <w:r w:rsidRPr="00DF0D64">
        <w:rPr>
          <w:rFonts w:hint="eastAsia"/>
        </w:rPr>
        <w:t>-</w:t>
      </w:r>
      <w:r w:rsidRPr="00DF0D64">
        <w:t>skilling” refers to the</w:t>
      </w:r>
    </w:p>
    <w:p w:rsidR="00404BB7" w:rsidRPr="00DF0D64" w:rsidRDefault="00404BB7" w:rsidP="00404BB7">
      <w:pPr>
        <w:pStyle w:val="xuanxiang"/>
        <w:spacing w:after="48"/>
      </w:pPr>
      <w:r>
        <w:t>(</w:t>
      </w:r>
      <w:r w:rsidRPr="00DF0D64">
        <w:t>A) loss of skills to industry when skilled workers are replaced by unskilled laborers</w:t>
      </w:r>
    </w:p>
    <w:p w:rsidR="00404BB7" w:rsidRPr="00DF0D64" w:rsidRDefault="00404BB7" w:rsidP="00404BB7">
      <w:pPr>
        <w:pStyle w:val="xuanxiang"/>
        <w:spacing w:after="48"/>
      </w:pPr>
      <w:r>
        <w:t>(</w:t>
      </w:r>
      <w:r w:rsidRPr="00DF0D64">
        <w:t>B) substitution of mechanized processes for labor formerly performed by skilled workers</w:t>
      </w:r>
    </w:p>
    <w:p w:rsidR="00404BB7" w:rsidRPr="00DF0D64" w:rsidRDefault="00404BB7" w:rsidP="00404BB7">
      <w:pPr>
        <w:pStyle w:val="xuanxiang"/>
        <w:spacing w:after="48"/>
      </w:pPr>
      <w:r>
        <w:t>(</w:t>
      </w:r>
      <w:r w:rsidRPr="00DF0D64">
        <w:t>C) labor theory that automation is technologically comparable to skilled labor</w:t>
      </w:r>
    </w:p>
    <w:p w:rsidR="00404BB7" w:rsidRPr="0021145D" w:rsidRDefault="00404BB7" w:rsidP="00404BB7">
      <w:pPr>
        <w:pStyle w:val="xuanxiang"/>
        <w:spacing w:after="48"/>
        <w:rPr>
          <w:rStyle w:val="xuanxiangChar"/>
        </w:rPr>
      </w:pPr>
      <w:r>
        <w:t>(</w:t>
      </w:r>
      <w:r w:rsidRPr="00DF0D64">
        <w:t>D) process by which skilled machinists “teach” machines to perform certain tasks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exclusion of skilled workers from participation in the development of automated technology</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Which of the following best characterizes the function of the second paragraph of the passage?</w:t>
      </w:r>
    </w:p>
    <w:p w:rsidR="00404BB7" w:rsidRPr="00DF0D64" w:rsidRDefault="00404BB7" w:rsidP="00404BB7">
      <w:pPr>
        <w:pStyle w:val="xuanxiang"/>
        <w:spacing w:after="48"/>
      </w:pPr>
      <w:r>
        <w:t>(</w:t>
      </w:r>
      <w:r w:rsidRPr="00DF0D64">
        <w:t>A) It develops a topic introduced in the first paragraph.</w:t>
      </w:r>
    </w:p>
    <w:p w:rsidR="00404BB7" w:rsidRPr="00DF0D64" w:rsidRDefault="00404BB7" w:rsidP="00404BB7">
      <w:pPr>
        <w:pStyle w:val="xuanxiang"/>
        <w:spacing w:after="48"/>
      </w:pPr>
      <w:r>
        <w:t>(</w:t>
      </w:r>
      <w:r w:rsidRPr="00DF0D64">
        <w:t>B) It provides evidence to refute a claim presented in the first paragraph.</w:t>
      </w:r>
    </w:p>
    <w:p w:rsidR="00404BB7" w:rsidRPr="00DF0D64" w:rsidRDefault="00404BB7" w:rsidP="00404BB7">
      <w:pPr>
        <w:pStyle w:val="xuanxiang"/>
        <w:spacing w:after="48"/>
      </w:pPr>
      <w:r>
        <w:t>(</w:t>
      </w:r>
      <w:r w:rsidRPr="00DF0D64">
        <w:t>C) It gives examples of a phenomenon mentioned in the first paragraph.</w:t>
      </w:r>
    </w:p>
    <w:p w:rsidR="00404BB7" w:rsidRPr="0021145D" w:rsidRDefault="00404BB7" w:rsidP="00404BB7">
      <w:pPr>
        <w:pStyle w:val="xuanxiang"/>
        <w:spacing w:after="48"/>
        <w:rPr>
          <w:rStyle w:val="xuanxiangChar"/>
        </w:rPr>
      </w:pPr>
      <w:r>
        <w:t>(</w:t>
      </w:r>
      <w:r w:rsidRPr="00DF0D64">
        <w:t>D) It presents a generalization about examples given in the first paragraph.</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It suggests two possible solutions to a problem presented in the first paragraph.</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passage suggests which of the following about N</w:t>
      </w:r>
      <w:r>
        <w:rPr>
          <w:rFonts w:hint="eastAsia"/>
        </w:rPr>
        <w:t>/C</w:t>
      </w:r>
      <w:r w:rsidRPr="00DF0D64">
        <w:t xml:space="preserve"> automation in the machine-tool industry?</w:t>
      </w:r>
    </w:p>
    <w:p w:rsidR="00404BB7" w:rsidRPr="00DF0D64" w:rsidRDefault="00404BB7" w:rsidP="00404BB7">
      <w:pPr>
        <w:pStyle w:val="xuanxiang"/>
        <w:spacing w:after="48"/>
      </w:pPr>
      <w:r>
        <w:t>(</w:t>
      </w:r>
      <w:r w:rsidRPr="00DF0D64">
        <w:t>A) It displaced fewer skilled workers than R/P automation did.</w:t>
      </w:r>
    </w:p>
    <w:p w:rsidR="00404BB7" w:rsidRPr="00DF0D64" w:rsidRDefault="00404BB7" w:rsidP="00404BB7">
      <w:pPr>
        <w:pStyle w:val="xuanxiang"/>
        <w:spacing w:after="48"/>
      </w:pPr>
      <w:r>
        <w:t>(</w:t>
      </w:r>
      <w:r w:rsidRPr="00DF0D64">
        <w:t>B) It could have been implemented either by experienced machinists or by computer engineers.</w:t>
      </w:r>
    </w:p>
    <w:p w:rsidR="00404BB7" w:rsidRPr="00DF0D64" w:rsidRDefault="00404BB7" w:rsidP="00404BB7">
      <w:pPr>
        <w:pStyle w:val="xuanxiang"/>
        <w:spacing w:after="48"/>
      </w:pPr>
      <w:r>
        <w:t>(</w:t>
      </w:r>
      <w:r w:rsidRPr="00DF0D64">
        <w:t>C) It was designed without the active involvement skilled machinists.</w:t>
      </w:r>
    </w:p>
    <w:p w:rsidR="00404BB7" w:rsidRPr="0021145D" w:rsidRDefault="00404BB7" w:rsidP="00404BB7">
      <w:pPr>
        <w:pStyle w:val="xuanxiang"/>
        <w:spacing w:after="48"/>
        <w:rPr>
          <w:rStyle w:val="xuanxiangChar"/>
        </w:rPr>
      </w:pPr>
      <w:r>
        <w:t>(</w:t>
      </w:r>
      <w:r w:rsidRPr="00DF0D64">
        <w:t>D) It was more difficult to design than R/P automation was.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It was technically superior to R/P automation.</w:t>
      </w:r>
    </w:p>
    <w:p w:rsidR="00404BB7" w:rsidRPr="00DF4502" w:rsidRDefault="00404BB7" w:rsidP="00404BB7">
      <w:pPr>
        <w:pStyle w:val="wenti2"/>
        <w:spacing w:before="120" w:after="48"/>
        <w:rPr>
          <w:rFonts w:hint="eastAsia"/>
        </w:rPr>
      </w:pPr>
      <w:r w:rsidRPr="00DF4502">
        <w:rPr>
          <w:rFonts w:hint="eastAsia"/>
        </w:rPr>
        <w:t>5.</w:t>
      </w:r>
      <w:r w:rsidRPr="00DF4502">
        <w:rPr>
          <w:rFonts w:hint="eastAsia"/>
        </w:rPr>
        <w:tab/>
      </w:r>
      <w:r w:rsidRPr="00DF4502">
        <w:t>Which of the following phrases most clearly reveals the attitude of the author of the passage toward Noble’s central argument?</w:t>
      </w:r>
    </w:p>
    <w:p w:rsidR="00404BB7" w:rsidRPr="00DF0D64" w:rsidRDefault="00404BB7" w:rsidP="00404BB7">
      <w:pPr>
        <w:pStyle w:val="xuanxiang"/>
        <w:spacing w:after="48"/>
      </w:pPr>
      <w:r>
        <w:t>(</w:t>
      </w:r>
      <w:r w:rsidRPr="00DF0D64">
        <w:t xml:space="preserve">A) “conspired against” </w:t>
      </w:r>
      <w:r>
        <w:t>(</w:t>
      </w:r>
      <w:r w:rsidRPr="00DF0D64">
        <w:t>line 6</w:t>
      </w:r>
      <w:r>
        <w:t>)</w:t>
      </w:r>
    </w:p>
    <w:p w:rsidR="00404BB7" w:rsidRPr="00DF0D64" w:rsidRDefault="00404BB7" w:rsidP="00404BB7">
      <w:pPr>
        <w:pStyle w:val="xuanxiang"/>
        <w:spacing w:after="48"/>
      </w:pPr>
      <w:r>
        <w:t>(</w:t>
      </w:r>
      <w:r w:rsidRPr="00DF0D64">
        <w:t xml:space="preserve">B) “intolerable to management” </w:t>
      </w:r>
      <w:r>
        <w:t>(</w:t>
      </w:r>
      <w:r w:rsidRPr="00DF0D64">
        <w:t>line 7</w:t>
      </w:r>
      <w:r>
        <w:t>)</w:t>
      </w:r>
    </w:p>
    <w:p w:rsidR="00404BB7" w:rsidRPr="00DF0D64" w:rsidRDefault="00404BB7" w:rsidP="00404BB7">
      <w:pPr>
        <w:pStyle w:val="xuanxiang"/>
        <w:spacing w:after="48"/>
      </w:pPr>
      <w:r>
        <w:t>(</w:t>
      </w:r>
      <w:r w:rsidRPr="00DF0D64">
        <w:t xml:space="preserve">C) “impressive when he applies the Marxist concept” </w:t>
      </w:r>
      <w:r>
        <w:t>(</w:t>
      </w:r>
      <w:r w:rsidRPr="00DF0D64">
        <w:t>line 9</w:t>
      </w:r>
      <w:r>
        <w:t>)</w:t>
      </w:r>
    </w:p>
    <w:p w:rsidR="00404BB7" w:rsidRPr="0021145D" w:rsidRDefault="00404BB7" w:rsidP="00404BB7">
      <w:pPr>
        <w:pStyle w:val="xuanxiang"/>
        <w:spacing w:after="48"/>
        <w:rPr>
          <w:rStyle w:val="xuanxiangChar"/>
        </w:rPr>
      </w:pPr>
      <w:r>
        <w:t>(</w:t>
      </w:r>
      <w:r w:rsidRPr="00DF0D64">
        <w:t xml:space="preserve">D) “clearly prefers” </w:t>
      </w:r>
      <w:r>
        <w:t>(</w:t>
      </w:r>
      <w:r w:rsidRPr="00DF0D64">
        <w:t>line 16</w:t>
      </w:r>
      <w:r>
        <w:t>)</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“only evidence of conspiracy” </w:t>
      </w:r>
      <w:r>
        <w:t>(</w:t>
      </w:r>
      <w:r w:rsidRPr="00DF0D64">
        <w:t>line 21</w:t>
      </w:r>
      <w:r>
        <w:t>)</w:t>
      </w:r>
    </w:p>
    <w:p w:rsidR="00404BB7" w:rsidRPr="00DF4502" w:rsidRDefault="00404BB7" w:rsidP="00404BB7">
      <w:pPr>
        <w:pStyle w:val="wenti2"/>
        <w:spacing w:before="120" w:after="48"/>
        <w:rPr>
          <w:rFonts w:hint="eastAsia"/>
        </w:rPr>
      </w:pPr>
      <w:r w:rsidRPr="00DF4502">
        <w:rPr>
          <w:rFonts w:hint="eastAsia"/>
        </w:rPr>
        <w:t>6.</w:t>
      </w:r>
      <w:r w:rsidRPr="00DF4502">
        <w:rPr>
          <w:rFonts w:hint="eastAsia"/>
        </w:rPr>
        <w:tab/>
      </w:r>
      <w:r w:rsidRPr="00DF4502">
        <w:t>The author of the passage commends Noble’s book for which of the following?</w:t>
      </w:r>
      <w:r w:rsidRPr="00EB10EB">
        <w:rPr>
          <w:rFonts w:hint="eastAsia"/>
          <w:vanish/>
          <w:color w:val="0000FF"/>
        </w:rPr>
        <w:t>（</w:t>
      </w:r>
      <w:r w:rsidRPr="00EB10EB">
        <w:rPr>
          <w:rFonts w:hint="eastAsia"/>
          <w:vanish/>
          <w:color w:val="0000FF"/>
        </w:rPr>
        <w:t>Q</w:t>
      </w:r>
      <w:r w:rsidRPr="00EB10EB">
        <w:rPr>
          <w:rFonts w:hint="eastAsia"/>
          <w:vanish/>
          <w:color w:val="0000FF"/>
        </w:rPr>
        <w:t>我觉得应该是</w:t>
      </w:r>
      <w:r w:rsidRPr="00EB10EB">
        <w:rPr>
          <w:rFonts w:hint="eastAsia"/>
          <w:vanish/>
          <w:color w:val="0000FF"/>
        </w:rPr>
        <w:t>D</w:t>
      </w:r>
      <w:r w:rsidRPr="00EB10EB">
        <w:rPr>
          <w:rFonts w:hint="eastAsia"/>
          <w:vanish/>
          <w:color w:val="0000FF"/>
        </w:rPr>
        <w:t>）</w:t>
      </w:r>
    </w:p>
    <w:p w:rsidR="00404BB7" w:rsidRPr="00DF0D64" w:rsidRDefault="00404BB7" w:rsidP="00404BB7">
      <w:pPr>
        <w:pStyle w:val="xuanxiang"/>
        <w:spacing w:after="48"/>
      </w:pPr>
      <w:r>
        <w:t>(</w:t>
      </w:r>
      <w:r w:rsidRPr="00DF0D64">
        <w:t>A) Concentrating on skilled as opposed to unskilled workers in its discussion of the machine-tool industry</w:t>
      </w:r>
    </w:p>
    <w:p w:rsidR="00404BB7" w:rsidRPr="00DF0D64" w:rsidRDefault="00404BB7" w:rsidP="00404BB7">
      <w:pPr>
        <w:pStyle w:val="xuanxiang"/>
        <w:spacing w:after="48"/>
      </w:pPr>
      <w:r>
        <w:t>(</w:t>
      </w:r>
      <w:r w:rsidRPr="00DF0D64">
        <w:t>B) Offering a generalization about the motives behind the machine-tool industry’s decision to automate</w:t>
      </w:r>
    </w:p>
    <w:p w:rsidR="00404BB7" w:rsidRPr="00DF0D64" w:rsidRDefault="00404BB7" w:rsidP="00404BB7">
      <w:pPr>
        <w:pStyle w:val="xuanxiang"/>
        <w:spacing w:after="48"/>
      </w:pPr>
      <w:r>
        <w:t>(</w:t>
      </w:r>
      <w:r w:rsidRPr="00DF0D64">
        <w:t>C) Making an essential distinction between two kinds of technology employed in the machine-tool industry</w:t>
      </w:r>
    </w:p>
    <w:p w:rsidR="00404BB7" w:rsidRPr="0021145D" w:rsidRDefault="00404BB7" w:rsidP="00404BB7">
      <w:pPr>
        <w:pStyle w:val="xuanxiang"/>
        <w:spacing w:after="48"/>
        <w:rPr>
          <w:rStyle w:val="xuanxiangChar"/>
        </w:rPr>
      </w:pPr>
      <w:r>
        <w:t>(</w:t>
      </w:r>
      <w:r w:rsidRPr="00DF0D64">
        <w:t>D) Calling into question the notion that managers conspired against labor in the automation of the machine-tool industry</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Applying the concept of de-skilling to the machine</w:t>
      </w:r>
      <w:r w:rsidRPr="00DF0D64">
        <w:rPr>
          <w:rFonts w:hint="eastAsia"/>
        </w:rPr>
        <w:t xml:space="preserve"> </w:t>
      </w:r>
      <w:r w:rsidRPr="00DF0D64">
        <w:t>tool industry</w:t>
      </w:r>
    </w:p>
    <w:p w:rsidR="00404BB7" w:rsidRPr="00DF4502" w:rsidRDefault="00404BB7" w:rsidP="00404BB7">
      <w:pPr>
        <w:pStyle w:val="wenti2"/>
        <w:spacing w:before="120" w:after="48"/>
      </w:pPr>
      <w:r w:rsidRPr="00DF4502">
        <w:rPr>
          <w:rFonts w:hint="eastAsia"/>
        </w:rPr>
        <w:lastRenderedPageBreak/>
        <w:t>7.</w:t>
      </w:r>
      <w:r w:rsidRPr="00DF4502">
        <w:rPr>
          <w:rFonts w:hint="eastAsia"/>
        </w:rPr>
        <w:tab/>
      </w:r>
      <w:r w:rsidRPr="00DF4502">
        <w:t>Which of the following best characterizes Forces of Production as it is described in the passage?</w:t>
      </w:r>
    </w:p>
    <w:p w:rsidR="00404BB7" w:rsidRPr="00DF0D64" w:rsidRDefault="00404BB7" w:rsidP="00404BB7">
      <w:pPr>
        <w:pStyle w:val="xuanxiang"/>
        <w:spacing w:after="48"/>
      </w:pPr>
      <w:r>
        <w:t>(</w:t>
      </w:r>
      <w:r w:rsidRPr="00DF0D64">
        <w:t>A) A comparison of two interpretations of how a particular industry evolved</w:t>
      </w:r>
    </w:p>
    <w:p w:rsidR="00404BB7" w:rsidRPr="00DF0D64" w:rsidRDefault="00404BB7" w:rsidP="00404BB7">
      <w:pPr>
        <w:pStyle w:val="xuanxiang"/>
        <w:spacing w:after="48"/>
      </w:pPr>
      <w:r>
        <w:t>(</w:t>
      </w:r>
      <w:r w:rsidRPr="00DF0D64">
        <w:t>B) An examination of the origin of a particular concept in industrial economics</w:t>
      </w:r>
    </w:p>
    <w:p w:rsidR="00404BB7" w:rsidRPr="00DF0D64" w:rsidRDefault="00404BB7" w:rsidP="00404BB7">
      <w:pPr>
        <w:pStyle w:val="xuanxiang"/>
        <w:spacing w:after="48"/>
      </w:pPr>
      <w:r>
        <w:t>(</w:t>
      </w:r>
      <w:r w:rsidRPr="00DF0D64">
        <w:t>C) A study that points out the weakness of a particular interpretation of an industrial phenomenon</w:t>
      </w:r>
    </w:p>
    <w:p w:rsidR="00404BB7" w:rsidRPr="0021145D" w:rsidRDefault="00404BB7" w:rsidP="00404BB7">
      <w:pPr>
        <w:pStyle w:val="xuanxiang"/>
        <w:spacing w:after="48"/>
        <w:rPr>
          <w:rStyle w:val="xuanxiangChar"/>
        </w:rPr>
      </w:pPr>
      <w:r>
        <w:t>(</w:t>
      </w:r>
      <w:r w:rsidRPr="00DF0D64">
        <w:t>D) A history of a particular industry from an ideological point of view</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rPr>
          <w:rFonts w:hint="eastAsia"/>
        </w:rPr>
      </w:pPr>
      <w:r>
        <w:t>(E)</w:t>
      </w:r>
      <w:r w:rsidRPr="00DF0D64">
        <w:t xml:space="preserve"> An attempt to relate an industrial phenomenon in one industry to a similar phenomenon in another industry</w:t>
      </w:r>
    </w:p>
    <w:p w:rsidR="00404BB7" w:rsidRPr="00AE3542" w:rsidRDefault="00404BB7" w:rsidP="00404BB7">
      <w:pPr>
        <w:pStyle w:val="Heading2"/>
        <w:spacing w:before="120"/>
      </w:pPr>
      <w:bookmarkStart w:id="60" w:name="_Toc45656370"/>
      <w:bookmarkStart w:id="61" w:name="_Toc49708544"/>
      <w:bookmarkStart w:id="62" w:name="_Toc83573367"/>
      <w:r w:rsidRPr="00AE3542">
        <w:t>Passage 39 (39/63</w:t>
      </w:r>
      <w:bookmarkEnd w:id="60"/>
      <w:r w:rsidRPr="00AE3542">
        <w:t>)</w:t>
      </w:r>
      <w:bookmarkEnd w:id="61"/>
      <w:bookmarkEnd w:id="62"/>
    </w:p>
    <w:p w:rsidR="00404BB7" w:rsidRDefault="00404BB7" w:rsidP="00404BB7">
      <w:pPr>
        <w:pStyle w:val="zhengwen"/>
        <w:spacing w:before="60"/>
      </w:pPr>
      <w:r w:rsidRPr="00A9613B">
        <w:t xml:space="preserve">The </w:t>
      </w:r>
      <w:r w:rsidRPr="00BF2C74">
        <w:rPr>
          <w:color w:val="008000"/>
        </w:rPr>
        <w:t>sensation of pain</w:t>
      </w:r>
      <w:r w:rsidRPr="00BF2C74">
        <w:rPr>
          <w:rFonts w:hint="eastAsia"/>
          <w:vanish/>
          <w:color w:val="008000"/>
        </w:rPr>
        <w:t xml:space="preserve"> (</w:t>
      </w:r>
      <w:r w:rsidRPr="00BF2C74">
        <w:rPr>
          <w:vanish/>
          <w:color w:val="008000"/>
        </w:rPr>
        <w:t>sensation of pain</w:t>
      </w:r>
      <w:r w:rsidRPr="00BF2C74">
        <w:rPr>
          <w:rFonts w:hint="eastAsia"/>
          <w:vanish/>
          <w:color w:val="008000"/>
        </w:rPr>
        <w:t xml:space="preserve">: </w:t>
      </w:r>
      <w:r w:rsidRPr="00BF2C74">
        <w:rPr>
          <w:rFonts w:hint="eastAsia"/>
          <w:vanish/>
          <w:color w:val="008000"/>
        </w:rPr>
        <w:t>痛觉</w:t>
      </w:r>
      <w:r w:rsidRPr="00BF2C74">
        <w:rPr>
          <w:rFonts w:hint="eastAsia"/>
          <w:vanish/>
          <w:color w:val="008000"/>
        </w:rPr>
        <w:t>)</w:t>
      </w:r>
      <w:r w:rsidRPr="00A9613B">
        <w:t xml:space="preserve"> cannot accurately be described as “located” at the point of an injury, or, </w:t>
      </w:r>
      <w:r w:rsidRPr="00E61D61">
        <w:rPr>
          <w:color w:val="008000"/>
        </w:rPr>
        <w:t>for that matter</w:t>
      </w:r>
      <w:r w:rsidRPr="00E61D61">
        <w:rPr>
          <w:rFonts w:hint="eastAsia"/>
          <w:vanish/>
          <w:color w:val="008000"/>
        </w:rPr>
        <w:t xml:space="preserve"> (</w:t>
      </w:r>
      <w:r w:rsidRPr="00E61D61">
        <w:rPr>
          <w:vanish/>
          <w:color w:val="008000"/>
        </w:rPr>
        <w:t>for that matter</w:t>
      </w:r>
      <w:r>
        <w:rPr>
          <w:vanish/>
          <w:color w:val="008000"/>
        </w:rPr>
        <w:t>:</w:t>
      </w:r>
      <w:r w:rsidRPr="00E61D61">
        <w:rPr>
          <w:vanish/>
          <w:color w:val="008000"/>
        </w:rPr>
        <w:t xml:space="preserve"> so far as that is concerned</w:t>
      </w:r>
      <w:r w:rsidRPr="00E61D61">
        <w:rPr>
          <w:rFonts w:hint="eastAsia"/>
          <w:vanish/>
          <w:color w:val="008000"/>
        </w:rPr>
        <w:t>)</w:t>
      </w:r>
      <w:r w:rsidRPr="00A9613B">
        <w:t xml:space="preserve">, in any one place in the nerves or brain. Rather, pain signals—and pain relief—are delivered through a highly complex interacting </w:t>
      </w:r>
      <w:r w:rsidRPr="008963A5">
        <w:t>circuitry</w:t>
      </w:r>
      <w:r w:rsidRPr="00A9613B">
        <w:t>.</w:t>
      </w:r>
    </w:p>
    <w:p w:rsidR="00404BB7" w:rsidRDefault="00404BB7" w:rsidP="00404BB7">
      <w:pPr>
        <w:pStyle w:val="zhengwen"/>
        <w:spacing w:before="60"/>
        <w:rPr>
          <w:rFonts w:hint="eastAsia"/>
        </w:rPr>
      </w:pPr>
      <w:r w:rsidRPr="00A9613B">
        <w:t xml:space="preserve">When a cell is injured, a rush of </w:t>
      </w:r>
      <w:r w:rsidRPr="008963A5">
        <w:t>prostaglandins</w:t>
      </w:r>
      <w:r w:rsidRPr="00A9613B">
        <w:t xml:space="preserve"> sensitizes nerve endings at the injury. Prostaglandins are chemicals produced in and released from virtually all mammalian cells when they are injured: these are the only pain signals that do not originate in the nervous system. Aspirin and other similar drugs </w:t>
      </w:r>
      <w:r>
        <w:t>(</w:t>
      </w:r>
      <w:r w:rsidRPr="00A9613B">
        <w:t xml:space="preserve">such as </w:t>
      </w:r>
      <w:r w:rsidRPr="008963A5">
        <w:t>indomethacin</w:t>
      </w:r>
      <w:r w:rsidRPr="00A9613B">
        <w:t xml:space="preserve"> and </w:t>
      </w:r>
      <w:r w:rsidRPr="008963A5">
        <w:t>ibuprofen</w:t>
      </w:r>
      <w:r>
        <w:t>)</w:t>
      </w:r>
      <w:r w:rsidRPr="00A9613B">
        <w:t xml:space="preserve"> keep prostaglandins from being made by interfering with an enzyme known as prostaglandin synthetase, or </w:t>
      </w:r>
      <w:r w:rsidRPr="008963A5">
        <w:t>cyclooxygenase</w:t>
      </w:r>
      <w:r w:rsidRPr="00A9613B">
        <w:t>. The drugs’ effectiveness against pain is proportional to their success in blocking this enzyme at the site of injury.</w:t>
      </w:r>
    </w:p>
    <w:p w:rsidR="00404BB7" w:rsidRDefault="00404BB7" w:rsidP="00404BB7">
      <w:pPr>
        <w:pStyle w:val="zhengwen"/>
        <w:spacing w:before="60"/>
      </w:pPr>
      <w:r w:rsidRPr="00A9613B">
        <w:t>From nerve endings at the injury, pain signa</w:t>
      </w:r>
      <w:r w:rsidRPr="00A9613B">
        <w:rPr>
          <w:rFonts w:hint="eastAsia"/>
        </w:rPr>
        <w:t>l</w:t>
      </w:r>
      <w:r w:rsidRPr="00A9613B">
        <w:t xml:space="preserve">s move to nerves </w:t>
      </w:r>
      <w:r w:rsidRPr="008963A5">
        <w:t>feeding into</w:t>
      </w:r>
      <w:r w:rsidRPr="00A9613B">
        <w:t xml:space="preserve"> the </w:t>
      </w:r>
      <w:r w:rsidRPr="00726191">
        <w:rPr>
          <w:color w:val="008000"/>
        </w:rPr>
        <w:t>spinal cord</w:t>
      </w:r>
      <w:r w:rsidRPr="00726191">
        <w:rPr>
          <w:rFonts w:hint="eastAsia"/>
          <w:vanish/>
          <w:color w:val="008000"/>
        </w:rPr>
        <w:t xml:space="preserve"> (</w:t>
      </w:r>
      <w:r w:rsidRPr="00726191">
        <w:rPr>
          <w:vanish/>
          <w:color w:val="008000"/>
        </w:rPr>
        <w:t>spinal cord</w:t>
      </w:r>
      <w:r w:rsidRPr="00726191">
        <w:rPr>
          <w:rFonts w:hint="eastAsia"/>
          <w:vanish/>
          <w:color w:val="008000"/>
        </w:rPr>
        <w:t>: n.</w:t>
      </w:r>
      <w:r w:rsidRPr="00726191">
        <w:rPr>
          <w:rFonts w:hint="eastAsia"/>
          <w:vanish/>
          <w:color w:val="008000"/>
        </w:rPr>
        <w:t>脊髓</w:t>
      </w:r>
      <w:r w:rsidRPr="00726191">
        <w:rPr>
          <w:rFonts w:hint="eastAsia"/>
          <w:vanish/>
          <w:color w:val="008000"/>
        </w:rPr>
        <w:t>)</w:t>
      </w:r>
      <w:r w:rsidRPr="00A9613B">
        <w:t xml:space="preserve">. The long, tubular membranes of nerve cells carry electrical impulses. When electrical impulses get to the spinal cord, a pain-signaling chemical known as substance P is released there. Substance P then excites nearby neurons to send impulses to the brain. Local anesthetics such as </w:t>
      </w:r>
      <w:r w:rsidRPr="008963A5">
        <w:t>novocaine</w:t>
      </w:r>
      <w:r w:rsidRPr="00A9613B">
        <w:t xml:space="preserve"> and </w:t>
      </w:r>
      <w:r w:rsidRPr="008963A5">
        <w:t>xylocaine</w:t>
      </w:r>
      <w:r w:rsidRPr="00A9613B">
        <w:t xml:space="preserve"> work by blocking the electrical transmission along nerves in a particular area. They inhibit the flow of sodium ions through the membranes, making the nerves electrically quiescent; thus no pain signals are sent to the spinal cord or to the brain.</w:t>
      </w:r>
    </w:p>
    <w:p w:rsidR="00404BB7" w:rsidRDefault="00404BB7" w:rsidP="00404BB7">
      <w:pPr>
        <w:pStyle w:val="zhengwen"/>
        <w:spacing w:before="60"/>
      </w:pPr>
      <w:r w:rsidRPr="00A9613B">
        <w:t xml:space="preserve">Recent discoveries in the study of pain have involved the brain itself—the supervising organ that notices pain signals and that sends messages down to the spinal cord to regulate incoming pain traffic. </w:t>
      </w:r>
      <w:r w:rsidRPr="008963A5">
        <w:t>Endorphins</w:t>
      </w:r>
      <w:r w:rsidRPr="00A9613B">
        <w:t xml:space="preserve">—the brain’s own </w:t>
      </w:r>
      <w:r w:rsidRPr="008963A5">
        <w:t>morphine</w:t>
      </w:r>
      <w:r w:rsidRPr="00A9613B">
        <w:t xml:space="preserve">—are a class of small </w:t>
      </w:r>
      <w:r w:rsidRPr="008963A5">
        <w:t>peptides</w:t>
      </w:r>
      <w:r w:rsidRPr="00A9613B">
        <w:t xml:space="preserve"> that help to block pain signals within the brain itself. The presence of endorphins may also help to explain differences in response to pain signals, since individuals seem to differ in their ability to produce endorphins. It now appears that a number of techniques for blocking chronic pain—such as </w:t>
      </w:r>
      <w:r w:rsidRPr="008963A5">
        <w:t>acupuncture</w:t>
      </w:r>
      <w:r w:rsidRPr="00A9613B">
        <w:t xml:space="preserve"> and electrical stimulation of the central </w:t>
      </w:r>
      <w:r w:rsidRPr="00F22296">
        <w:rPr>
          <w:color w:val="008000"/>
        </w:rPr>
        <w:t>brain stem</w:t>
      </w:r>
      <w:r w:rsidRPr="00F22296">
        <w:rPr>
          <w:rFonts w:hint="eastAsia"/>
          <w:vanish/>
          <w:color w:val="008000"/>
        </w:rPr>
        <w:t xml:space="preserve"> (</w:t>
      </w:r>
      <w:r w:rsidRPr="00F22296">
        <w:rPr>
          <w:vanish/>
          <w:color w:val="008000"/>
        </w:rPr>
        <w:t>brain stem</w:t>
      </w:r>
      <w:r w:rsidRPr="00F22296">
        <w:rPr>
          <w:rFonts w:hint="eastAsia"/>
          <w:vanish/>
          <w:color w:val="008000"/>
        </w:rPr>
        <w:t xml:space="preserve">: </w:t>
      </w:r>
      <w:r w:rsidRPr="00F22296">
        <w:rPr>
          <w:rFonts w:hint="eastAsia"/>
          <w:vanish/>
          <w:color w:val="008000"/>
        </w:rPr>
        <w:t>脑干</w:t>
      </w:r>
      <w:r w:rsidRPr="00F22296">
        <w:rPr>
          <w:rFonts w:hint="eastAsia"/>
          <w:vanish/>
          <w:color w:val="008000"/>
        </w:rPr>
        <w:t>)</w:t>
      </w:r>
      <w:r w:rsidRPr="00A9613B">
        <w:t>—involve the release of endorphins in the brain and spinal cord.</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is primarily concerned with</w:t>
      </w:r>
    </w:p>
    <w:p w:rsidR="00404BB7" w:rsidRPr="00DF0D64" w:rsidRDefault="00404BB7" w:rsidP="00404BB7">
      <w:pPr>
        <w:pStyle w:val="xuanxiang"/>
        <w:spacing w:after="48"/>
      </w:pPr>
      <w:r>
        <w:t>(</w:t>
      </w:r>
      <w:r w:rsidRPr="00DF0D64">
        <w:t>A) analyzing ways that enzymes and other chemicals influence how the body feels pain</w:t>
      </w:r>
    </w:p>
    <w:p w:rsidR="00404BB7" w:rsidRPr="00DF0D64" w:rsidRDefault="00404BB7" w:rsidP="00404BB7">
      <w:pPr>
        <w:pStyle w:val="xuanxiang"/>
        <w:spacing w:after="48"/>
        <w:rPr>
          <w:rFonts w:hint="eastAsia"/>
        </w:rPr>
      </w:pPr>
      <w:r>
        <w:t>(</w:t>
      </w:r>
      <w:r w:rsidRPr="00DF0D64">
        <w:t>B) describing the presence of endorphins in the brain and discussing ways the body bloc</w:t>
      </w:r>
      <w:r>
        <w:t>ks pain within the brain itself</w:t>
      </w:r>
    </w:p>
    <w:p w:rsidR="00404BB7" w:rsidRPr="00DF0D64" w:rsidRDefault="00404BB7" w:rsidP="00404BB7">
      <w:pPr>
        <w:pStyle w:val="xuanxiang"/>
        <w:spacing w:after="48"/>
      </w:pPr>
      <w:r>
        <w:t>(</w:t>
      </w:r>
      <w:r w:rsidRPr="00DF0D64">
        <w:t>C) describing how pain signals are conveyed in the body and discussing ways in which the pain signals can be blocked</w:t>
      </w:r>
    </w:p>
    <w:p w:rsidR="00404BB7" w:rsidRPr="0021145D" w:rsidRDefault="00404BB7" w:rsidP="00404BB7">
      <w:pPr>
        <w:pStyle w:val="xuanxiang"/>
        <w:spacing w:after="48"/>
        <w:rPr>
          <w:rStyle w:val="xuanxiangChar"/>
        </w:rPr>
      </w:pPr>
      <w:r>
        <w:t>(</w:t>
      </w:r>
      <w:r w:rsidRPr="00DF0D64">
        <w:t>D) demonstrating that pain can be influenced by acupuncture and electrical stimul</w:t>
      </w:r>
      <w:r>
        <w:t>ation of the central brain stem</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rPr>
          <w:rFonts w:hint="eastAsia"/>
        </w:rPr>
      </w:pPr>
      <w:r>
        <w:t>(E)</w:t>
      </w:r>
      <w:r w:rsidRPr="00DF0D64">
        <w:t xml:space="preserve"> differentiating the kinds of pain that occur at different poin</w:t>
      </w:r>
      <w:r>
        <w:t>ts in the body’s nervous system</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According to the passage, which of the following is one of the first things to occur when cells are injured?</w:t>
      </w:r>
    </w:p>
    <w:p w:rsidR="00404BB7" w:rsidRPr="00DF0D64" w:rsidRDefault="00404BB7" w:rsidP="00404BB7">
      <w:pPr>
        <w:pStyle w:val="xuanxiang"/>
        <w:spacing w:after="48"/>
      </w:pPr>
      <w:r>
        <w:lastRenderedPageBreak/>
        <w:t>(</w:t>
      </w:r>
      <w:r w:rsidRPr="00DF0D64">
        <w:t>A) The flow of electrical impulses through nerve cells at the site of the injury is broken.</w:t>
      </w:r>
    </w:p>
    <w:p w:rsidR="00404BB7" w:rsidRPr="00DF0D64" w:rsidRDefault="00404BB7" w:rsidP="00404BB7">
      <w:pPr>
        <w:pStyle w:val="xuanxiang"/>
        <w:spacing w:after="48"/>
      </w:pPr>
      <w:r>
        <w:t>(</w:t>
      </w:r>
      <w:r w:rsidRPr="00DF0D64">
        <w:t>B) The production of substance P traveling through nerve cells to the brain increases.</w:t>
      </w:r>
    </w:p>
    <w:p w:rsidR="00404BB7" w:rsidRPr="00DF0D64" w:rsidRDefault="00404BB7" w:rsidP="00404BB7">
      <w:pPr>
        <w:pStyle w:val="xuanxiang"/>
        <w:spacing w:after="48"/>
      </w:pPr>
      <w:r>
        <w:t>(</w:t>
      </w:r>
      <w:r w:rsidRPr="00DF0D64">
        <w:t>C) Endorphins begin to speed up the response of nerve cells at the site of the injury.</w:t>
      </w:r>
    </w:p>
    <w:p w:rsidR="00404BB7" w:rsidRPr="0021145D" w:rsidRDefault="00404BB7" w:rsidP="00404BB7">
      <w:pPr>
        <w:pStyle w:val="xuanxiang"/>
        <w:spacing w:after="48"/>
        <w:rPr>
          <w:rStyle w:val="xuanxiangChar"/>
        </w:rPr>
      </w:pPr>
      <w:r>
        <w:t>(</w:t>
      </w:r>
      <w:r w:rsidRPr="00DF0D64">
        <w:t>D) A flood of prostaglandins sensitizes nerve endings at the site of the injury.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Nerve cells connected to the spinal cord become electrically quiescent.</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Of the following, which is most likely attributable to the effect of endorphins as described in the passage?</w:t>
      </w:r>
    </w:p>
    <w:p w:rsidR="00404BB7" w:rsidRPr="00DF0D64" w:rsidRDefault="00404BB7" w:rsidP="00404BB7">
      <w:pPr>
        <w:pStyle w:val="xuanxiang"/>
        <w:spacing w:after="48"/>
      </w:pPr>
      <w:r>
        <w:t>(</w:t>
      </w:r>
      <w:r w:rsidRPr="00DF0D64">
        <w:t>A) After an injection of novocaine, a patient has no feeling in the area where the injection was given.</w:t>
      </w:r>
    </w:p>
    <w:p w:rsidR="00404BB7" w:rsidRPr="00DF0D64" w:rsidRDefault="00404BB7" w:rsidP="00404BB7">
      <w:pPr>
        <w:pStyle w:val="xuanxiang"/>
        <w:spacing w:after="48"/>
      </w:pPr>
      <w:r>
        <w:t>(</w:t>
      </w:r>
      <w:r w:rsidRPr="00DF0D64">
        <w:t>B) After taking ibuprofen, a person with a headache gets quick relief.</w:t>
      </w:r>
    </w:p>
    <w:p w:rsidR="00404BB7" w:rsidRPr="00DF0D64" w:rsidRDefault="00404BB7" w:rsidP="00404BB7">
      <w:pPr>
        <w:pStyle w:val="xuanxiang"/>
        <w:spacing w:after="48"/>
      </w:pPr>
      <w:r>
        <w:t>(</w:t>
      </w:r>
      <w:r w:rsidRPr="00DF0D64">
        <w:t>C) After receiving a local anesthetic, an injured person reports relief in the anesthetized area.</w:t>
      </w:r>
    </w:p>
    <w:p w:rsidR="00404BB7" w:rsidRPr="0021145D" w:rsidRDefault="00404BB7" w:rsidP="00404BB7">
      <w:pPr>
        <w:pStyle w:val="xuanxiang"/>
        <w:spacing w:after="48"/>
        <w:rPr>
          <w:rStyle w:val="xuanxiangChar"/>
        </w:rPr>
      </w:pPr>
      <w:r>
        <w:t>(</w:t>
      </w:r>
      <w:r w:rsidRPr="00DF0D64">
        <w:t>D) After being given aspirin, a child with a badly scraped elbow feels better.</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After acupuncture, a patient with chronic back pain reports that the pain is much less severe.</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It can be inferred from the passage that if the prostaglandin synthetase is only partially blocked, which of the following is likely to be true?</w:t>
      </w:r>
    </w:p>
    <w:p w:rsidR="00404BB7" w:rsidRPr="00DF0D64" w:rsidRDefault="00404BB7" w:rsidP="00404BB7">
      <w:pPr>
        <w:pStyle w:val="xuanxiang"/>
        <w:spacing w:after="48"/>
      </w:pPr>
      <w:r>
        <w:t>(</w:t>
      </w:r>
      <w:r w:rsidRPr="00DF0D64">
        <w:t>A) Some endorphins will be produced, and some pain signals will be intensified.</w:t>
      </w:r>
    </w:p>
    <w:p w:rsidR="00404BB7" w:rsidRPr="00DF0D64" w:rsidRDefault="00404BB7" w:rsidP="00404BB7">
      <w:pPr>
        <w:pStyle w:val="xuanxiang"/>
        <w:spacing w:after="48"/>
      </w:pPr>
      <w:r>
        <w:t>(</w:t>
      </w:r>
      <w:r w:rsidRPr="00DF0D64">
        <w:t>B) Some substance P is likely to be produced, so some pain signals will reach the brain.</w:t>
      </w:r>
    </w:p>
    <w:p w:rsidR="00404BB7" w:rsidRPr="00DF0D64" w:rsidRDefault="00404BB7" w:rsidP="00404BB7">
      <w:pPr>
        <w:pStyle w:val="xuanxiang"/>
        <w:spacing w:after="48"/>
      </w:pPr>
      <w:r>
        <w:t>(</w:t>
      </w:r>
      <w:r w:rsidRPr="00DF0D64">
        <w:t>C) Some sodium ions will be blocked, so some pain signals will not reach the brain.</w:t>
      </w:r>
    </w:p>
    <w:p w:rsidR="00404BB7" w:rsidRPr="0021145D" w:rsidRDefault="00404BB7" w:rsidP="00404BB7">
      <w:pPr>
        <w:pStyle w:val="xuanxiang"/>
        <w:spacing w:after="48"/>
        <w:rPr>
          <w:rStyle w:val="xuanxiangChar"/>
        </w:rPr>
      </w:pPr>
      <w:r>
        <w:t>(</w:t>
      </w:r>
      <w:r w:rsidRPr="00DF0D64">
        <w:t>D) Some prostaglandins will be produced, but production of substance P will be prevented.</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Some peptides in the brain will receive pain signals and begin to regulate incoming pain traffic.</w:t>
      </w:r>
    </w:p>
    <w:p w:rsidR="00404BB7" w:rsidRPr="00AE3542" w:rsidRDefault="00404BB7" w:rsidP="00404BB7">
      <w:pPr>
        <w:pStyle w:val="Heading2"/>
        <w:spacing w:before="120"/>
      </w:pPr>
      <w:bookmarkStart w:id="63" w:name="_Toc45656371"/>
      <w:bookmarkStart w:id="64" w:name="_Toc49708545"/>
      <w:bookmarkStart w:id="65" w:name="_Toc83573368"/>
      <w:r w:rsidRPr="00AE3542">
        <w:t>Passage 40 (40/63</w:t>
      </w:r>
      <w:bookmarkEnd w:id="63"/>
      <w:r w:rsidRPr="00AE3542">
        <w:t>)</w:t>
      </w:r>
      <w:bookmarkEnd w:id="64"/>
      <w:bookmarkEnd w:id="65"/>
    </w:p>
    <w:p w:rsidR="00404BB7" w:rsidRDefault="00404BB7" w:rsidP="00404BB7">
      <w:pPr>
        <w:pStyle w:val="zhengwen"/>
        <w:spacing w:before="60"/>
      </w:pPr>
      <w:r w:rsidRPr="00A9613B">
        <w:t xml:space="preserve">Japanese firms have achieved the highest levels of manufacturing efficiency in the world automobile industry. </w:t>
      </w:r>
      <w:bookmarkStart w:id="66" w:name="p37q2"/>
      <w:bookmarkEnd w:id="66"/>
      <w:r w:rsidRPr="00A9613B">
        <w:t xml:space="preserve">Some observers of </w:t>
      </w:r>
      <w:smartTag w:uri="urn:schemas-microsoft-com:office:smarttags" w:element="country-region">
        <w:smartTag w:uri="urn:schemas-microsoft-com:office:smarttags" w:element="place">
          <w:r w:rsidRPr="00A9613B">
            <w:t>Japan</w:t>
          </w:r>
        </w:smartTag>
      </w:smartTag>
      <w:r w:rsidRPr="00A9613B">
        <w:t xml:space="preserve"> have assumed that Japanese firms use the same manufacturing equipment and techniques as </w:t>
      </w:r>
      <w:smartTag w:uri="urn:schemas-microsoft-com:office:smarttags" w:element="country-region">
        <w:smartTag w:uri="urn:schemas-microsoft-com:office:smarttags" w:element="place">
          <w:r w:rsidRPr="00A9613B">
            <w:t>United States</w:t>
          </w:r>
        </w:smartTag>
      </w:smartTag>
      <w:r w:rsidRPr="00A9613B">
        <w:t xml:space="preserve"> firms but have benefited from the unique characteristics of Japanese employees and the Japanese culture. However, if this were true, then one would expect J</w:t>
      </w:r>
      <w:r w:rsidRPr="008440EF">
        <w:t xml:space="preserve">apanese auto plants in the </w:t>
      </w:r>
      <w:smartTag w:uri="urn:schemas-microsoft-com:office:smarttags" w:element="country-region">
        <w:smartTag w:uri="urn:schemas-microsoft-com:office:smarttags" w:element="place">
          <w:r w:rsidRPr="008440EF">
            <w:t>Uni</w:t>
          </w:r>
          <w:r w:rsidRPr="00A9613B">
            <w:t>ted States</w:t>
          </w:r>
        </w:smartTag>
      </w:smartTag>
      <w:r w:rsidRPr="00A9613B">
        <w:t xml:space="preserve"> to perform no better than factories run by </w:t>
      </w:r>
      <w:smartTag w:uri="urn:schemas-microsoft-com:office:smarttags" w:element="country-region">
        <w:smartTag w:uri="urn:schemas-microsoft-com:office:smarttags" w:element="place">
          <w:r w:rsidRPr="00A9613B">
            <w:t>United States</w:t>
          </w:r>
        </w:smartTag>
      </w:smartTag>
      <w:r w:rsidRPr="00A9613B">
        <w:t xml:space="preserve"> companies. This is not the case; Japanese-run automobile plants located in the </w:t>
      </w:r>
      <w:smartTag w:uri="urn:schemas-microsoft-com:office:smarttags" w:element="country-region">
        <w:smartTag w:uri="urn:schemas-microsoft-com:office:smarttags" w:element="place">
          <w:r w:rsidRPr="00A9613B">
            <w:t>United States</w:t>
          </w:r>
        </w:smartTag>
      </w:smartTag>
      <w:r w:rsidRPr="00A9613B">
        <w:t xml:space="preserve"> and </w:t>
      </w:r>
      <w:r w:rsidRPr="008963A5">
        <w:t>staffed</w:t>
      </w:r>
      <w:r w:rsidRPr="00A9613B">
        <w:t xml:space="preserve"> by local workers have demonstrated higher levels of productivity when compared with factories owned by </w:t>
      </w:r>
      <w:smartTag w:uri="urn:schemas-microsoft-com:office:smarttags" w:element="country-region">
        <w:smartTag w:uri="urn:schemas-microsoft-com:office:smarttags" w:element="place">
          <w:r w:rsidRPr="00A9613B">
            <w:t>United States</w:t>
          </w:r>
        </w:smartTag>
      </w:smartTag>
      <w:r w:rsidRPr="00A9613B">
        <w:t xml:space="preserve"> companies.</w:t>
      </w:r>
    </w:p>
    <w:p w:rsidR="00404BB7" w:rsidRDefault="00404BB7" w:rsidP="00404BB7">
      <w:pPr>
        <w:pStyle w:val="zhengwen"/>
        <w:spacing w:before="60"/>
      </w:pPr>
      <w:r w:rsidRPr="00A9613B">
        <w:t xml:space="preserve">Other observers link high Japanese productivity to higher levels of capital investment per worker. But a historical perspective leads to a different conclusion. When the two top Japanese automobile makers matched and then doubled </w:t>
      </w:r>
      <w:smartTag w:uri="urn:schemas-microsoft-com:office:smarttags" w:element="country-region">
        <w:smartTag w:uri="urn:schemas-microsoft-com:office:smarttags" w:element="place">
          <w:r w:rsidRPr="00A9613B">
            <w:t>United States</w:t>
          </w:r>
        </w:smartTag>
      </w:smartTag>
      <w:r w:rsidRPr="00A9613B">
        <w:t xml:space="preserve"> productivity</w:t>
      </w:r>
      <w:r w:rsidRPr="00A9613B">
        <w:rPr>
          <w:rFonts w:hint="eastAsia"/>
        </w:rPr>
        <w:t xml:space="preserve"> </w:t>
      </w:r>
      <w:r w:rsidRPr="00A9613B">
        <w:t xml:space="preserve">levels in the mid-sixties, capital investment per employee was comparable to that of </w:t>
      </w:r>
      <w:smartTag w:uri="urn:schemas-microsoft-com:office:smarttags" w:element="country-region">
        <w:smartTag w:uri="urn:schemas-microsoft-com:office:smarttags" w:element="place">
          <w:r w:rsidRPr="00A9613B">
            <w:t>United States</w:t>
          </w:r>
        </w:smartTag>
      </w:smartTag>
      <w:r w:rsidRPr="00A9613B">
        <w:t xml:space="preserve"> firms. Furthermore, by the late seventies, the amount of fixed assets required to produce one vehicle was roughly equivalent in </w:t>
      </w:r>
      <w:smartTag w:uri="urn:schemas-microsoft-com:office:smarttags" w:element="country-region">
        <w:smartTag w:uri="urn:schemas-microsoft-com:office:smarttags" w:element="place">
          <w:r w:rsidRPr="00A9613B">
            <w:t>Japan</w:t>
          </w:r>
        </w:smartTag>
      </w:smartTag>
      <w:r w:rsidRPr="00A9613B">
        <w:t xml:space="preserve"> and in the </w:t>
      </w:r>
      <w:smartTag w:uri="urn:schemas-microsoft-com:office:smarttags" w:element="country-region">
        <w:smartTag w:uri="urn:schemas-microsoft-com:office:smarttags" w:element="place">
          <w:r w:rsidRPr="00A9613B">
            <w:t>United States</w:t>
          </w:r>
        </w:smartTag>
      </w:smartTag>
      <w:r w:rsidRPr="00A9613B">
        <w:t>.</w:t>
      </w:r>
    </w:p>
    <w:p w:rsidR="00404BB7" w:rsidRDefault="00404BB7" w:rsidP="00404BB7">
      <w:pPr>
        <w:pStyle w:val="zhengwen"/>
        <w:spacing w:before="60"/>
      </w:pPr>
      <w:r w:rsidRPr="00A9613B">
        <w:t xml:space="preserve">Since capital investment was not higher in </w:t>
      </w:r>
      <w:smartTag w:uri="urn:schemas-microsoft-com:office:smarttags" w:element="country-region">
        <w:smartTag w:uri="urn:schemas-microsoft-com:office:smarttags" w:element="place">
          <w:r w:rsidRPr="00A9613B">
            <w:t>Japan</w:t>
          </w:r>
        </w:smartTag>
      </w:smartTag>
      <w:r w:rsidRPr="00A9613B">
        <w:t>, it had to be other factors that led to higher productivity. A more fruitful explanation may lie with Japanese production techni</w:t>
      </w:r>
      <w:r w:rsidRPr="008440EF">
        <w:t xml:space="preserve">ques. Japanese automobile producers did not simply implement conventional processes more effectively: they made critical changes in </w:t>
      </w:r>
      <w:smartTag w:uri="urn:schemas-microsoft-com:office:smarttags" w:element="country-region">
        <w:smartTag w:uri="urn:schemas-microsoft-com:office:smarttags" w:element="place">
          <w:r w:rsidRPr="008440EF">
            <w:t>United States</w:t>
          </w:r>
        </w:smartTag>
      </w:smartTag>
      <w:r w:rsidRPr="008440EF">
        <w:t xml:space="preserve"> procedures. For instance, the mass-production philosophy of </w:t>
      </w:r>
      <w:smartTag w:uri="urn:schemas-microsoft-com:office:smarttags" w:element="country-region">
        <w:smartTag w:uri="urn:schemas-microsoft-com:office:smarttags" w:element="place">
          <w:r w:rsidRPr="008440EF">
            <w:t>United States</w:t>
          </w:r>
        </w:smartTag>
      </w:smartTag>
      <w:r w:rsidRPr="008440EF">
        <w:t xml:space="preserve"> automakers encouraged the production of huge lots of cars in order to utilize fully expensive, component-specific equipment and to occupy fully workers who have been trained to execute one operation efficiently. Japanese automakers chose to make small-lot production feasible by introducing </w:t>
      </w:r>
      <w:r w:rsidRPr="008440EF">
        <w:lastRenderedPageBreak/>
        <w:t xml:space="preserve">several departures from </w:t>
      </w:r>
      <w:smartTag w:uri="urn:schemas-microsoft-com:office:smarttags" w:element="country-region">
        <w:smartTag w:uri="urn:schemas-microsoft-com:office:smarttags" w:element="place">
          <w:r w:rsidRPr="008440EF">
            <w:t>United States</w:t>
          </w:r>
        </w:smartTag>
      </w:smartTag>
      <w:r w:rsidRPr="008440EF">
        <w:t xml:space="preserve"> practices, including the use of flexible equipment that could be altered easily to do several different production t</w:t>
      </w:r>
      <w:r w:rsidRPr="00A9613B">
        <w:t xml:space="preserve">asks and the training of workers in multiple jobs. Automakers could schedule the production of different components or models on single machines, thereby eliminating the need to store the </w:t>
      </w:r>
      <w:r w:rsidRPr="008963A5">
        <w:t>buffer stocks</w:t>
      </w:r>
      <w:r w:rsidRPr="00A9613B">
        <w:t xml:space="preserve"> of extra components that result when specialized equipment and workers are kept constantly active.</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primary purpose of the passage is to</w:t>
      </w:r>
    </w:p>
    <w:p w:rsidR="00404BB7" w:rsidRPr="00DF0D64" w:rsidRDefault="00404BB7" w:rsidP="00404BB7">
      <w:pPr>
        <w:pStyle w:val="xuanxiang"/>
        <w:spacing w:after="48"/>
      </w:pPr>
      <w:r>
        <w:t>(</w:t>
      </w:r>
      <w:r w:rsidRPr="00DF0D64">
        <w:t>A) present the major steps of a process</w:t>
      </w:r>
    </w:p>
    <w:p w:rsidR="00404BB7" w:rsidRPr="00DF0D64" w:rsidRDefault="00404BB7" w:rsidP="00404BB7">
      <w:pPr>
        <w:pStyle w:val="xuanxiang"/>
        <w:spacing w:after="48"/>
      </w:pPr>
      <w:r>
        <w:t>(</w:t>
      </w:r>
      <w:r w:rsidRPr="00DF0D64">
        <w:t>B) clarify an ambiguity</w:t>
      </w:r>
    </w:p>
    <w:p w:rsidR="00404BB7" w:rsidRPr="00DF0D64" w:rsidRDefault="00404BB7" w:rsidP="00404BB7">
      <w:pPr>
        <w:pStyle w:val="xuanxiang"/>
        <w:spacing w:after="48"/>
      </w:pPr>
      <w:r>
        <w:t>(</w:t>
      </w:r>
      <w:r w:rsidRPr="00DF0D64">
        <w:t>C) chronicle a dispute</w:t>
      </w:r>
    </w:p>
    <w:p w:rsidR="00404BB7" w:rsidRPr="0021145D" w:rsidRDefault="00404BB7" w:rsidP="00404BB7">
      <w:pPr>
        <w:pStyle w:val="xuanxiang"/>
        <w:spacing w:after="48"/>
        <w:rPr>
          <w:rStyle w:val="xuanxiangChar"/>
        </w:rPr>
      </w:pPr>
      <w:r>
        <w:t>(</w:t>
      </w:r>
      <w:r w:rsidRPr="00DF0D64">
        <w:t>D) correct misconceptions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defend an accepted approach</w:t>
      </w:r>
    </w:p>
    <w:p w:rsidR="00404BB7" w:rsidRPr="00DF4502" w:rsidRDefault="00404BB7" w:rsidP="00404BB7">
      <w:pPr>
        <w:pStyle w:val="wenti2"/>
        <w:spacing w:before="120" w:after="48"/>
      </w:pPr>
      <w:r w:rsidRPr="00DF4502">
        <w:rPr>
          <w:rFonts w:hint="eastAsia"/>
        </w:rPr>
        <w:t>2.</w:t>
      </w:r>
      <w:r w:rsidRPr="00DF4502">
        <w:rPr>
          <w:rFonts w:hint="eastAsia"/>
        </w:rPr>
        <w:tab/>
      </w:r>
      <w:r w:rsidRPr="00DF4502">
        <w:t xml:space="preserve">The author suggests that if the observers of </w:t>
      </w:r>
      <w:smartTag w:uri="urn:schemas-microsoft-com:office:smarttags" w:element="country-region">
        <w:smartTag w:uri="urn:schemas-microsoft-com:office:smarttags" w:element="place">
          <w:r w:rsidRPr="00DF4502">
            <w:t>Japan</w:t>
          </w:r>
        </w:smartTag>
      </w:smartTag>
      <w:r w:rsidRPr="00DF4502">
        <w:t xml:space="preserve"> mentioned in </w:t>
      </w:r>
      <w:hyperlink w:anchor="p37q2" w:history="1">
        <w:r w:rsidRPr="00D16877">
          <w:rPr>
            <w:rStyle w:val="Hyperlink"/>
          </w:rPr>
          <w:t>line 3</w:t>
        </w:r>
      </w:hyperlink>
      <w:r w:rsidRPr="00DF4502">
        <w:t xml:space="preserve"> were correct, which of the following would be the case?</w:t>
      </w:r>
    </w:p>
    <w:p w:rsidR="00404BB7" w:rsidRPr="00DF0D64" w:rsidRDefault="00404BB7" w:rsidP="00404BB7">
      <w:pPr>
        <w:pStyle w:val="xuanxiang"/>
        <w:spacing w:after="48"/>
      </w:pPr>
      <w:r>
        <w:t>(</w:t>
      </w:r>
      <w:r w:rsidRPr="00DF0D64">
        <w:t xml:space="preserve">A) The equipment used in Japanese automobile plants would be different from the equipment used in </w:t>
      </w:r>
      <w:smartTag w:uri="urn:schemas-microsoft-com:office:smarttags" w:element="country-region">
        <w:smartTag w:uri="urn:schemas-microsoft-com:office:smarttags" w:element="place">
          <w:r w:rsidRPr="00DF0D64">
            <w:t>United States</w:t>
          </w:r>
        </w:smartTag>
      </w:smartTag>
      <w:r w:rsidRPr="00DF0D64">
        <w:t xml:space="preserve"> plants.</w:t>
      </w:r>
    </w:p>
    <w:p w:rsidR="00404BB7" w:rsidRPr="00DF0D64" w:rsidRDefault="00404BB7" w:rsidP="00404BB7">
      <w:pPr>
        <w:pStyle w:val="xuanxiang"/>
        <w:spacing w:after="48"/>
      </w:pPr>
      <w:r>
        <w:t>(</w:t>
      </w:r>
      <w:r w:rsidRPr="00DF0D64">
        <w:t>B) Japanese workers would be trained to do several different production jobs.</w:t>
      </w:r>
    </w:p>
    <w:p w:rsidR="00404BB7" w:rsidRPr="00DF0D64" w:rsidRDefault="00404BB7" w:rsidP="00404BB7">
      <w:pPr>
        <w:pStyle w:val="xuanxiang"/>
        <w:spacing w:after="48"/>
      </w:pPr>
      <w:r>
        <w:t>(</w:t>
      </w:r>
      <w:r w:rsidRPr="00DF0D64">
        <w:t>C) Culture would not have an influence on the productivity levels of workers.</w:t>
      </w:r>
    </w:p>
    <w:p w:rsidR="00404BB7" w:rsidRPr="0021145D" w:rsidRDefault="00404BB7" w:rsidP="00404BB7">
      <w:pPr>
        <w:pStyle w:val="xuanxiang"/>
        <w:spacing w:after="48"/>
        <w:rPr>
          <w:rStyle w:val="xuanxiangChar"/>
        </w:rPr>
      </w:pPr>
      <w:r>
        <w:t>(</w:t>
      </w:r>
      <w:r w:rsidRPr="00DF0D64">
        <w:t>D) The workers in Japanese-run plants would have higher productivity levels regardless of where they were located.</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 production levels of Japanese-run plants located in the </w:t>
      </w:r>
      <w:smartTag w:uri="urn:schemas-microsoft-com:office:smarttags" w:element="country-region">
        <w:smartTag w:uri="urn:schemas-microsoft-com:office:smarttags" w:element="place">
          <w:r w:rsidRPr="00DF0D64">
            <w:t>United States</w:t>
          </w:r>
        </w:smartTag>
      </w:smartTag>
      <w:r w:rsidRPr="00DF0D64">
        <w:t xml:space="preserve"> would be equal to those of plants run by </w:t>
      </w:r>
      <w:smartTag w:uri="urn:schemas-microsoft-com:office:smarttags" w:element="country-region">
        <w:smartTag w:uri="urn:schemas-microsoft-com:office:smarttags" w:element="place">
          <w:r w:rsidRPr="00DF0D64">
            <w:t>United States</w:t>
          </w:r>
        </w:smartTag>
      </w:smartTag>
      <w:r w:rsidRPr="00DF0D64">
        <w:t xml:space="preserve"> companies.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Which of the following statements concerning the productivity levels of automakers can be inferred from the passage?</w:t>
      </w:r>
    </w:p>
    <w:p w:rsidR="00404BB7" w:rsidRPr="00DF0D64" w:rsidRDefault="00404BB7" w:rsidP="00404BB7">
      <w:pPr>
        <w:pStyle w:val="xuanxiang"/>
        <w:spacing w:after="48"/>
      </w:pPr>
      <w:r>
        <w:t>(</w:t>
      </w:r>
      <w:r w:rsidRPr="00DF0D64">
        <w:t xml:space="preserve">A) Prior to the 1960’s, the productivity levels of the top Japanese automakers were exceeded by those of </w:t>
      </w:r>
      <w:smartTag w:uri="urn:schemas-microsoft-com:office:smarttags" w:element="country-region">
        <w:smartTag w:uri="urn:schemas-microsoft-com:office:smarttags" w:element="place">
          <w:r w:rsidRPr="00DF0D64">
            <w:t>United States</w:t>
          </w:r>
        </w:smartTag>
      </w:smartTag>
      <w:r w:rsidRPr="00DF0D64">
        <w:t xml:space="preserve"> automakers.</w:t>
      </w:r>
    </w:p>
    <w:p w:rsidR="00404BB7" w:rsidRPr="00DF0D64" w:rsidRDefault="00404BB7" w:rsidP="00404BB7">
      <w:pPr>
        <w:pStyle w:val="xuanxiang"/>
        <w:spacing w:after="48"/>
      </w:pPr>
      <w:r>
        <w:t>(</w:t>
      </w:r>
      <w:r w:rsidRPr="00DF0D64">
        <w:t>B) The culture of a country has a large effect on the productivity levels of its automakers.</w:t>
      </w:r>
    </w:p>
    <w:p w:rsidR="00404BB7" w:rsidRPr="00DF0D64" w:rsidRDefault="00404BB7" w:rsidP="00404BB7">
      <w:pPr>
        <w:pStyle w:val="xuanxiang"/>
        <w:spacing w:after="48"/>
      </w:pPr>
      <w:r>
        <w:t>(</w:t>
      </w:r>
      <w:r w:rsidRPr="00DF0D64">
        <w:t xml:space="preserve">C) During the late 1970’s and early 1980’s, productivity levels were comparable in </w:t>
      </w:r>
      <w:smartTag w:uri="urn:schemas-microsoft-com:office:smarttags" w:element="country-region">
        <w:smartTag w:uri="urn:schemas-microsoft-com:office:smarttags" w:element="place">
          <w:r w:rsidRPr="00DF0D64">
            <w:t>Japan</w:t>
          </w:r>
        </w:smartTag>
      </w:smartTag>
      <w:r w:rsidRPr="00DF0D64">
        <w:t xml:space="preserve"> and the </w:t>
      </w:r>
      <w:smartTag w:uri="urn:schemas-microsoft-com:office:smarttags" w:element="country-region">
        <w:smartTag w:uri="urn:schemas-microsoft-com:office:smarttags" w:element="place">
          <w:r w:rsidRPr="00DF0D64">
            <w:t>United States</w:t>
          </w:r>
        </w:smartTag>
      </w:smartTag>
      <w:r w:rsidRPr="00DF0D64">
        <w:t>.</w:t>
      </w:r>
    </w:p>
    <w:p w:rsidR="00404BB7" w:rsidRPr="0021145D" w:rsidRDefault="00404BB7" w:rsidP="00404BB7">
      <w:pPr>
        <w:pStyle w:val="xuanxiang"/>
        <w:spacing w:after="48"/>
        <w:rPr>
          <w:rStyle w:val="xuanxiangChar"/>
        </w:rPr>
      </w:pPr>
      <w:r>
        <w:t>(</w:t>
      </w:r>
      <w:r w:rsidRPr="00DF0D64">
        <w:t>D) The greater the number of cars that are produced in a single lot, the higher a plant’s productivity level.</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amount of capital investment made by automobile manufacturers in their factories determines the level of productivity.</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According to the passage, which of the following statements is true of Japanese automobile workers?</w:t>
      </w:r>
    </w:p>
    <w:p w:rsidR="00404BB7" w:rsidRPr="00DF0D64" w:rsidRDefault="00404BB7" w:rsidP="00404BB7">
      <w:pPr>
        <w:pStyle w:val="xuanxiang"/>
        <w:spacing w:after="48"/>
      </w:pPr>
      <w:r>
        <w:t>(</w:t>
      </w:r>
      <w:r w:rsidRPr="00DF0D64">
        <w:t xml:space="preserve">A) Their productivity levels did not equal those of </w:t>
      </w:r>
      <w:smartTag w:uri="urn:schemas-microsoft-com:office:smarttags" w:element="country-region">
        <w:smartTag w:uri="urn:schemas-microsoft-com:office:smarttags" w:element="place">
          <w:r w:rsidRPr="00DF0D64">
            <w:t>United States</w:t>
          </w:r>
        </w:smartTag>
      </w:smartTag>
      <w:r w:rsidRPr="00DF0D64">
        <w:t xml:space="preserve"> automobile workers until the late seventies.</w:t>
      </w:r>
    </w:p>
    <w:p w:rsidR="00404BB7" w:rsidRPr="00DF0D64" w:rsidRDefault="00404BB7" w:rsidP="00404BB7">
      <w:pPr>
        <w:pStyle w:val="xuanxiang"/>
        <w:spacing w:after="48"/>
      </w:pPr>
      <w:r>
        <w:t>(</w:t>
      </w:r>
      <w:r w:rsidRPr="00DF0D64">
        <w:t>B) Their high efficiency levels are a direct result of cultural influences.</w:t>
      </w:r>
    </w:p>
    <w:p w:rsidR="00404BB7" w:rsidRPr="00DF0D64" w:rsidRDefault="00404BB7" w:rsidP="00404BB7">
      <w:pPr>
        <w:pStyle w:val="xuanxiang"/>
        <w:spacing w:after="48"/>
      </w:pPr>
      <w:r>
        <w:t>(</w:t>
      </w:r>
      <w:r w:rsidRPr="00DF0D64">
        <w:t>C) They operate component-specific machinery.</w:t>
      </w:r>
    </w:p>
    <w:p w:rsidR="00404BB7" w:rsidRPr="0021145D" w:rsidRDefault="00404BB7" w:rsidP="00404BB7">
      <w:pPr>
        <w:pStyle w:val="xuanxiang"/>
        <w:spacing w:after="48"/>
        <w:rPr>
          <w:rStyle w:val="xuanxiangChar"/>
        </w:rPr>
      </w:pPr>
      <w:r>
        <w:t>(</w:t>
      </w:r>
      <w:r w:rsidRPr="00DF0D64">
        <w:t>D) They are trained to do more than one job.</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They produce larger lots of cars than do workers in </w:t>
      </w:r>
      <w:smartTag w:uri="urn:schemas-microsoft-com:office:smarttags" w:element="country-region">
        <w:smartTag w:uri="urn:schemas-microsoft-com:office:smarttags" w:element="place">
          <w:r w:rsidRPr="00DF0D64">
            <w:t>United States</w:t>
          </w:r>
        </w:smartTag>
      </w:smartTag>
      <w:r w:rsidRPr="00DF0D64">
        <w:t xml:space="preserve"> factories.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Which of the following best describes the organization of the first paragraph?</w:t>
      </w:r>
    </w:p>
    <w:p w:rsidR="00404BB7" w:rsidRPr="00DF0D64" w:rsidRDefault="00404BB7" w:rsidP="00404BB7">
      <w:pPr>
        <w:pStyle w:val="xuanxiang"/>
        <w:spacing w:after="48"/>
      </w:pPr>
      <w:r>
        <w:lastRenderedPageBreak/>
        <w:t>(</w:t>
      </w:r>
      <w:r w:rsidRPr="00DF0D64">
        <w:t>A) A thesis is presented and supporting examples are provided.</w:t>
      </w:r>
    </w:p>
    <w:p w:rsidR="00404BB7" w:rsidRPr="00DF0D64" w:rsidRDefault="00404BB7" w:rsidP="00404BB7">
      <w:pPr>
        <w:pStyle w:val="xuanxiang"/>
        <w:spacing w:after="48"/>
      </w:pPr>
      <w:r>
        <w:t>(</w:t>
      </w:r>
      <w:r w:rsidRPr="00DF0D64">
        <w:t>B) Opposing views are presented, classified, and then reconciled.</w:t>
      </w:r>
    </w:p>
    <w:p w:rsidR="00404BB7" w:rsidRPr="00DF0D64" w:rsidRDefault="00404BB7" w:rsidP="00404BB7">
      <w:pPr>
        <w:pStyle w:val="xuanxiang"/>
        <w:spacing w:after="48"/>
      </w:pPr>
      <w:r>
        <w:t>(</w:t>
      </w:r>
      <w:r w:rsidRPr="00DF0D64">
        <w:t>C) A fact is stated, and an explanation is advanced and then refuted.</w:t>
      </w:r>
    </w:p>
    <w:p w:rsidR="00404BB7" w:rsidRPr="0021145D" w:rsidRDefault="00404BB7" w:rsidP="00404BB7">
      <w:pPr>
        <w:pStyle w:val="xuanxiang"/>
        <w:spacing w:after="48"/>
        <w:rPr>
          <w:rStyle w:val="xuanxiangChar"/>
        </w:rPr>
      </w:pPr>
      <w:r>
        <w:t>(</w:t>
      </w:r>
      <w:r w:rsidRPr="00DF0D64">
        <w:t>D) A theory is proposed, considered, and then amended.</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An opinion is presented, qualified, and then reaffirmed.</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It can be inferred from the passage that one problem associated with the production of huge lots of cars is which of the following?</w:t>
      </w:r>
    </w:p>
    <w:p w:rsidR="00404BB7" w:rsidRPr="00DF0D64" w:rsidRDefault="00404BB7" w:rsidP="00404BB7">
      <w:pPr>
        <w:pStyle w:val="xuanxiang"/>
        <w:spacing w:after="48"/>
      </w:pPr>
      <w:r>
        <w:t>(</w:t>
      </w:r>
      <w:r w:rsidRPr="00DF0D64">
        <w:t>A) The need to manufacture flexible machinery and equipment</w:t>
      </w:r>
    </w:p>
    <w:p w:rsidR="00404BB7" w:rsidRPr="00DF0D64" w:rsidRDefault="00404BB7" w:rsidP="00404BB7">
      <w:pPr>
        <w:pStyle w:val="xuanxiang"/>
        <w:spacing w:after="48"/>
      </w:pPr>
      <w:r>
        <w:t>(</w:t>
      </w:r>
      <w:r w:rsidRPr="00DF0D64">
        <w:t>B) The need to store extra components not required for immediate use</w:t>
      </w:r>
    </w:p>
    <w:p w:rsidR="00404BB7" w:rsidRPr="00DF0D64" w:rsidRDefault="00404BB7" w:rsidP="00404BB7">
      <w:pPr>
        <w:pStyle w:val="xuanxiang"/>
        <w:spacing w:after="48"/>
        <w:rPr>
          <w:rFonts w:hint="eastAsia"/>
        </w:rPr>
      </w:pPr>
      <w:r>
        <w:t>(</w:t>
      </w:r>
      <w:r w:rsidRPr="00DF0D64">
        <w:t>C) The need for expensive training programs for workers, which emphasize the development of faci</w:t>
      </w:r>
      <w:r>
        <w:t>lity in several production jobs</w:t>
      </w:r>
    </w:p>
    <w:p w:rsidR="00404BB7" w:rsidRPr="0021145D" w:rsidRDefault="00404BB7" w:rsidP="00404BB7">
      <w:pPr>
        <w:pStyle w:val="xuanxiang"/>
        <w:spacing w:after="48"/>
        <w:rPr>
          <w:rStyle w:val="xuanxiangChar"/>
        </w:rPr>
      </w:pPr>
      <w:r>
        <w:t>(</w:t>
      </w:r>
      <w:r w:rsidRPr="00DF0D64">
        <w:t>D) The need to alter conventional mass-production processes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 need to increase the investment per vehicle in order to achieve high productivity levels</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Which of the following statements is supported by information stated in the passage?</w:t>
      </w:r>
    </w:p>
    <w:p w:rsidR="00404BB7" w:rsidRPr="00DF0D64" w:rsidRDefault="00404BB7" w:rsidP="00404BB7">
      <w:pPr>
        <w:pStyle w:val="xuanxiang"/>
        <w:spacing w:after="48"/>
      </w:pPr>
      <w:r>
        <w:t>(</w:t>
      </w:r>
      <w:r w:rsidRPr="00DF0D64">
        <w:t xml:space="preserve">A) Japanese and </w:t>
      </w:r>
      <w:smartTag w:uri="urn:schemas-microsoft-com:office:smarttags" w:element="country-region">
        <w:smartTag w:uri="urn:schemas-microsoft-com:office:smarttags" w:element="place">
          <w:r w:rsidRPr="00DF0D64">
            <w:t>United States</w:t>
          </w:r>
        </w:smartTag>
      </w:smartTag>
      <w:r w:rsidRPr="00DF0D64">
        <w:t xml:space="preserve"> automakers differ in their approach to production processes.</w:t>
      </w:r>
    </w:p>
    <w:p w:rsidR="00404BB7" w:rsidRPr="00DF0D64" w:rsidRDefault="00404BB7" w:rsidP="00404BB7">
      <w:pPr>
        <w:pStyle w:val="xuanxiang"/>
        <w:spacing w:after="48"/>
      </w:pPr>
      <w:r>
        <w:t>(</w:t>
      </w:r>
      <w:r w:rsidRPr="00DF0D64">
        <w:t>B) Japanese automakers have perfected the use of single-function equipment.</w:t>
      </w:r>
    </w:p>
    <w:p w:rsidR="00404BB7" w:rsidRPr="00DF0D64" w:rsidRDefault="00404BB7" w:rsidP="00404BB7">
      <w:pPr>
        <w:pStyle w:val="xuanxiang"/>
        <w:spacing w:after="48"/>
      </w:pPr>
      <w:r>
        <w:t>(</w:t>
      </w:r>
      <w:r w:rsidRPr="00DF0D64">
        <w:t xml:space="preserve">C) Japanese automakers invest more capital per employee than do </w:t>
      </w:r>
      <w:smartTag w:uri="urn:schemas-microsoft-com:office:smarttags" w:element="country-region">
        <w:smartTag w:uri="urn:schemas-microsoft-com:office:smarttags" w:element="place">
          <w:r w:rsidRPr="00DF0D64">
            <w:t>United States</w:t>
          </w:r>
        </w:smartTag>
      </w:smartTag>
      <w:r w:rsidRPr="00DF0D64">
        <w:t xml:space="preserve"> automakers.</w:t>
      </w:r>
    </w:p>
    <w:p w:rsidR="00404BB7" w:rsidRPr="0021145D" w:rsidRDefault="00404BB7" w:rsidP="00404BB7">
      <w:pPr>
        <w:pStyle w:val="xuanxiang"/>
        <w:spacing w:after="48"/>
        <w:rPr>
          <w:rStyle w:val="xuanxiangChar"/>
        </w:rPr>
      </w:pPr>
      <w:r>
        <w:t>(</w:t>
      </w:r>
      <w:r w:rsidRPr="00DF0D64">
        <w:t xml:space="preserve">D) United States-owned factories abroad have higher production levels than do Japanese owned plants in the </w:t>
      </w:r>
      <w:smartTag w:uri="urn:schemas-microsoft-com:office:smarttags" w:element="country-region">
        <w:smartTag w:uri="urn:schemas-microsoft-com:office:smarttags" w:element="place">
          <w:r w:rsidRPr="00DF0D64">
            <w:t>United States</w:t>
          </w:r>
        </w:smartTag>
      </w:smartTag>
      <w:r w:rsidRPr="00DF0D64">
        <w:t>.</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Japanese automakers have benefited from the cultural heritage of their workers.</w:t>
      </w:r>
    </w:p>
    <w:p w:rsidR="00404BB7" w:rsidRPr="00DF4502" w:rsidRDefault="00404BB7" w:rsidP="00404BB7">
      <w:pPr>
        <w:pStyle w:val="wenti2"/>
        <w:spacing w:before="120" w:after="48"/>
      </w:pPr>
      <w:r w:rsidRPr="00DF4502">
        <w:rPr>
          <w:rFonts w:hint="eastAsia"/>
        </w:rPr>
        <w:t>8.</w:t>
      </w:r>
      <w:r w:rsidRPr="00DF4502">
        <w:rPr>
          <w:rFonts w:hint="eastAsia"/>
        </w:rPr>
        <w:tab/>
      </w:r>
      <w:r w:rsidRPr="00DF4502">
        <w:t>With which of the following predictive statement regarding Japanese automakers would the author most likely agree?</w:t>
      </w:r>
    </w:p>
    <w:p w:rsidR="00404BB7" w:rsidRPr="00DF0D64" w:rsidRDefault="00404BB7" w:rsidP="00404BB7">
      <w:pPr>
        <w:pStyle w:val="xuanxiang"/>
        <w:spacing w:after="48"/>
        <w:rPr>
          <w:rFonts w:hint="eastAsia"/>
        </w:rPr>
      </w:pPr>
      <w:r>
        <w:t>(</w:t>
      </w:r>
      <w:r w:rsidRPr="00DF0D64">
        <w:t>A) The efficiency levels of the Japanese automakers will decline if they become less flexible in their approach to production</w:t>
      </w:r>
      <w:r>
        <w:rPr>
          <w:rFonts w:hint="eastAsia"/>
        </w:rPr>
        <w:t>.</w:t>
      </w:r>
    </w:p>
    <w:p w:rsidR="00404BB7" w:rsidRPr="00DF0D64" w:rsidRDefault="00404BB7" w:rsidP="00404BB7">
      <w:pPr>
        <w:pStyle w:val="xuanxiang"/>
        <w:spacing w:after="48"/>
      </w:pPr>
      <w:r>
        <w:t>(</w:t>
      </w:r>
      <w:r w:rsidRPr="00DF0D64">
        <w:t>B) Japanese automakers productivity levels double during the late 1990’s.</w:t>
      </w:r>
    </w:p>
    <w:p w:rsidR="00404BB7" w:rsidRPr="00DF0D64" w:rsidRDefault="00404BB7" w:rsidP="00404BB7">
      <w:pPr>
        <w:pStyle w:val="xuanxiang"/>
        <w:spacing w:after="48"/>
      </w:pPr>
      <w:r>
        <w:t>(</w:t>
      </w:r>
      <w:r w:rsidRPr="00DF0D64">
        <w:t>C) United States automakers will originate ne</w:t>
      </w:r>
      <w:r>
        <w:rPr>
          <w:rFonts w:hint="eastAsia"/>
        </w:rPr>
        <w:t>w</w:t>
      </w:r>
      <w:r w:rsidRPr="00DF0D64">
        <w:t xml:space="preserve"> production processes before Japanese automakers do.</w:t>
      </w:r>
    </w:p>
    <w:p w:rsidR="00404BB7" w:rsidRPr="0021145D" w:rsidRDefault="00404BB7" w:rsidP="00404BB7">
      <w:pPr>
        <w:pStyle w:val="xuanxiang"/>
        <w:spacing w:after="48"/>
        <w:rPr>
          <w:rStyle w:val="xuanxiangChar"/>
        </w:rPr>
      </w:pPr>
      <w:r>
        <w:t>(</w:t>
      </w:r>
      <w:r w:rsidRPr="00DF0D64">
        <w:t xml:space="preserve">D) Japanese automakers will hire fewer workers than will </w:t>
      </w:r>
      <w:smartTag w:uri="urn:schemas-microsoft-com:office:smarttags" w:element="country-region">
        <w:smartTag w:uri="urn:schemas-microsoft-com:office:smarttags" w:element="place">
          <w:r w:rsidRPr="00DF0D64">
            <w:t>United States</w:t>
          </w:r>
        </w:smartTag>
      </w:smartTag>
      <w:r w:rsidRPr="00DF0D64">
        <w:t xml:space="preserve"> automakers because each worker is required to perform several jobs.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Japanese automakers will spend less on equipment repairs than will </w:t>
      </w:r>
      <w:smartTag w:uri="urn:schemas-microsoft-com:office:smarttags" w:element="country-region">
        <w:smartTag w:uri="urn:schemas-microsoft-com:office:smarttags" w:element="place">
          <w:r w:rsidRPr="00DF0D64">
            <w:t>United States</w:t>
          </w:r>
        </w:smartTag>
      </w:smartTag>
      <w:r w:rsidRPr="00DF0D64">
        <w:t xml:space="preserve"> automakers because Japanese equipment can be easily altered.</w:t>
      </w:r>
    </w:p>
    <w:p w:rsidR="00404BB7" w:rsidRPr="00AE3542" w:rsidRDefault="00404BB7" w:rsidP="00404BB7">
      <w:pPr>
        <w:pStyle w:val="Heading2"/>
        <w:spacing w:before="120"/>
      </w:pPr>
      <w:bookmarkStart w:id="67" w:name="_Toc45656372"/>
      <w:bookmarkStart w:id="68" w:name="_Toc49708546"/>
      <w:bookmarkStart w:id="69" w:name="_Toc83573369"/>
      <w:r w:rsidRPr="00AE3542">
        <w:t>Passage 41 (41/63</w:t>
      </w:r>
      <w:bookmarkEnd w:id="67"/>
      <w:r w:rsidRPr="00AE3542">
        <w:t>)</w:t>
      </w:r>
      <w:bookmarkEnd w:id="68"/>
      <w:bookmarkEnd w:id="69"/>
    </w:p>
    <w:p w:rsidR="00404BB7" w:rsidRDefault="00404BB7" w:rsidP="00404BB7">
      <w:pPr>
        <w:pStyle w:val="zhengwen"/>
        <w:spacing w:before="60"/>
      </w:pPr>
      <w:r w:rsidRPr="00A9613B">
        <w:t xml:space="preserve">It was once believed that the brain was independent of metabolic processes occurring elsewhere in the body. In recent studies, however, we have discovered that the production and release in brain neurons of the neurotransmitter </w:t>
      </w:r>
      <w:r w:rsidRPr="00471EBF">
        <w:rPr>
          <w:color w:val="008000"/>
        </w:rPr>
        <w:t>serotonin</w:t>
      </w:r>
      <w:r w:rsidRPr="00471EBF">
        <w:rPr>
          <w:rFonts w:hint="eastAsia"/>
          <w:vanish/>
          <w:color w:val="008000"/>
        </w:rPr>
        <w:t xml:space="preserve"> (</w:t>
      </w:r>
      <w:r w:rsidRPr="00471EBF">
        <w:rPr>
          <w:vanish/>
          <w:color w:val="008000"/>
        </w:rPr>
        <w:t>serotonin</w:t>
      </w:r>
      <w:r w:rsidRPr="00471EBF">
        <w:rPr>
          <w:rFonts w:hint="eastAsia"/>
          <w:vanish/>
          <w:color w:val="008000"/>
        </w:rPr>
        <w:t>: n.</w:t>
      </w:r>
      <w:r w:rsidRPr="00471EBF">
        <w:rPr>
          <w:rFonts w:hint="eastAsia"/>
          <w:vanish/>
          <w:color w:val="008000"/>
        </w:rPr>
        <w:t>含于血液中的复合胺</w:t>
      </w:r>
      <w:r w:rsidRPr="00471EBF">
        <w:rPr>
          <w:rFonts w:hint="eastAsia"/>
          <w:vanish/>
          <w:color w:val="008000"/>
        </w:rPr>
        <w:t>)</w:t>
      </w:r>
      <w:r w:rsidRPr="00A9613B">
        <w:t xml:space="preserve"> </w:t>
      </w:r>
      <w:r>
        <w:t>(</w:t>
      </w:r>
      <w:r w:rsidRPr="00A9613B">
        <w:t>neurotransmitters are compounds that neurons use to transmit signals to other cells</w:t>
      </w:r>
      <w:r>
        <w:t>)</w:t>
      </w:r>
      <w:r w:rsidRPr="00A9613B">
        <w:t xml:space="preserve"> depend directly on the food that the body processes.</w:t>
      </w:r>
    </w:p>
    <w:p w:rsidR="00404BB7" w:rsidRDefault="00404BB7" w:rsidP="00404BB7">
      <w:pPr>
        <w:pStyle w:val="zhengwen"/>
        <w:spacing w:before="60"/>
      </w:pPr>
      <w:r w:rsidRPr="00A9613B">
        <w:t xml:space="preserve">Our first studies sought to determine whether the increase in serotonin observed in rats given a large injection of the amino acid </w:t>
      </w:r>
      <w:r w:rsidRPr="008963A5">
        <w:t>tryptophan</w:t>
      </w:r>
      <w:r w:rsidRPr="00A9613B">
        <w:t xml:space="preserve"> might also occur after rats ate meals that change tryptophan levels in the blood. We found that, immediately after the rats began to eat, parallel elevations occurred in blood tryptophan, brain tryptophan, and brain serotonin levels. These findings suggested that the production </w:t>
      </w:r>
      <w:r w:rsidRPr="00A9613B">
        <w:lastRenderedPageBreak/>
        <w:t xml:space="preserve">and release of serotonin in brain neurons were normally </w:t>
      </w:r>
      <w:r w:rsidRPr="008963A5">
        <w:t>coupled with</w:t>
      </w:r>
      <w:r w:rsidRPr="00A9613B">
        <w:t xml:space="preserve"> blood-tryptophan increases. In later studies we found that injecting insulin into a rat’s bloodstream also caused parallel elevations in blood and brain tryptophan levels and in serotonin levels. We then decided to see wheth</w:t>
      </w:r>
      <w:r w:rsidRPr="008440EF">
        <w:t>er the secretion of the animal’s own insulin similarly affected serotonin production. We gave the rats a carbohydra</w:t>
      </w:r>
      <w:r w:rsidRPr="00A9613B">
        <w:t>te-containing meal that we knew would elicit insulin secretion. As we had hypothesized, the blood tryptophan level and the concentrations of tryptophan serotonin in the brain increased after the meal.</w:t>
      </w:r>
    </w:p>
    <w:p w:rsidR="00404BB7" w:rsidRDefault="00404BB7" w:rsidP="00404BB7">
      <w:pPr>
        <w:pStyle w:val="zhengwen"/>
        <w:spacing w:before="60"/>
      </w:pPr>
      <w:r w:rsidRPr="00A9613B">
        <w:t xml:space="preserve">Surprisingly, however, when we added a large amount of protein to the meal, brain tryptophan and serotonin levels fell. Since protein contains tryptophan, why should it depress brain tryptophan levels? The answer lies in the mechanism that provides blood tryptophan to the brain cells. This same mechanism also provides the brain cells with other amino acids found in protein, such as tyrosine and </w:t>
      </w:r>
      <w:r w:rsidRPr="008963A5">
        <w:t>Leucine</w:t>
      </w:r>
      <w:r w:rsidRPr="00A9613B">
        <w:t>. The consumption of protein increases blood co</w:t>
      </w:r>
      <w:r w:rsidRPr="008440EF">
        <w:t>ncentration of the other amino acids much more, proportionately, than it does that of tryptophan. The more protein in the meal, the lower is the ratio of the resulting blood-tryptophan concentration to the concentration of competing amino acids, and the more slowly is tryptophan provided t</w:t>
      </w:r>
      <w:r w:rsidRPr="00A9613B">
        <w:t>o the brain. Thus the more protein in a meal, the less serotonin subsequently produced and released.</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Which of the following titles best summarizes the contents of the passage?</w:t>
      </w:r>
    </w:p>
    <w:p w:rsidR="00404BB7" w:rsidRPr="00DF0D64" w:rsidRDefault="00404BB7" w:rsidP="00404BB7">
      <w:pPr>
        <w:pStyle w:val="xuanxiang"/>
        <w:spacing w:after="48"/>
      </w:pPr>
      <w:r>
        <w:t>(</w:t>
      </w:r>
      <w:r w:rsidRPr="00DF0D64">
        <w:t>A) Neurotransmitters: Their Crucial Function in Cellular Communication</w:t>
      </w:r>
    </w:p>
    <w:p w:rsidR="00404BB7" w:rsidRPr="00DF0D64" w:rsidRDefault="00404BB7" w:rsidP="00404BB7">
      <w:pPr>
        <w:pStyle w:val="xuanxiang"/>
        <w:spacing w:after="48"/>
      </w:pPr>
      <w:r>
        <w:t>(</w:t>
      </w:r>
      <w:r w:rsidRPr="00DF0D64">
        <w:t>B) Diet and Survival: An Old Relationship Reexamined</w:t>
      </w:r>
    </w:p>
    <w:p w:rsidR="00404BB7" w:rsidRPr="00DF0D64" w:rsidRDefault="00404BB7" w:rsidP="00404BB7">
      <w:pPr>
        <w:pStyle w:val="xuanxiang"/>
        <w:spacing w:after="48"/>
      </w:pPr>
      <w:r>
        <w:t>(</w:t>
      </w:r>
      <w:r w:rsidRPr="00DF0D64">
        <w:t>C) The Blood Supply and the Brain: A Reciprocal Dependence</w:t>
      </w:r>
    </w:p>
    <w:p w:rsidR="00404BB7" w:rsidRPr="0021145D" w:rsidRDefault="00404BB7" w:rsidP="00404BB7">
      <w:pPr>
        <w:pStyle w:val="xuanxiang"/>
        <w:spacing w:after="48"/>
        <w:rPr>
          <w:rStyle w:val="xuanxiangChar"/>
        </w:rPr>
      </w:pPr>
      <w:r>
        <w:t>(</w:t>
      </w:r>
      <w:r w:rsidRPr="00DF0D64">
        <w:t>D) Amino Acids and Neurotransmitters: The Connection Between Serotonin Levels and Tyrosine</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 Effects of Food Intake on the Production and Release of Serotonin: Some Recent Findings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According to the passage, the speed with which tryptophan is provided to the brain cells of a rat varies with the</w:t>
      </w:r>
    </w:p>
    <w:p w:rsidR="00404BB7" w:rsidRPr="00DF0D64" w:rsidRDefault="00404BB7" w:rsidP="00404BB7">
      <w:pPr>
        <w:pStyle w:val="xuanxiang"/>
        <w:spacing w:after="48"/>
      </w:pPr>
      <w:r>
        <w:t>(</w:t>
      </w:r>
      <w:r w:rsidRPr="00DF0D64">
        <w:t>A) amount of protein present in a meal</w:t>
      </w:r>
    </w:p>
    <w:p w:rsidR="00404BB7" w:rsidRPr="00DF0D64" w:rsidRDefault="00404BB7" w:rsidP="00404BB7">
      <w:pPr>
        <w:pStyle w:val="xuanxiang"/>
        <w:spacing w:after="48"/>
      </w:pPr>
      <w:r>
        <w:t>(</w:t>
      </w:r>
      <w:r w:rsidRPr="00DF0D64">
        <w:t>B) concentration of serotonin in the brain before a meal</w:t>
      </w:r>
    </w:p>
    <w:p w:rsidR="00404BB7" w:rsidRPr="00DF0D64" w:rsidRDefault="00404BB7" w:rsidP="00404BB7">
      <w:pPr>
        <w:pStyle w:val="xuanxiang"/>
        <w:spacing w:after="48"/>
      </w:pPr>
      <w:r>
        <w:t>(</w:t>
      </w:r>
      <w:r w:rsidRPr="00DF0D64">
        <w:t xml:space="preserve">C) concentration of </w:t>
      </w:r>
      <w:r w:rsidRPr="002A1367">
        <w:t>leucine</w:t>
      </w:r>
      <w:r w:rsidRPr="00DF0D64">
        <w:t xml:space="preserve"> in the blood rather than on the concentration of tyrosine in the blood after a meal</w:t>
      </w:r>
    </w:p>
    <w:p w:rsidR="00404BB7" w:rsidRPr="0021145D" w:rsidRDefault="00404BB7" w:rsidP="00404BB7">
      <w:pPr>
        <w:pStyle w:val="xuanxiang"/>
        <w:spacing w:after="48"/>
        <w:rPr>
          <w:rStyle w:val="xuanxiangChar"/>
        </w:rPr>
      </w:pPr>
      <w:r>
        <w:t>(</w:t>
      </w:r>
      <w:r w:rsidRPr="00DF0D64">
        <w:t>D) concentration of tryptophan in the brain before a meal</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number of serotonin-containing neurons present in the brain before a meal</w:t>
      </w:r>
    </w:p>
    <w:p w:rsidR="00404BB7" w:rsidRPr="00DF4502" w:rsidRDefault="00404BB7" w:rsidP="00404BB7">
      <w:pPr>
        <w:pStyle w:val="wenti2"/>
        <w:spacing w:before="120" w:after="48"/>
        <w:rPr>
          <w:rFonts w:hint="eastAsia"/>
        </w:rPr>
      </w:pPr>
      <w:r w:rsidRPr="00DF4502">
        <w:rPr>
          <w:rFonts w:hint="eastAsia"/>
        </w:rPr>
        <w:t>3.</w:t>
      </w:r>
      <w:r w:rsidRPr="00DF4502">
        <w:rPr>
          <w:rFonts w:hint="eastAsia"/>
        </w:rPr>
        <w:tab/>
      </w:r>
      <w:r w:rsidRPr="00DF4502">
        <w:t>According to the passage, when the authors began their first studies, they were aware that</w:t>
      </w:r>
    </w:p>
    <w:p w:rsidR="00404BB7" w:rsidRPr="00DF0D64" w:rsidRDefault="00404BB7" w:rsidP="00404BB7">
      <w:pPr>
        <w:pStyle w:val="xuanxiang"/>
        <w:spacing w:after="48"/>
      </w:pPr>
      <w:r>
        <w:t>(</w:t>
      </w:r>
      <w:r w:rsidRPr="00DF0D64">
        <w:t>A) they would eventually need to design experiments that involved feeding rats high concentrations of protein</w:t>
      </w:r>
    </w:p>
    <w:p w:rsidR="00404BB7" w:rsidRPr="00DF0D64" w:rsidRDefault="00404BB7" w:rsidP="00404BB7">
      <w:pPr>
        <w:pStyle w:val="xuanxiang"/>
        <w:spacing w:after="48"/>
      </w:pPr>
      <w:r>
        <w:t>(</w:t>
      </w:r>
      <w:r w:rsidRPr="00DF0D64">
        <w:t>B) tryptophan levels in the blood were difficult to monitor with accuracy</w:t>
      </w:r>
    </w:p>
    <w:p w:rsidR="00404BB7" w:rsidRPr="00DF0D64" w:rsidRDefault="00404BB7" w:rsidP="00404BB7">
      <w:pPr>
        <w:pStyle w:val="xuanxiang"/>
        <w:spacing w:after="48"/>
      </w:pPr>
      <w:r>
        <w:t>(</w:t>
      </w:r>
      <w:r w:rsidRPr="00DF0D64">
        <w:t>C) serotonin levels increased after rats were fed meals rich in tryptophan</w:t>
      </w:r>
    </w:p>
    <w:p w:rsidR="00404BB7" w:rsidRPr="0021145D" w:rsidRDefault="00404BB7" w:rsidP="00404BB7">
      <w:pPr>
        <w:pStyle w:val="xuanxiang"/>
        <w:spacing w:after="48"/>
        <w:rPr>
          <w:rStyle w:val="xuanxiangChar"/>
        </w:rPr>
      </w:pPr>
      <w:r>
        <w:t>(</w:t>
      </w:r>
      <w:r w:rsidRPr="00DF0D64">
        <w:t xml:space="preserve">D) there were many neurotransmitters whose production was dependent on metabolic </w:t>
      </w:r>
      <w:r>
        <w:t>processes elsewhere in the body</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serotonin levels increased after rats were injected with a large amount of tryptophan</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According to the passage, one reason that the authors gave rats carbohydrates was to</w:t>
      </w:r>
    </w:p>
    <w:p w:rsidR="00404BB7" w:rsidRPr="00DF0D64" w:rsidRDefault="00404BB7" w:rsidP="00404BB7">
      <w:pPr>
        <w:pStyle w:val="xuanxiang"/>
        <w:spacing w:after="48"/>
      </w:pPr>
      <w:r>
        <w:t>(</w:t>
      </w:r>
      <w:r w:rsidRPr="00DF0D64">
        <w:t>A) depress the rats’ tryptophan levels</w:t>
      </w:r>
    </w:p>
    <w:p w:rsidR="00404BB7" w:rsidRPr="00DF0D64" w:rsidRDefault="00404BB7" w:rsidP="00404BB7">
      <w:pPr>
        <w:pStyle w:val="xuanxiang"/>
        <w:spacing w:after="48"/>
      </w:pPr>
      <w:r>
        <w:t>(</w:t>
      </w:r>
      <w:r w:rsidRPr="00DF0D64">
        <w:t>B) prevent the rats from contracting diseases</w:t>
      </w:r>
    </w:p>
    <w:p w:rsidR="00404BB7" w:rsidRPr="00DF0D64" w:rsidRDefault="00404BB7" w:rsidP="00404BB7">
      <w:pPr>
        <w:pStyle w:val="xuanxiang"/>
        <w:spacing w:after="48"/>
      </w:pPr>
      <w:r>
        <w:t>(</w:t>
      </w:r>
      <w:r w:rsidRPr="00DF0D64">
        <w:t>C) cause the rats to produce insulin</w:t>
      </w:r>
    </w:p>
    <w:p w:rsidR="00404BB7" w:rsidRPr="0021145D" w:rsidRDefault="00404BB7" w:rsidP="00404BB7">
      <w:pPr>
        <w:pStyle w:val="xuanxiang"/>
        <w:spacing w:after="48"/>
        <w:rPr>
          <w:rStyle w:val="xuanxiangChar"/>
        </w:rPr>
      </w:pPr>
      <w:r>
        <w:lastRenderedPageBreak/>
        <w:t>(</w:t>
      </w:r>
      <w:r w:rsidRPr="00DF0D64">
        <w:t>D) demonstrate that insulin is the most important substance secreted by the body</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compare the effect of carbohydrates with the effect of proteins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According to the passage, the more protein a rat consumes, the lower will be the</w:t>
      </w:r>
    </w:p>
    <w:p w:rsidR="00404BB7" w:rsidRPr="00DF0D64" w:rsidRDefault="00404BB7" w:rsidP="00404BB7">
      <w:pPr>
        <w:pStyle w:val="xuanxiang"/>
        <w:spacing w:after="48"/>
      </w:pPr>
      <w:r>
        <w:t>(</w:t>
      </w:r>
      <w:r w:rsidRPr="00DF0D64">
        <w:t>A) ratio of the rat’s blood-tryptophan concentration to the amount of serotonin produced and released in the rat’s brain</w:t>
      </w:r>
    </w:p>
    <w:p w:rsidR="00404BB7" w:rsidRPr="00DF0D64" w:rsidRDefault="00404BB7" w:rsidP="00404BB7">
      <w:pPr>
        <w:pStyle w:val="xuanxiang"/>
        <w:spacing w:after="48"/>
      </w:pPr>
      <w:r>
        <w:t>(</w:t>
      </w:r>
      <w:r w:rsidRPr="00DF0D64">
        <w:t>B) ratio of the rat’s blood-tryptophan concentration to the concentration in its blood of the other amino acids contained in the protein</w:t>
      </w:r>
    </w:p>
    <w:p w:rsidR="00404BB7" w:rsidRPr="00DF0D64" w:rsidRDefault="00404BB7" w:rsidP="00404BB7">
      <w:pPr>
        <w:pStyle w:val="xuanxiang"/>
        <w:spacing w:after="48"/>
      </w:pPr>
      <w:r>
        <w:t>(</w:t>
      </w:r>
      <w:r w:rsidRPr="00DF0D64">
        <w:t>C) ratio of the rat’s blood-tyrosine concentration to its blood-leucine concentration</w:t>
      </w:r>
    </w:p>
    <w:p w:rsidR="00404BB7" w:rsidRPr="0021145D" w:rsidRDefault="00404BB7" w:rsidP="00404BB7">
      <w:pPr>
        <w:pStyle w:val="xuanxiang"/>
        <w:spacing w:after="48"/>
        <w:rPr>
          <w:rStyle w:val="xuanxiangChar"/>
        </w:rPr>
      </w:pPr>
      <w:r>
        <w:t>(</w:t>
      </w:r>
      <w:r w:rsidRPr="00DF0D64">
        <w:t>D) number of neurotransmitters of any kind that the rat will produce and release</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number of amino acids the rat’s blood will contain</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 xml:space="preserve">The authors’ discussion of the “mechanism that provides blood tryptophan to the brain cells” </w:t>
      </w:r>
      <w:r>
        <w:t>(</w:t>
      </w:r>
      <w:r w:rsidRPr="00DF0D64">
        <w:t>lines 31-32</w:t>
      </w:r>
      <w:r>
        <w:t>)</w:t>
      </w:r>
      <w:r w:rsidRPr="00DF0D64">
        <w:t xml:space="preserve"> is meant to</w:t>
      </w:r>
    </w:p>
    <w:p w:rsidR="00404BB7" w:rsidRPr="00DF0D64" w:rsidRDefault="00404BB7" w:rsidP="00404BB7">
      <w:pPr>
        <w:pStyle w:val="xuanxiang"/>
        <w:spacing w:after="48"/>
      </w:pPr>
      <w:r>
        <w:t>(</w:t>
      </w:r>
      <w:r w:rsidRPr="00DF0D64">
        <w:t>A) stimulate further research studies</w:t>
      </w:r>
    </w:p>
    <w:p w:rsidR="00404BB7" w:rsidRPr="00DF0D64" w:rsidRDefault="00404BB7" w:rsidP="00404BB7">
      <w:pPr>
        <w:pStyle w:val="xuanxiang"/>
        <w:spacing w:after="48"/>
      </w:pPr>
      <w:r>
        <w:t>(</w:t>
      </w:r>
      <w:r w:rsidRPr="00DF0D64">
        <w:t>B) summarize an area of scientific investigation</w:t>
      </w:r>
    </w:p>
    <w:p w:rsidR="00404BB7" w:rsidRPr="00DF0D64" w:rsidRDefault="00404BB7" w:rsidP="00404BB7">
      <w:pPr>
        <w:pStyle w:val="xuanxiang"/>
        <w:spacing w:after="48"/>
      </w:pPr>
      <w:r>
        <w:t>(</w:t>
      </w:r>
      <w:r w:rsidRPr="00DF0D64">
        <w:t>C) help explain why a particular research finding was obtained</w:t>
      </w:r>
    </w:p>
    <w:p w:rsidR="00404BB7" w:rsidRPr="0021145D" w:rsidRDefault="00404BB7" w:rsidP="00404BB7">
      <w:pPr>
        <w:pStyle w:val="xuanxiang"/>
        <w:spacing w:after="48"/>
        <w:rPr>
          <w:rStyle w:val="xuanxiangChar"/>
        </w:rPr>
      </w:pPr>
      <w:r>
        <w:t>(</w:t>
      </w:r>
      <w:r w:rsidRPr="00DF0D64">
        <w:t>D) provide supporting evidence for a controversial scientific theory</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refute the conclusions of a previously mentioned research study</w:t>
      </w:r>
    </w:p>
    <w:p w:rsidR="00404BB7" w:rsidRPr="00DF0D64" w:rsidRDefault="00404BB7" w:rsidP="00404BB7">
      <w:pPr>
        <w:pStyle w:val="wenti2"/>
        <w:spacing w:before="120" w:after="48"/>
      </w:pPr>
      <w:r w:rsidRPr="00DF0D64">
        <w:rPr>
          <w:rFonts w:hint="eastAsia"/>
        </w:rPr>
        <w:t>7.</w:t>
      </w:r>
      <w:r w:rsidRPr="00DF0D64">
        <w:rPr>
          <w:rFonts w:hint="eastAsia"/>
        </w:rPr>
        <w:tab/>
      </w:r>
      <w:r w:rsidRPr="00DF0D64">
        <w:t>According to the passage, an injection of insulin was most similar in its effect on rats to an injection of</w:t>
      </w:r>
    </w:p>
    <w:p w:rsidR="00404BB7" w:rsidRPr="00DF0D64" w:rsidRDefault="00404BB7" w:rsidP="00404BB7">
      <w:pPr>
        <w:pStyle w:val="xuanxiang"/>
        <w:spacing w:after="48"/>
      </w:pPr>
      <w:r>
        <w:t>(</w:t>
      </w:r>
      <w:r w:rsidRPr="00DF0D64">
        <w:t>A) tyrosine</w:t>
      </w:r>
    </w:p>
    <w:p w:rsidR="00404BB7" w:rsidRPr="00DF0D64" w:rsidRDefault="00404BB7" w:rsidP="00404BB7">
      <w:pPr>
        <w:pStyle w:val="xuanxiang"/>
        <w:spacing w:after="48"/>
      </w:pPr>
      <w:r>
        <w:t>(</w:t>
      </w:r>
      <w:r w:rsidRPr="00DF0D64">
        <w:t>B) leucine</w:t>
      </w:r>
    </w:p>
    <w:p w:rsidR="00404BB7" w:rsidRPr="00DF0D64" w:rsidRDefault="00404BB7" w:rsidP="00404BB7">
      <w:pPr>
        <w:pStyle w:val="xuanxiang"/>
        <w:spacing w:after="48"/>
      </w:pPr>
      <w:r>
        <w:t>(</w:t>
      </w:r>
      <w:r w:rsidRPr="00DF0D64">
        <w:t>C) blood</w:t>
      </w:r>
    </w:p>
    <w:p w:rsidR="00404BB7" w:rsidRPr="0021145D" w:rsidRDefault="00404BB7" w:rsidP="00404BB7">
      <w:pPr>
        <w:pStyle w:val="xuanxiang"/>
        <w:spacing w:after="48"/>
        <w:rPr>
          <w:rStyle w:val="xuanxiangChar"/>
        </w:rPr>
      </w:pPr>
      <w:r>
        <w:t>(</w:t>
      </w:r>
      <w:r w:rsidRPr="00DF0D64">
        <w:t>D) tryptophan</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protein</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It can be inferred from the passage that which of the following would be LEAST likely to be a potential source of aid to a patient who was not adequately producing and releasing serotonin?</w:t>
      </w:r>
    </w:p>
    <w:p w:rsidR="00404BB7" w:rsidRPr="00DF0D64" w:rsidRDefault="00404BB7" w:rsidP="00404BB7">
      <w:pPr>
        <w:pStyle w:val="xuanxiang"/>
        <w:spacing w:after="48"/>
      </w:pPr>
      <w:r>
        <w:t>(</w:t>
      </w:r>
      <w:r w:rsidRPr="00DF0D64">
        <w:t>A) Meals consisting almost exclusively of protein</w:t>
      </w:r>
    </w:p>
    <w:p w:rsidR="00404BB7" w:rsidRPr="00DF0D64" w:rsidRDefault="00404BB7" w:rsidP="00404BB7">
      <w:pPr>
        <w:pStyle w:val="xuanxiang"/>
        <w:spacing w:after="48"/>
      </w:pPr>
      <w:r>
        <w:t>(</w:t>
      </w:r>
      <w:r w:rsidRPr="00DF0D64">
        <w:t>B) Meals consisting almost exclusively of carbohydrates</w:t>
      </w:r>
    </w:p>
    <w:p w:rsidR="00404BB7" w:rsidRPr="00DF0D64" w:rsidRDefault="00404BB7" w:rsidP="00404BB7">
      <w:pPr>
        <w:pStyle w:val="xuanxiang"/>
        <w:spacing w:after="48"/>
      </w:pPr>
      <w:r>
        <w:t>(</w:t>
      </w:r>
      <w:r w:rsidRPr="00DF0D64">
        <w:t>C) Meals that would elicit insulin secretion</w:t>
      </w:r>
    </w:p>
    <w:p w:rsidR="00404BB7" w:rsidRPr="0021145D" w:rsidRDefault="00404BB7" w:rsidP="00404BB7">
      <w:pPr>
        <w:pStyle w:val="xuanxiang"/>
        <w:spacing w:after="48"/>
        <w:rPr>
          <w:rStyle w:val="xuanxiangChar"/>
        </w:rPr>
      </w:pPr>
      <w:r>
        <w:t>(</w:t>
      </w:r>
      <w:r w:rsidRPr="00DF0D64">
        <w:t>D) Meals that had very low concentrations of tyrosine</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Meals that had very low concentrations of leucine</w:t>
      </w:r>
    </w:p>
    <w:p w:rsidR="00404BB7" w:rsidRPr="00DF4502" w:rsidRDefault="00404BB7" w:rsidP="00404BB7">
      <w:pPr>
        <w:pStyle w:val="wenti2"/>
        <w:spacing w:before="120" w:after="48"/>
        <w:rPr>
          <w:rFonts w:hint="eastAsia"/>
        </w:rPr>
      </w:pPr>
      <w:r w:rsidRPr="00DF4502">
        <w:rPr>
          <w:rFonts w:hint="eastAsia"/>
        </w:rPr>
        <w:t>9.</w:t>
      </w:r>
      <w:r w:rsidRPr="00DF4502">
        <w:rPr>
          <w:rFonts w:hint="eastAsia"/>
        </w:rPr>
        <w:tab/>
      </w:r>
      <w:r w:rsidRPr="00DF4502">
        <w:t>It can be inferred from the passage that the authors initially held which of the following hypotheses about what would happen when they fed large amounts of protein to rats?</w:t>
      </w:r>
    </w:p>
    <w:p w:rsidR="00404BB7" w:rsidRPr="00DF0D64" w:rsidRDefault="00404BB7" w:rsidP="00404BB7">
      <w:pPr>
        <w:pStyle w:val="xuanxiang"/>
        <w:spacing w:after="48"/>
      </w:pPr>
      <w:r>
        <w:t>(</w:t>
      </w:r>
      <w:r w:rsidRPr="00DF0D64">
        <w:t>A) The rats’ brain serotonin levels would not decrease.</w:t>
      </w:r>
    </w:p>
    <w:p w:rsidR="00404BB7" w:rsidRPr="00DF0D64" w:rsidRDefault="00404BB7" w:rsidP="00404BB7">
      <w:pPr>
        <w:pStyle w:val="xuanxiang"/>
        <w:spacing w:after="48"/>
        <w:rPr>
          <w:rFonts w:hint="eastAsia"/>
        </w:rPr>
      </w:pPr>
      <w:r>
        <w:t>(</w:t>
      </w:r>
      <w:r w:rsidRPr="00DF0D64">
        <w:t>B) The rats’ brain tryptophan levels would decrease</w:t>
      </w:r>
      <w:r>
        <w:rPr>
          <w:rFonts w:hint="eastAsia"/>
        </w:rPr>
        <w:t>.</w:t>
      </w:r>
    </w:p>
    <w:p w:rsidR="00404BB7" w:rsidRPr="00DF0D64" w:rsidRDefault="00404BB7" w:rsidP="00404BB7">
      <w:pPr>
        <w:pStyle w:val="xuanxiang"/>
        <w:spacing w:after="48"/>
        <w:rPr>
          <w:rFonts w:hint="eastAsia"/>
        </w:rPr>
      </w:pPr>
      <w:r>
        <w:t>(</w:t>
      </w:r>
      <w:r w:rsidRPr="00DF0D64">
        <w:t>C) The rats’ tyrosine levels would increase less quickly than would their leucine levels</w:t>
      </w:r>
      <w:r>
        <w:rPr>
          <w:rFonts w:hint="eastAsia"/>
        </w:rPr>
        <w:t>.</w:t>
      </w:r>
    </w:p>
    <w:p w:rsidR="00404BB7" w:rsidRPr="0021145D" w:rsidRDefault="00404BB7" w:rsidP="00404BB7">
      <w:pPr>
        <w:pStyle w:val="xuanxiang"/>
        <w:spacing w:after="48"/>
        <w:rPr>
          <w:rStyle w:val="xuanxiangChar"/>
        </w:rPr>
      </w:pPr>
      <w:r>
        <w:t>(</w:t>
      </w:r>
      <w:r w:rsidRPr="00DF0D64">
        <w:t>D) The rats would produce more insulin.</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rats would produce neurotransmitters other than serotonin.</w:t>
      </w:r>
    </w:p>
    <w:p w:rsidR="00404BB7" w:rsidRPr="00AE3542" w:rsidRDefault="00404BB7" w:rsidP="00404BB7">
      <w:pPr>
        <w:pStyle w:val="Heading2"/>
        <w:spacing w:before="120"/>
      </w:pPr>
      <w:bookmarkStart w:id="70" w:name="_Toc45656373"/>
      <w:bookmarkStart w:id="71" w:name="_Toc49708547"/>
      <w:bookmarkStart w:id="72" w:name="_Toc83573370"/>
      <w:r w:rsidRPr="00AE3542">
        <w:lastRenderedPageBreak/>
        <w:t>Passage 42 (42/63</w:t>
      </w:r>
      <w:bookmarkEnd w:id="70"/>
      <w:r w:rsidRPr="00AE3542">
        <w:t>)</w:t>
      </w:r>
      <w:bookmarkEnd w:id="71"/>
      <w:bookmarkEnd w:id="72"/>
    </w:p>
    <w:p w:rsidR="00404BB7" w:rsidRDefault="00404BB7" w:rsidP="00404BB7">
      <w:pPr>
        <w:pStyle w:val="zhengwen"/>
        <w:spacing w:before="60"/>
        <w:rPr>
          <w:rFonts w:hint="eastAsia"/>
        </w:rPr>
      </w:pPr>
    </w:p>
    <w:p w:rsidR="00404BB7" w:rsidRDefault="00404BB7" w:rsidP="00404BB7">
      <w:pPr>
        <w:pStyle w:val="zhengwen"/>
        <w:spacing w:before="60"/>
      </w:pPr>
      <w:r w:rsidRPr="00A9613B">
        <w:t>Historians sometimes forget that history is con</w:t>
      </w:r>
      <w:r w:rsidRPr="00A9613B">
        <w:rPr>
          <w:rFonts w:hint="eastAsia"/>
        </w:rPr>
        <w:t>tin</w:t>
      </w:r>
      <w:r w:rsidRPr="00A9613B">
        <w:t xml:space="preserve">ually being made and experienced before it is studied, interpreted, and read. These latter activities have their own history, of course, which may </w:t>
      </w:r>
      <w:r w:rsidRPr="00196385">
        <w:t>impinge</w:t>
      </w:r>
      <w:r w:rsidRPr="00A9613B">
        <w:t xml:space="preserve"> in unexpected ways </w:t>
      </w:r>
      <w:r w:rsidRPr="00196385">
        <w:t>on</w:t>
      </w:r>
      <w:r w:rsidRPr="00A9613B">
        <w:t xml:space="preserve"> public events. It is difficult to predict when “new pasts” will overturn established historical interpretations and change the course of history.</w:t>
      </w:r>
    </w:p>
    <w:p w:rsidR="00404BB7" w:rsidRDefault="00404BB7" w:rsidP="00404BB7">
      <w:pPr>
        <w:pStyle w:val="zhengwen"/>
        <w:spacing w:before="60"/>
      </w:pPr>
      <w:r w:rsidRPr="00A9613B">
        <w:t xml:space="preserve">In the fall of 1954, for example, C. Vann Woodward delivered a lecture series at the </w:t>
      </w:r>
      <w:smartTag w:uri="urn:schemas-microsoft-com:office:smarttags" w:element="place">
        <w:smartTag w:uri="urn:schemas-microsoft-com:office:smarttags" w:element="PlaceType">
          <w:r w:rsidRPr="00A9613B">
            <w:t>University</w:t>
          </w:r>
        </w:smartTag>
        <w:r w:rsidRPr="00A9613B">
          <w:t xml:space="preserve"> of </w:t>
        </w:r>
        <w:smartTag w:uri="urn:schemas-microsoft-com:office:smarttags" w:element="PlaceName">
          <w:r w:rsidRPr="00A9613B">
            <w:t>Virginia</w:t>
          </w:r>
        </w:smartTag>
      </w:smartTag>
      <w:r w:rsidRPr="00A9613B">
        <w:t xml:space="preserve"> which challenged the prevailing dogma concerning the history, continuity, and uniformity of racial segregation in the South. He argued that the </w:t>
      </w:r>
      <w:r w:rsidRPr="008963A5">
        <w:t>Jim Crow</w:t>
      </w:r>
      <w:r w:rsidRPr="00215999">
        <w:rPr>
          <w:rFonts w:hint="eastAsia"/>
          <w:vanish/>
          <w:color w:val="008000"/>
          <w:u w:val="dash" w:color="FF0000"/>
        </w:rPr>
        <w:t xml:space="preserve"> (</w:t>
      </w:r>
      <w:r w:rsidRPr="00215999">
        <w:rPr>
          <w:vanish/>
          <w:color w:val="008000"/>
          <w:u w:val="dash" w:color="FF0000"/>
        </w:rPr>
        <w:t>Jim Crow</w:t>
      </w:r>
      <w:r w:rsidRPr="00215999">
        <w:rPr>
          <w:rFonts w:hint="eastAsia"/>
          <w:vanish/>
          <w:color w:val="008000"/>
          <w:u w:val="dash" w:color="FF0000"/>
        </w:rPr>
        <w:t xml:space="preserve">: n. </w:t>
      </w:r>
      <w:r w:rsidRPr="00215999">
        <w:rPr>
          <w:rFonts w:hint="eastAsia"/>
          <w:vanish/>
          <w:color w:val="008000"/>
          <w:u w:val="dash" w:color="FF0000"/>
        </w:rPr>
        <w:t>〈贬〉黑人</w:t>
      </w:r>
      <w:r w:rsidRPr="00215999">
        <w:rPr>
          <w:rFonts w:hint="eastAsia"/>
          <w:vanish/>
          <w:color w:val="008000"/>
          <w:u w:val="dash" w:color="FF0000"/>
        </w:rPr>
        <w:t>)</w:t>
      </w:r>
      <w:r w:rsidRPr="00196385">
        <w:t xml:space="preserve"> laws</w:t>
      </w:r>
      <w:r w:rsidRPr="00A9613B">
        <w:t xml:space="preserve"> of the late nineteenth and early twentieth centuries not only codified traditional practice but also were a determined effort to erase the considerable progress made by Black people during and after Reconstruction in the 1870’s. This </w:t>
      </w:r>
      <w:r w:rsidRPr="008963A5">
        <w:t xml:space="preserve">revisionist </w:t>
      </w:r>
      <w:r w:rsidRPr="00A9613B">
        <w:t>view o</w:t>
      </w:r>
      <w:r>
        <w:t xml:space="preserve">f Jim Crow legislation grew in </w:t>
      </w:r>
      <w:r>
        <w:rPr>
          <w:rFonts w:hint="eastAsia"/>
        </w:rPr>
        <w:t>p</w:t>
      </w:r>
      <w:r w:rsidRPr="00A9613B">
        <w:t xml:space="preserve">art from the research that Woodward had done for the NAACP legal campaign during its preparation for </w:t>
      </w:r>
      <w:r w:rsidRPr="00A9613B">
        <w:rPr>
          <w:i/>
        </w:rPr>
        <w:t>Brown v. Board of Education</w:t>
      </w:r>
      <w:r w:rsidRPr="00A9613B">
        <w:t xml:space="preserve">. The Supreme Court had issued its ruling in this </w:t>
      </w:r>
      <w:r w:rsidRPr="008963A5">
        <w:t>epochal</w:t>
      </w:r>
      <w:r w:rsidRPr="00A9613B">
        <w:t xml:space="preserve"> desegregation case a few months before Woodward’s lectures.</w:t>
      </w:r>
    </w:p>
    <w:p w:rsidR="00404BB7" w:rsidRDefault="00404BB7" w:rsidP="00404BB7">
      <w:pPr>
        <w:pStyle w:val="zhengwen"/>
        <w:spacing w:before="60"/>
      </w:pPr>
      <w:r w:rsidRPr="00A9613B">
        <w:t>The lectures were soon published as a book</w:t>
      </w:r>
      <w:r>
        <w:rPr>
          <w:rFonts w:hint="eastAsia"/>
        </w:rPr>
        <w:t>,</w:t>
      </w:r>
      <w:r w:rsidRPr="00A9613B">
        <w:t xml:space="preserve"> </w:t>
      </w:r>
      <w:r w:rsidRPr="00A9613B">
        <w:rPr>
          <w:i/>
        </w:rPr>
        <w:t>The Strange Career of Jim Crow</w:t>
      </w:r>
      <w:r w:rsidRPr="00A9613B">
        <w:t>. Ten years later, in a preface to the second revised edition</w:t>
      </w:r>
      <w:r>
        <w:rPr>
          <w:rFonts w:hint="eastAsia"/>
        </w:rPr>
        <w:t>,</w:t>
      </w:r>
      <w:r w:rsidRPr="00A9613B">
        <w:t xml:space="preserve"> Woodward confessed with ironic modesty that the first edition “had begun to suffer under </w:t>
      </w:r>
      <w:r w:rsidRPr="008440EF">
        <w:t>some of the handicaps that might be expected in a history of the American Revolution published in 1776</w:t>
      </w:r>
      <w:r>
        <w:t xml:space="preserve">.” </w:t>
      </w:r>
      <w:r w:rsidRPr="00A9613B">
        <w:t xml:space="preserve">That was a bit like hearing Thomas Paine apologize for the timing of his pamphlet </w:t>
      </w:r>
      <w:r w:rsidRPr="00A9613B">
        <w:rPr>
          <w:i/>
        </w:rPr>
        <w:t>Common Sense</w:t>
      </w:r>
      <w:r w:rsidRPr="00A9613B">
        <w:t xml:space="preserve">, which had a comparable impact. Although </w:t>
      </w:r>
      <w:r w:rsidRPr="00A9613B">
        <w:rPr>
          <w:i/>
        </w:rPr>
        <w:t xml:space="preserve">Common Sense </w:t>
      </w:r>
      <w:r w:rsidRPr="00A9613B">
        <w:t>al</w:t>
      </w:r>
      <w:r w:rsidRPr="008440EF">
        <w:t>so had a mass readership</w:t>
      </w:r>
      <w:r>
        <w:rPr>
          <w:rFonts w:hint="eastAsia"/>
        </w:rPr>
        <w:t>,</w:t>
      </w:r>
      <w:r w:rsidRPr="00A9613B">
        <w:t xml:space="preserve"> Paine had intended to reach and inspire: he was not a historian, and thus not concerned with accuracy or the dangers of historical anachronism. Yet, like Paine, Woodward had an unerring sense of the revolutionary moment, and of ho</w:t>
      </w:r>
      <w:r w:rsidRPr="008440EF">
        <w:t>w historical evidence could undermine the mythological tradition that was crushing the drea</w:t>
      </w:r>
      <w:r w:rsidRPr="00A9613B">
        <w:t xml:space="preserve">ms of new social possibilities. Martin Luther King, Jr., testified to the profound effect of </w:t>
      </w:r>
      <w:r w:rsidRPr="00A9613B">
        <w:rPr>
          <w:i/>
        </w:rPr>
        <w:t>The Strange</w:t>
      </w:r>
      <w:r w:rsidRPr="00A9613B">
        <w:t xml:space="preserve"> </w:t>
      </w:r>
      <w:r w:rsidRPr="00A9613B">
        <w:rPr>
          <w:i/>
        </w:rPr>
        <w:t xml:space="preserve">Career of Jim Crow </w:t>
      </w:r>
      <w:r w:rsidRPr="00A9613B">
        <w:t>on the civil rights movement by praising the book and quoting it frequently.</w:t>
      </w:r>
    </w:p>
    <w:p w:rsidR="00404BB7" w:rsidRPr="00DF4502" w:rsidRDefault="00404BB7" w:rsidP="00404BB7">
      <w:pPr>
        <w:pStyle w:val="wenti2"/>
        <w:spacing w:before="120" w:after="48"/>
        <w:rPr>
          <w:rFonts w:hint="eastAsia"/>
        </w:rPr>
      </w:pPr>
      <w:r w:rsidRPr="00DF4502">
        <w:rPr>
          <w:rFonts w:hint="eastAsia"/>
        </w:rPr>
        <w:t>1.</w:t>
      </w:r>
      <w:r w:rsidRPr="00DF4502">
        <w:rPr>
          <w:rFonts w:hint="eastAsia"/>
        </w:rPr>
        <w:tab/>
      </w:r>
      <w:r w:rsidRPr="00DF4502">
        <w:t>The “new pasts” mentioned in line 6 can best be described as the</w:t>
      </w:r>
    </w:p>
    <w:p w:rsidR="00404BB7" w:rsidRPr="00DF0D64" w:rsidRDefault="00404BB7" w:rsidP="00404BB7">
      <w:pPr>
        <w:pStyle w:val="xuanxiang"/>
        <w:spacing w:after="48"/>
      </w:pPr>
      <w:r>
        <w:t>(</w:t>
      </w:r>
      <w:r w:rsidRPr="00DF0D64">
        <w:t>A) occurrence of events extremely similar to past events</w:t>
      </w:r>
    </w:p>
    <w:p w:rsidR="00404BB7" w:rsidRPr="00DF0D64" w:rsidRDefault="00404BB7" w:rsidP="00404BB7">
      <w:pPr>
        <w:pStyle w:val="xuanxiang"/>
        <w:spacing w:after="48"/>
      </w:pPr>
      <w:r>
        <w:t>(</w:t>
      </w:r>
      <w:r w:rsidRPr="00DF0D64">
        <w:t>B) history of the activities of studying, interpreting, and reading new historical writing</w:t>
      </w:r>
    </w:p>
    <w:p w:rsidR="00404BB7" w:rsidRPr="00DF0D64" w:rsidRDefault="00404BB7" w:rsidP="00404BB7">
      <w:pPr>
        <w:pStyle w:val="xuanxiang"/>
        <w:spacing w:after="48"/>
      </w:pPr>
      <w:r>
        <w:t>(</w:t>
      </w:r>
      <w:r w:rsidRPr="00DF0D64">
        <w:t>C) change in people’s understanding of the past due to more recent historical writing</w:t>
      </w:r>
    </w:p>
    <w:p w:rsidR="00404BB7" w:rsidRPr="0021145D" w:rsidRDefault="00404BB7" w:rsidP="00404BB7">
      <w:pPr>
        <w:pStyle w:val="xuanxiang"/>
        <w:spacing w:after="48"/>
        <w:rPr>
          <w:rStyle w:val="xuanxiangChar"/>
        </w:rPr>
      </w:pPr>
      <w:r>
        <w:t>(</w:t>
      </w:r>
      <w:r w:rsidRPr="00DF0D64">
        <w:t>D) overturning of established historical interpretations by politically motivated politicians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difficulty of predicting when a given historical interpretation will be overturned</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 xml:space="preserve">It can be inferred from the passage that the “prevailing dogma” </w:t>
      </w:r>
      <w:r>
        <w:t>(</w:t>
      </w:r>
      <w:r w:rsidRPr="00DF0D64">
        <w:t>line 10</w:t>
      </w:r>
      <w:r>
        <w:t>)</w:t>
      </w:r>
      <w:r w:rsidRPr="00DF0D64">
        <w:t xml:space="preserve"> held that</w:t>
      </w:r>
    </w:p>
    <w:p w:rsidR="00404BB7" w:rsidRPr="00DF0D64" w:rsidRDefault="00404BB7" w:rsidP="00404BB7">
      <w:pPr>
        <w:pStyle w:val="xuanxiang"/>
        <w:spacing w:after="48"/>
      </w:pPr>
      <w:r>
        <w:t>(</w:t>
      </w:r>
      <w:r w:rsidRPr="00DF0D64">
        <w:t>A) Jim Crow laws were passed to give legal status to well-established discriminatory practices in the South</w:t>
      </w:r>
    </w:p>
    <w:p w:rsidR="00404BB7" w:rsidRPr="00DF0D64" w:rsidRDefault="00404BB7" w:rsidP="00404BB7">
      <w:pPr>
        <w:pStyle w:val="xuanxiang"/>
        <w:spacing w:after="48"/>
        <w:rPr>
          <w:rFonts w:hint="eastAsia"/>
        </w:rPr>
      </w:pPr>
      <w:r>
        <w:t>(</w:t>
      </w:r>
      <w:r w:rsidRPr="00DF0D64">
        <w:t>B) Jim Crow laws were passed to establish order and uniformity in the discriminatory practic</w:t>
      </w:r>
      <w:r>
        <w:t>es of different southern states</w:t>
      </w:r>
    </w:p>
    <w:p w:rsidR="00404BB7" w:rsidRPr="00DF0D64" w:rsidRDefault="00404BB7" w:rsidP="00404BB7">
      <w:pPr>
        <w:pStyle w:val="xuanxiang"/>
        <w:spacing w:after="48"/>
      </w:pPr>
      <w:r>
        <w:t>(</w:t>
      </w:r>
      <w:r w:rsidRPr="00DF0D64">
        <w:t>C) Jim Crow laws were passed to erase the social gains that Black people had achieved since Reconstruction</w:t>
      </w:r>
    </w:p>
    <w:p w:rsidR="00404BB7" w:rsidRPr="0021145D" w:rsidRDefault="00404BB7" w:rsidP="00404BB7">
      <w:pPr>
        <w:pStyle w:val="xuanxiang"/>
        <w:spacing w:after="48"/>
        <w:rPr>
          <w:rStyle w:val="xuanxiangChar"/>
        </w:rPr>
      </w:pPr>
      <w:r>
        <w:t>(</w:t>
      </w:r>
      <w:r w:rsidRPr="00DF0D64">
        <w:t>D) the continuity of racial segregation in the South was disrupted by passage of Jim Crow laws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 Jim Crow laws of the late nineteenth and early twentieth centuries were passed to reverse the effect of earlier Jim Crow laws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Which of the following is the best example of writing that is likely to be subject to the kinds of “handicaps” referred to in line 27?</w:t>
      </w:r>
    </w:p>
    <w:p w:rsidR="00404BB7" w:rsidRPr="00DF0D64" w:rsidRDefault="00404BB7" w:rsidP="00404BB7">
      <w:pPr>
        <w:pStyle w:val="xuanxiang"/>
        <w:spacing w:after="48"/>
      </w:pPr>
      <w:r>
        <w:t>(</w:t>
      </w:r>
      <w:r w:rsidRPr="00DF0D64">
        <w:t xml:space="preserve">A) A history of an auto manufacturing plant written by an employee during an auto-buying </w:t>
      </w:r>
      <w:r w:rsidRPr="00DF0D64">
        <w:lastRenderedPageBreak/>
        <w:t>boom</w:t>
      </w:r>
    </w:p>
    <w:p w:rsidR="00404BB7" w:rsidRPr="00DF0D64" w:rsidRDefault="00404BB7" w:rsidP="00404BB7">
      <w:pPr>
        <w:pStyle w:val="xuanxiang"/>
        <w:spacing w:after="48"/>
      </w:pPr>
      <w:r>
        <w:t>(</w:t>
      </w:r>
      <w:r w:rsidRPr="00DF0D64">
        <w:t>B) A critique of a statewide school-desegregation plan written by an elementary school teacher in that state</w:t>
      </w:r>
    </w:p>
    <w:p w:rsidR="00404BB7" w:rsidRPr="00DF0D64" w:rsidRDefault="00404BB7" w:rsidP="00404BB7">
      <w:pPr>
        <w:pStyle w:val="xuanxiang"/>
        <w:spacing w:after="48"/>
      </w:pPr>
      <w:r>
        <w:t>(</w:t>
      </w:r>
      <w:r w:rsidRPr="00DF0D64">
        <w:t>C) A newspaper article assessing the historical importance of a United States President written shortly after the President has taken office</w:t>
      </w:r>
    </w:p>
    <w:p w:rsidR="00404BB7" w:rsidRPr="0021145D" w:rsidRDefault="00404BB7" w:rsidP="00404BB7">
      <w:pPr>
        <w:pStyle w:val="xuanxiang"/>
        <w:spacing w:after="48"/>
        <w:rPr>
          <w:rStyle w:val="xuanxiangChar"/>
        </w:rPr>
      </w:pPr>
      <w:r>
        <w:t>(</w:t>
      </w:r>
      <w:r w:rsidRPr="00DF0D64">
        <w:t>D) A scientific paper describing the benefits of a certain surgical technique written by the surgeon who developed the technique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Diary entries narrating the events of a battle written by a soldier who participated in the battle</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passage suggests that C. Vann Woodward and Thomas Paine were similar in all of the following ways EXCEPT:</w:t>
      </w:r>
    </w:p>
    <w:p w:rsidR="00404BB7" w:rsidRPr="00DF0D64" w:rsidRDefault="00404BB7" w:rsidP="00404BB7">
      <w:pPr>
        <w:pStyle w:val="xuanxiang"/>
        <w:spacing w:after="48"/>
      </w:pPr>
      <w:r>
        <w:t>(</w:t>
      </w:r>
      <w:r w:rsidRPr="00DF0D64">
        <w:t>A) Both had works published in the midst of important historical events.</w:t>
      </w:r>
    </w:p>
    <w:p w:rsidR="00404BB7" w:rsidRPr="00DF0D64" w:rsidRDefault="00404BB7" w:rsidP="00404BB7">
      <w:pPr>
        <w:pStyle w:val="xuanxiang"/>
        <w:spacing w:after="48"/>
      </w:pPr>
      <w:r>
        <w:t>(</w:t>
      </w:r>
      <w:r w:rsidRPr="00DF0D64">
        <w:t>B) Both wrote works that enjoyed widespread popularity.</w:t>
      </w:r>
    </w:p>
    <w:p w:rsidR="00404BB7" w:rsidRPr="00DF0D64" w:rsidRDefault="00404BB7" w:rsidP="00404BB7">
      <w:pPr>
        <w:pStyle w:val="xuanxiang"/>
        <w:spacing w:after="48"/>
      </w:pPr>
      <w:r>
        <w:t>(</w:t>
      </w:r>
      <w:r w:rsidRPr="00DF0D64">
        <w:t>C) Both exhibited an understanding of the relevance of historical evidence to contemporary issues.</w:t>
      </w:r>
    </w:p>
    <w:p w:rsidR="00404BB7" w:rsidRPr="0021145D" w:rsidRDefault="00404BB7" w:rsidP="00404BB7">
      <w:pPr>
        <w:pStyle w:val="xuanxiang"/>
        <w:spacing w:after="48"/>
        <w:rPr>
          <w:rStyle w:val="xuanxiangChar"/>
        </w:rPr>
      </w:pPr>
      <w:r>
        <w:t>(</w:t>
      </w:r>
      <w:r w:rsidRPr="00DF0D64">
        <w:t>D) The works of both had a significant effect on events following their publication.</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Both were able to set aside worries about historical anachronism in order to reach and inspire.</w:t>
      </w:r>
    </w:p>
    <w:p w:rsidR="00404BB7" w:rsidRPr="00DF4502" w:rsidRDefault="00404BB7" w:rsidP="00404BB7">
      <w:pPr>
        <w:pStyle w:val="wenti2"/>
        <w:spacing w:before="120" w:after="48"/>
        <w:rPr>
          <w:rFonts w:hint="eastAsia"/>
        </w:rPr>
      </w:pPr>
      <w:r w:rsidRPr="00DF4502">
        <w:rPr>
          <w:rFonts w:hint="eastAsia"/>
        </w:rPr>
        <w:t>5.</w:t>
      </w:r>
      <w:r w:rsidRPr="00DF4502">
        <w:rPr>
          <w:rFonts w:hint="eastAsia"/>
        </w:rPr>
        <w:tab/>
      </w:r>
      <w:r w:rsidRPr="00DF4502">
        <w:t>The attitude of the author of the passage toward the work of C. Vann Woodward is best described as one of</w:t>
      </w:r>
    </w:p>
    <w:p w:rsidR="00404BB7" w:rsidRPr="00DF0D64" w:rsidRDefault="00404BB7" w:rsidP="00404BB7">
      <w:pPr>
        <w:pStyle w:val="xuanxiang"/>
        <w:spacing w:after="48"/>
      </w:pPr>
      <w:r>
        <w:t>(</w:t>
      </w:r>
      <w:r w:rsidRPr="00DF0D64">
        <w:t>A) respectful regard</w:t>
      </w:r>
    </w:p>
    <w:p w:rsidR="00404BB7" w:rsidRPr="00F75447" w:rsidRDefault="00404BB7" w:rsidP="00404BB7">
      <w:pPr>
        <w:pStyle w:val="xuanxiang"/>
        <w:spacing w:after="48"/>
        <w:rPr>
          <w:rFonts w:hint="eastAsia"/>
        </w:rPr>
      </w:pPr>
      <w:r w:rsidRPr="00F75447">
        <w:t xml:space="preserve">(B) qualified </w:t>
      </w:r>
      <w:r w:rsidRPr="00F50C75">
        <w:t>approbation</w:t>
      </w:r>
      <w:r w:rsidRPr="00F75447">
        <w:rPr>
          <w:rFonts w:hint="eastAsia"/>
          <w:vanish/>
          <w:color w:val="800080"/>
        </w:rPr>
        <w:t xml:space="preserve"> (</w:t>
      </w:r>
      <w:r w:rsidRPr="00F75447">
        <w:rPr>
          <w:vanish/>
          <w:color w:val="800080"/>
        </w:rPr>
        <w:t>approbation</w:t>
      </w:r>
      <w:r w:rsidRPr="00F75447">
        <w:rPr>
          <w:rFonts w:hint="eastAsia"/>
          <w:vanish/>
          <w:color w:val="800080"/>
        </w:rPr>
        <w:t>: n.</w:t>
      </w:r>
      <w:r w:rsidRPr="00F75447">
        <w:rPr>
          <w:rFonts w:hint="eastAsia"/>
          <w:vanish/>
          <w:color w:val="800080"/>
        </w:rPr>
        <w:t>官方批准</w:t>
      </w:r>
      <w:r w:rsidRPr="00F75447">
        <w:rPr>
          <w:rFonts w:hint="eastAsia"/>
          <w:vanish/>
          <w:color w:val="800080"/>
        </w:rPr>
        <w:t xml:space="preserve">, </w:t>
      </w:r>
      <w:r w:rsidRPr="00F75447">
        <w:rPr>
          <w:rFonts w:hint="eastAsia"/>
          <w:vanish/>
          <w:color w:val="800080"/>
        </w:rPr>
        <w:t>认可</w:t>
      </w:r>
      <w:r w:rsidRPr="00F75447">
        <w:rPr>
          <w:rFonts w:hint="eastAsia"/>
          <w:vanish/>
          <w:color w:val="800080"/>
        </w:rPr>
        <w:t xml:space="preserve">, </w:t>
      </w:r>
      <w:r w:rsidRPr="00F75447">
        <w:rPr>
          <w:rFonts w:hint="eastAsia"/>
          <w:vanish/>
          <w:color w:val="800080"/>
        </w:rPr>
        <w:t>嘉许</w:t>
      </w:r>
      <w:r w:rsidRPr="00F75447">
        <w:rPr>
          <w:rFonts w:hint="eastAsia"/>
          <w:vanish/>
          <w:color w:val="800080"/>
        </w:rPr>
        <w:t>)</w:t>
      </w:r>
    </w:p>
    <w:p w:rsidR="00404BB7" w:rsidRPr="00DF0D64" w:rsidRDefault="00404BB7" w:rsidP="00404BB7">
      <w:pPr>
        <w:pStyle w:val="xuanxiang"/>
        <w:spacing w:after="48"/>
      </w:pPr>
      <w:r>
        <w:t>(</w:t>
      </w:r>
      <w:r w:rsidRPr="00DF0D64">
        <w:t>C) implied skepticism</w:t>
      </w:r>
    </w:p>
    <w:p w:rsidR="00404BB7" w:rsidRPr="0021145D" w:rsidRDefault="00404BB7" w:rsidP="00404BB7">
      <w:pPr>
        <w:pStyle w:val="xuanxiang"/>
        <w:spacing w:after="48"/>
        <w:rPr>
          <w:rStyle w:val="xuanxiangChar"/>
        </w:rPr>
      </w:pPr>
      <w:r>
        <w:t>(</w:t>
      </w:r>
      <w:r w:rsidRPr="00DF0D64">
        <w:t>D) pointed criticism</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fervent advocacy</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 xml:space="preserve">Which of the following best describes the new idea expressed by C. Vann Woodward in his </w:t>
      </w:r>
      <w:smartTag w:uri="urn:schemas-microsoft-com:office:smarttags" w:element="place">
        <w:smartTag w:uri="urn:schemas-microsoft-com:office:smarttags" w:element="PlaceType">
          <w:r w:rsidRPr="00DF0D64">
            <w:t>University</w:t>
          </w:r>
        </w:smartTag>
        <w:r w:rsidRPr="00DF0D64">
          <w:t xml:space="preserve"> of </w:t>
        </w:r>
        <w:smartTag w:uri="urn:schemas-microsoft-com:office:smarttags" w:element="PlaceName">
          <w:r w:rsidRPr="00DF0D64">
            <w:t>Virginia</w:t>
          </w:r>
        </w:smartTag>
      </w:smartTag>
      <w:r w:rsidRPr="00DF0D64">
        <w:t xml:space="preserve"> lectures in 1954?</w:t>
      </w:r>
    </w:p>
    <w:p w:rsidR="00404BB7" w:rsidRPr="00DF0D64" w:rsidRDefault="00404BB7" w:rsidP="00404BB7">
      <w:pPr>
        <w:pStyle w:val="xuanxiang"/>
        <w:spacing w:after="48"/>
      </w:pPr>
      <w:r>
        <w:t>(</w:t>
      </w:r>
      <w:r w:rsidRPr="00DF0D64">
        <w:t>A) Southern racial segregation was continuous and uniform.</w:t>
      </w:r>
    </w:p>
    <w:p w:rsidR="00404BB7" w:rsidRPr="00DF0D64" w:rsidRDefault="00404BB7" w:rsidP="00404BB7">
      <w:pPr>
        <w:pStyle w:val="xuanxiang"/>
        <w:spacing w:after="48"/>
      </w:pPr>
      <w:r>
        <w:t>(</w:t>
      </w:r>
      <w:r w:rsidRPr="00DF0D64">
        <w:t>B) Black people made considerable progress only after Reconstruction.</w:t>
      </w:r>
    </w:p>
    <w:p w:rsidR="00404BB7" w:rsidRPr="00DF0D64" w:rsidRDefault="00404BB7" w:rsidP="00404BB7">
      <w:pPr>
        <w:pStyle w:val="xuanxiang"/>
        <w:spacing w:after="48"/>
      </w:pPr>
      <w:r>
        <w:t>(</w:t>
      </w:r>
      <w:r w:rsidRPr="00DF0D64">
        <w:t>C) Jim Crow legislation was conventional in nature.</w:t>
      </w:r>
    </w:p>
    <w:p w:rsidR="00404BB7" w:rsidRPr="0021145D" w:rsidRDefault="00404BB7" w:rsidP="00404BB7">
      <w:pPr>
        <w:pStyle w:val="xuanxiang"/>
        <w:spacing w:after="48"/>
        <w:rPr>
          <w:rStyle w:val="xuanxiangChar"/>
        </w:rPr>
      </w:pPr>
      <w:r>
        <w:t>(</w:t>
      </w:r>
      <w:r w:rsidRPr="00DF0D64">
        <w:t>D) Jim Crow laws did not go as far in codifying traditional practice as they might have.</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Jim Crow laws did much more than merely reinforce a tradition of segregation.</w:t>
      </w:r>
    </w:p>
    <w:p w:rsidR="00404BB7" w:rsidRPr="00AE3542" w:rsidRDefault="00404BB7" w:rsidP="00404BB7">
      <w:pPr>
        <w:pStyle w:val="Heading2"/>
        <w:spacing w:before="120"/>
      </w:pPr>
      <w:bookmarkStart w:id="73" w:name="_Toc45656374"/>
      <w:bookmarkStart w:id="74" w:name="_Toc49708548"/>
      <w:bookmarkStart w:id="75" w:name="_Toc83573371"/>
      <w:r w:rsidRPr="00AE3542">
        <w:t>Passage 43 (43/63</w:t>
      </w:r>
      <w:bookmarkEnd w:id="73"/>
      <w:r w:rsidRPr="00AE3542">
        <w:t>)</w:t>
      </w:r>
      <w:bookmarkEnd w:id="74"/>
      <w:bookmarkEnd w:id="75"/>
    </w:p>
    <w:p w:rsidR="00404BB7" w:rsidRDefault="00404BB7" w:rsidP="00404BB7">
      <w:pPr>
        <w:pStyle w:val="zhengwen"/>
        <w:spacing w:before="60"/>
      </w:pPr>
      <w:r w:rsidRPr="00A9613B">
        <w:t xml:space="preserve">Joseph </w:t>
      </w:r>
      <w:r>
        <w:t>Glatthaar</w:t>
      </w:r>
      <w:r w:rsidRPr="00A9613B">
        <w:t xml:space="preserve">’s </w:t>
      </w:r>
      <w:r w:rsidRPr="00A9613B">
        <w:rPr>
          <w:i/>
        </w:rPr>
        <w:t>Forged in Battle</w:t>
      </w:r>
      <w:r w:rsidRPr="00A9613B">
        <w:t xml:space="preserve"> is not the first excellent study of Black soldiers and their White officers in the Civil War, but it uses more soldiers’ letters and diaries</w:t>
      </w:r>
      <w:r>
        <w:t>—</w:t>
      </w:r>
      <w:r w:rsidRPr="00A9613B">
        <w:t>including rare material from Black soldiers—and concentrates more intensely on Black-White relations in Black regiments than do any of its predecessors. Glat</w:t>
      </w:r>
      <w:r>
        <w:rPr>
          <w:rFonts w:hint="eastAsia"/>
        </w:rPr>
        <w:t>t</w:t>
      </w:r>
      <w:r w:rsidRPr="00A9613B">
        <w:t>haar’s title expresses his thesis: loyalty, friendship, and respect among White officers and Black soldiers were fostered by the mutual dangers they faced in combat.</w:t>
      </w:r>
    </w:p>
    <w:p w:rsidR="00404BB7" w:rsidRDefault="00404BB7" w:rsidP="00404BB7">
      <w:pPr>
        <w:pStyle w:val="zhengwen"/>
        <w:spacing w:before="60"/>
      </w:pPr>
      <w:r w:rsidRPr="00A9613B">
        <w:t>Gla</w:t>
      </w:r>
      <w:r>
        <w:rPr>
          <w:rFonts w:hint="eastAsia"/>
        </w:rPr>
        <w:t>t</w:t>
      </w:r>
      <w:r w:rsidRPr="00A9613B">
        <w:t xml:space="preserve">thaar accurately describes the government’s discriminatory treatment of Black soldiers in pay, promotion, medical care, and job assignments, appropriately </w:t>
      </w:r>
      <w:bookmarkStart w:id="76" w:name="p40q4"/>
      <w:bookmarkEnd w:id="76"/>
      <w:r w:rsidRPr="00A9613B">
        <w:t xml:space="preserve">emphasizing the campaign by Black soldiers and their officers to get the opportunity to fight. That chance remained limited throughout the war by army policies that kept most Black units serving in rear-echelon assignments and working in labor </w:t>
      </w:r>
      <w:r w:rsidRPr="00A9613B">
        <w:lastRenderedPageBreak/>
        <w:t>battalions. Thus, while their combat death rate was only one-third that of White units, their mortality rate from disease, a major killer in his war, was twice as great.</w:t>
      </w:r>
      <w:r>
        <w:rPr>
          <w:rFonts w:hint="eastAsia"/>
        </w:rPr>
        <w:t xml:space="preserve"> </w:t>
      </w:r>
      <w:r w:rsidRPr="00A9613B">
        <w:t xml:space="preserve">Despite these obstacles, the courage and effectiveness of several Black units in combat won increasing respect from initially skeptical or hostile White soldiers. </w:t>
      </w:r>
      <w:bookmarkStart w:id="77" w:name="p40q6"/>
      <w:bookmarkEnd w:id="77"/>
      <w:r w:rsidRPr="00A9613B">
        <w:t>As one White officer put it, “they have fought their way into the respect of all the army.</w:t>
      </w:r>
      <w:r>
        <w:t>”</w:t>
      </w:r>
    </w:p>
    <w:p w:rsidR="00404BB7" w:rsidRDefault="00404BB7" w:rsidP="00404BB7">
      <w:pPr>
        <w:pStyle w:val="zhengwen"/>
        <w:spacing w:before="60"/>
      </w:pPr>
      <w:bookmarkStart w:id="78" w:name="p40q7"/>
      <w:bookmarkEnd w:id="78"/>
      <w:r w:rsidRPr="00A9613B">
        <w:t xml:space="preserve">In trying to demonstrate the magnitude of this attitudinal change, however, </w:t>
      </w:r>
      <w:r>
        <w:t>Glatthaar</w:t>
      </w:r>
      <w:r w:rsidRPr="00A9613B">
        <w:t xml:space="preserve"> seems to exaggerate the prewar racism of the White men who became officers in Black regiments. “Prior to the war,” he writes of these men, “virtually all of them held powerful racial prejudices</w:t>
      </w:r>
      <w:r>
        <w:t xml:space="preserve">.” </w:t>
      </w:r>
      <w:r w:rsidRPr="00A9613B">
        <w:t>While perhaps true of those officers who joined Black units for promotion or other self-serving motives, this statement misrepresents the attitudes of the many abolitionists who became officers in Black regiments. Having spent years fighting against the race prejudice endemic in American society</w:t>
      </w:r>
      <w:r>
        <w:t>,</w:t>
      </w:r>
      <w:r w:rsidRPr="00A9613B">
        <w:t xml:space="preserve"> they participated eagerly in this military experiment, which they hoped would help African Americans achieve freedom and postwar civil equality. By current standards of racial egalitarianism, these men’s paternalism toward African Americans was racist. But to call their feelings “powerful racial prejudices” is to indulge in </w:t>
      </w:r>
      <w:bookmarkStart w:id="79" w:name="p40q8"/>
      <w:bookmarkEnd w:id="79"/>
      <w:r w:rsidRPr="00A9613B">
        <w:t>generational chauvinism—to judge past eras by present standards.</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as a whole can best be characterized as which of the following?</w:t>
      </w:r>
    </w:p>
    <w:p w:rsidR="00404BB7" w:rsidRPr="00DF0D64" w:rsidRDefault="00404BB7" w:rsidP="00404BB7">
      <w:pPr>
        <w:pStyle w:val="xuanxiang"/>
        <w:spacing w:after="48"/>
      </w:pPr>
      <w:r>
        <w:t>(</w:t>
      </w:r>
      <w:r w:rsidRPr="00DF0D64">
        <w:t>A) An evaluation of a scholarly study</w:t>
      </w:r>
    </w:p>
    <w:p w:rsidR="00404BB7" w:rsidRPr="00DF0D64" w:rsidRDefault="00404BB7" w:rsidP="00404BB7">
      <w:pPr>
        <w:pStyle w:val="xuanxiang"/>
        <w:spacing w:after="48"/>
      </w:pPr>
      <w:r>
        <w:t>(</w:t>
      </w:r>
      <w:r w:rsidRPr="00DF0D64">
        <w:t>B) A description of an attitudinal change</w:t>
      </w:r>
    </w:p>
    <w:p w:rsidR="00404BB7" w:rsidRPr="00DF0D64" w:rsidRDefault="00404BB7" w:rsidP="00404BB7">
      <w:pPr>
        <w:pStyle w:val="xuanxiang"/>
        <w:spacing w:after="48"/>
      </w:pPr>
      <w:r>
        <w:t>(</w:t>
      </w:r>
      <w:r w:rsidRPr="00DF0D64">
        <w:t>C) A discussion of an analytical defect</w:t>
      </w:r>
    </w:p>
    <w:p w:rsidR="00404BB7" w:rsidRPr="0021145D" w:rsidRDefault="00404BB7" w:rsidP="00404BB7">
      <w:pPr>
        <w:pStyle w:val="xuanxiang"/>
        <w:spacing w:after="48"/>
        <w:rPr>
          <w:rStyle w:val="xuanxiangChar"/>
        </w:rPr>
      </w:pPr>
      <w:r>
        <w:t>(</w:t>
      </w:r>
      <w:r w:rsidRPr="00DF0D64">
        <w:t>D) An analysis of the causes of a phenomenon</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An argument in favor of revising a view</w:t>
      </w:r>
    </w:p>
    <w:p w:rsidR="00404BB7" w:rsidRPr="00DF4502" w:rsidRDefault="00404BB7" w:rsidP="00404BB7">
      <w:pPr>
        <w:pStyle w:val="wenti2"/>
        <w:spacing w:before="120" w:after="48"/>
      </w:pPr>
      <w:r w:rsidRPr="00DF4502">
        <w:rPr>
          <w:rFonts w:hint="eastAsia"/>
        </w:rPr>
        <w:t>2.</w:t>
      </w:r>
      <w:r w:rsidRPr="00DF4502">
        <w:rPr>
          <w:rFonts w:hint="eastAsia"/>
        </w:rPr>
        <w:tab/>
      </w:r>
      <w:r w:rsidRPr="00DF4502">
        <w:t xml:space="preserve">According to the author, which of the following is true of Glatthaar’s Forged in </w:t>
      </w:r>
      <w:smartTag w:uri="urn:schemas-microsoft-com:office:smarttags" w:element="City">
        <w:smartTag w:uri="urn:schemas-microsoft-com:office:smarttags" w:element="place">
          <w:r w:rsidRPr="00DF4502">
            <w:t>Battle</w:t>
          </w:r>
        </w:smartTag>
      </w:smartTag>
      <w:r w:rsidRPr="00DF4502">
        <w:t xml:space="preserve"> compared with previous studies on the same topic?</w:t>
      </w:r>
    </w:p>
    <w:p w:rsidR="00404BB7" w:rsidRPr="00DF0D64" w:rsidRDefault="00404BB7" w:rsidP="00404BB7">
      <w:pPr>
        <w:pStyle w:val="xuanxiang"/>
        <w:spacing w:after="48"/>
      </w:pPr>
      <w:r>
        <w:t>(</w:t>
      </w:r>
      <w:r w:rsidRPr="00DF0D64">
        <w:t>A) It is more reliable and presents a more complete picture of the historical events on which it concentrates than do previous studies.</w:t>
      </w:r>
    </w:p>
    <w:p w:rsidR="00404BB7" w:rsidRPr="00DF0D64" w:rsidRDefault="00404BB7" w:rsidP="00404BB7">
      <w:pPr>
        <w:pStyle w:val="xuanxiang"/>
        <w:spacing w:after="48"/>
      </w:pPr>
      <w:r>
        <w:t>(</w:t>
      </w:r>
      <w:r w:rsidRPr="00DF0D64">
        <w:t>B) It uses more of a particular kind of source material and focuses more closely on a particular aspect of the topic than do previous studies.</w:t>
      </w:r>
    </w:p>
    <w:p w:rsidR="00404BB7" w:rsidRPr="00DF0D64" w:rsidRDefault="00404BB7" w:rsidP="00404BB7">
      <w:pPr>
        <w:pStyle w:val="xuanxiang"/>
        <w:spacing w:after="48"/>
      </w:pPr>
      <w:r>
        <w:t>(</w:t>
      </w:r>
      <w:r w:rsidRPr="00DF0D64">
        <w:t>C) It contains some unsupported generalizations, but it rightly emphasizes a theme ignored by most previous studies.</w:t>
      </w:r>
    </w:p>
    <w:p w:rsidR="00404BB7" w:rsidRPr="0021145D" w:rsidRDefault="00404BB7" w:rsidP="00404BB7">
      <w:pPr>
        <w:pStyle w:val="xuanxiang"/>
        <w:spacing w:after="48"/>
        <w:rPr>
          <w:rStyle w:val="xuanxiangChar"/>
        </w:rPr>
      </w:pPr>
      <w:r>
        <w:t>(</w:t>
      </w:r>
      <w:r w:rsidRPr="00DF0D64">
        <w:t>D) It surpasses previous studies on the same topic in that it accurately describes conditions often neglected by those studies.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It makes skillful use of supporting evidence to illustrate a subtle trend that previous studies have failed to detect.</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author implies that the title of Glat</w:t>
      </w:r>
      <w:r>
        <w:rPr>
          <w:rFonts w:hint="eastAsia"/>
        </w:rPr>
        <w:t>t</w:t>
      </w:r>
      <w:r w:rsidRPr="00DF0D64">
        <w:t>haar’s book refers specifically to which of the following?</w:t>
      </w:r>
    </w:p>
    <w:p w:rsidR="00404BB7" w:rsidRPr="00DF0D64" w:rsidRDefault="00404BB7" w:rsidP="00404BB7">
      <w:pPr>
        <w:pStyle w:val="xuanxiang"/>
        <w:spacing w:after="48"/>
      </w:pPr>
      <w:r>
        <w:t>(</w:t>
      </w:r>
      <w:r w:rsidRPr="00DF0D64">
        <w:t>A) The sense of pride and accomplishment that Black soldiers increasingly felt as a result of their Civil War experiences</w:t>
      </w:r>
    </w:p>
    <w:p w:rsidR="00404BB7" w:rsidRPr="00DF0D64" w:rsidRDefault="00404BB7" w:rsidP="00404BB7">
      <w:pPr>
        <w:pStyle w:val="xuanxiang"/>
        <w:spacing w:after="48"/>
      </w:pPr>
      <w:r>
        <w:t>(</w:t>
      </w:r>
      <w:r w:rsidRPr="00DF0D64">
        <w:t>B) The civil equality that African Americans achieved after the Civil War, partly as a result of their use of organizational skills honed by combat</w:t>
      </w:r>
    </w:p>
    <w:p w:rsidR="00404BB7" w:rsidRPr="00DF0D64" w:rsidRDefault="00404BB7" w:rsidP="00404BB7">
      <w:pPr>
        <w:pStyle w:val="xuanxiang"/>
        <w:spacing w:after="48"/>
      </w:pPr>
      <w:r>
        <w:t>(</w:t>
      </w:r>
      <w:r w:rsidRPr="00DF0D64">
        <w:t>C) The changes in discriminatory army policies that were made as a direct result of the performance of Black combat units during the Civil War</w:t>
      </w:r>
    </w:p>
    <w:p w:rsidR="00404BB7" w:rsidRPr="0021145D" w:rsidRDefault="00404BB7" w:rsidP="00404BB7">
      <w:pPr>
        <w:pStyle w:val="xuanxiang"/>
        <w:spacing w:after="48"/>
        <w:rPr>
          <w:rStyle w:val="xuanxiangChar"/>
        </w:rPr>
      </w:pPr>
      <w:r>
        <w:t>(</w:t>
      </w:r>
      <w:r w:rsidRPr="00DF0D64">
        <w:t>D) The improved interracial relations that were formed by the races’ facing of common dangers and their waging of a common fight during the Civil War</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 standards of racial egalitarianism that came to be adopted as a result of White Civil War veterans’ repudiation of the previous racism</w:t>
      </w:r>
    </w:p>
    <w:p w:rsidR="00404BB7" w:rsidRPr="00DF4502" w:rsidRDefault="00404BB7" w:rsidP="00404BB7">
      <w:pPr>
        <w:pStyle w:val="wenti2"/>
        <w:spacing w:before="120" w:after="48"/>
        <w:rPr>
          <w:rFonts w:hint="eastAsia"/>
        </w:rPr>
      </w:pPr>
      <w:r w:rsidRPr="00DF4502">
        <w:rPr>
          <w:rFonts w:hint="eastAsia"/>
        </w:rPr>
        <w:lastRenderedPageBreak/>
        <w:t>4.</w:t>
      </w:r>
      <w:r w:rsidRPr="00DF4502">
        <w:rPr>
          <w:rFonts w:hint="eastAsia"/>
        </w:rPr>
        <w:tab/>
      </w:r>
      <w:r w:rsidRPr="00DF4502">
        <w:t>The passage mentions which of the following as an important theme that receives special emphasis in Glatthaar’s book?</w:t>
      </w:r>
      <w:hyperlink w:anchor="p40q4" w:history="1"/>
    </w:p>
    <w:p w:rsidR="00404BB7" w:rsidRPr="00DF0D64" w:rsidRDefault="00404BB7" w:rsidP="00404BB7">
      <w:pPr>
        <w:pStyle w:val="xuanxiang"/>
        <w:spacing w:after="48"/>
      </w:pPr>
      <w:r>
        <w:t>(</w:t>
      </w:r>
      <w:r w:rsidRPr="00DF0D64">
        <w:t>A) The attitudes of abolitionist officers in Black units</w:t>
      </w:r>
    </w:p>
    <w:p w:rsidR="00404BB7" w:rsidRPr="00DF0D64" w:rsidRDefault="00404BB7" w:rsidP="00404BB7">
      <w:pPr>
        <w:pStyle w:val="xuanxiang"/>
        <w:spacing w:after="48"/>
      </w:pPr>
      <w:r>
        <w:t>(</w:t>
      </w:r>
      <w:r w:rsidRPr="00DF0D64">
        <w:t>B) The struggle of Black units to get combat assignments</w:t>
      </w:r>
    </w:p>
    <w:p w:rsidR="00404BB7" w:rsidRPr="00DF0D64" w:rsidRDefault="00404BB7" w:rsidP="00404BB7">
      <w:pPr>
        <w:pStyle w:val="xuanxiang"/>
        <w:spacing w:after="48"/>
      </w:pPr>
      <w:r>
        <w:t>(</w:t>
      </w:r>
      <w:r w:rsidRPr="00DF0D64">
        <w:t>C) The consequences of the poor medical care received by Black soldiers</w:t>
      </w:r>
    </w:p>
    <w:p w:rsidR="00404BB7" w:rsidRPr="0021145D" w:rsidRDefault="00404BB7" w:rsidP="00404BB7">
      <w:pPr>
        <w:pStyle w:val="xuanxiang"/>
        <w:spacing w:after="48"/>
        <w:rPr>
          <w:rStyle w:val="xuanxiangChar"/>
        </w:rPr>
      </w:pPr>
      <w:r>
        <w:t>(</w:t>
      </w:r>
      <w:r w:rsidRPr="00DF0D64">
        <w:t>D) The motives of officers serving in Black units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 discrimination that Black soldiers faced when trying for promotions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The passage suggests that which of the following was true of Black units’ disease mortality rates in the Civil War?</w:t>
      </w:r>
    </w:p>
    <w:p w:rsidR="00404BB7" w:rsidRPr="00DF0D64" w:rsidRDefault="00404BB7" w:rsidP="00404BB7">
      <w:pPr>
        <w:pStyle w:val="xuanxiang"/>
        <w:spacing w:after="48"/>
      </w:pPr>
      <w:r>
        <w:t>(</w:t>
      </w:r>
      <w:r w:rsidRPr="00DF0D64">
        <w:t>A) They were almost as high as the combat mortality rates of White units.</w:t>
      </w:r>
    </w:p>
    <w:p w:rsidR="00404BB7" w:rsidRPr="00DF0D64" w:rsidRDefault="00404BB7" w:rsidP="00404BB7">
      <w:pPr>
        <w:pStyle w:val="xuanxiang"/>
        <w:spacing w:after="48"/>
      </w:pPr>
      <w:r>
        <w:t>(</w:t>
      </w:r>
      <w:r w:rsidRPr="00DF0D64">
        <w:t>B) They resulted in part from the relative inexperience of these units when in combat.</w:t>
      </w:r>
    </w:p>
    <w:p w:rsidR="00404BB7" w:rsidRPr="00DF0D64" w:rsidRDefault="00404BB7" w:rsidP="00404BB7">
      <w:pPr>
        <w:pStyle w:val="xuanxiang"/>
        <w:spacing w:after="48"/>
      </w:pPr>
      <w:r>
        <w:t>(</w:t>
      </w:r>
      <w:r w:rsidRPr="00DF0D64">
        <w:t>C) They were especially high because of the nature of these units’ usual duty assignments.</w:t>
      </w:r>
    </w:p>
    <w:p w:rsidR="00404BB7" w:rsidRPr="0021145D" w:rsidRDefault="00404BB7" w:rsidP="00404BB7">
      <w:pPr>
        <w:pStyle w:val="xuanxiang"/>
        <w:spacing w:after="48"/>
        <w:rPr>
          <w:rStyle w:val="xuanxiangChar"/>
        </w:rPr>
      </w:pPr>
      <w:r>
        <w:t>(</w:t>
      </w:r>
      <w:r w:rsidRPr="00DF0D64">
        <w:t>D) They resulted in extremely high overall casualty rates in Black combat units.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They exacerbated the morale problems that were caused by the army’s discriminatory policies.</w:t>
      </w:r>
    </w:p>
    <w:p w:rsidR="00404BB7" w:rsidRPr="00DF4502" w:rsidRDefault="00404BB7" w:rsidP="00404BB7">
      <w:pPr>
        <w:pStyle w:val="wenti2"/>
        <w:spacing w:before="120" w:after="48"/>
      </w:pPr>
      <w:r w:rsidRPr="00DF4502">
        <w:rPr>
          <w:rFonts w:hint="eastAsia"/>
        </w:rPr>
        <w:t>6.</w:t>
      </w:r>
      <w:r w:rsidRPr="00DF4502">
        <w:rPr>
          <w:rFonts w:hint="eastAsia"/>
        </w:rPr>
        <w:tab/>
      </w:r>
      <w:r w:rsidRPr="00DF4502">
        <w:t xml:space="preserve">The author of the passage quotes the White officer in </w:t>
      </w:r>
      <w:hyperlink w:anchor="p40q6" w:history="1">
        <w:r w:rsidRPr="00D16877">
          <w:rPr>
            <w:rStyle w:val="Hyperlink"/>
          </w:rPr>
          <w:t>lines 23-24</w:t>
        </w:r>
      </w:hyperlink>
      <w:r w:rsidRPr="00DF4502">
        <w:t xml:space="preserve"> primarily in order to provide evidence to support the contention that</w:t>
      </w:r>
    </w:p>
    <w:p w:rsidR="00404BB7" w:rsidRPr="00DF0D64" w:rsidRDefault="00404BB7" w:rsidP="00404BB7">
      <w:pPr>
        <w:pStyle w:val="xuanxiang"/>
        <w:spacing w:after="48"/>
      </w:pPr>
      <w:r>
        <w:t>(</w:t>
      </w:r>
      <w:r w:rsidRPr="00DF0D64">
        <w:t>A) virtually all White officers initially had hostile attitudes toward Black soldiers</w:t>
      </w:r>
    </w:p>
    <w:p w:rsidR="00404BB7" w:rsidRPr="00DF0D64" w:rsidRDefault="00404BB7" w:rsidP="00404BB7">
      <w:pPr>
        <w:pStyle w:val="xuanxiang"/>
        <w:spacing w:after="48"/>
      </w:pPr>
      <w:r>
        <w:t>(</w:t>
      </w:r>
      <w:r w:rsidRPr="00DF0D64">
        <w:t>B) Black soldiers were often forced to defend themselves from physical attacks initiated by soldiers from White units</w:t>
      </w:r>
    </w:p>
    <w:p w:rsidR="00404BB7" w:rsidRPr="00DF0D64" w:rsidRDefault="00404BB7" w:rsidP="00404BB7">
      <w:pPr>
        <w:pStyle w:val="xuanxiang"/>
        <w:spacing w:after="48"/>
      </w:pPr>
      <w:r>
        <w:t>(</w:t>
      </w:r>
      <w:r w:rsidRPr="00DF0D64">
        <w:t>C) the combat performance of Black units changed the attitudes of White soldiers toward Black soldiers</w:t>
      </w:r>
    </w:p>
    <w:p w:rsidR="00404BB7" w:rsidRPr="0021145D" w:rsidRDefault="00404BB7" w:rsidP="00404BB7">
      <w:pPr>
        <w:pStyle w:val="xuanxiang"/>
        <w:spacing w:after="48"/>
        <w:rPr>
          <w:rStyle w:val="xuanxiangChar"/>
        </w:rPr>
      </w:pPr>
      <w:r>
        <w:t>(</w:t>
      </w:r>
      <w:r w:rsidRPr="00DF0D64">
        <w:t>D) White units paid especially careful attention to the performance of Black units in battle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respect in the army as a whole was accorded only to those units, whether Black or White, that performed well in battle</w:t>
      </w:r>
    </w:p>
    <w:p w:rsidR="00404BB7" w:rsidRPr="00DF4502" w:rsidRDefault="00404BB7" w:rsidP="00404BB7">
      <w:pPr>
        <w:pStyle w:val="wenti2"/>
        <w:spacing w:before="120" w:after="48"/>
      </w:pPr>
      <w:r w:rsidRPr="00DF4502">
        <w:rPr>
          <w:rFonts w:hint="eastAsia"/>
        </w:rPr>
        <w:t>7.</w:t>
      </w:r>
      <w:r w:rsidRPr="00DF4502">
        <w:rPr>
          <w:rFonts w:hint="eastAsia"/>
        </w:rPr>
        <w:tab/>
      </w:r>
      <w:r w:rsidRPr="00DF4502">
        <w:t xml:space="preserve">Which of the following best describes the kind of error attributed to Glatthaar in </w:t>
      </w:r>
      <w:hyperlink w:anchor="p40q7" w:history="1">
        <w:r w:rsidRPr="00D16877">
          <w:rPr>
            <w:rStyle w:val="Hyperlink"/>
          </w:rPr>
          <w:t>lines 25-28</w:t>
        </w:r>
      </w:hyperlink>
      <w:r w:rsidRPr="00DF4502">
        <w:t>?</w:t>
      </w:r>
    </w:p>
    <w:p w:rsidR="00404BB7" w:rsidRPr="00DF0D64" w:rsidRDefault="00404BB7" w:rsidP="00404BB7">
      <w:pPr>
        <w:pStyle w:val="xuanxiang"/>
        <w:spacing w:after="48"/>
      </w:pPr>
      <w:r>
        <w:t>(</w:t>
      </w:r>
      <w:r w:rsidRPr="00DF0D64">
        <w:t>A) Insisting on an unwarranted distinction between two groups of individuals in order to render an argument concerning them internally consistent</w:t>
      </w:r>
    </w:p>
    <w:p w:rsidR="00404BB7" w:rsidRPr="00DF0D64" w:rsidRDefault="00404BB7" w:rsidP="00404BB7">
      <w:pPr>
        <w:pStyle w:val="xuanxiang"/>
        <w:spacing w:after="48"/>
      </w:pPr>
      <w:r>
        <w:t>(</w:t>
      </w:r>
      <w:r w:rsidRPr="00DF0D64">
        <w:t>B) Supporting an argument in favor of a given interpretation of a situation with evidence that is not particularly relevant to the situation</w:t>
      </w:r>
    </w:p>
    <w:p w:rsidR="00404BB7" w:rsidRPr="00DF0D64" w:rsidRDefault="00404BB7" w:rsidP="00404BB7">
      <w:pPr>
        <w:pStyle w:val="xuanxiang"/>
        <w:spacing w:after="48"/>
      </w:pPr>
      <w:r>
        <w:t>(</w:t>
      </w:r>
      <w:r w:rsidRPr="00DF0D64">
        <w:t>C) Presenting a distorted view of the motives of certain individuals in order to provide grounds for a negative evaluation of their actions</w:t>
      </w:r>
    </w:p>
    <w:p w:rsidR="00404BB7" w:rsidRPr="0021145D" w:rsidRDefault="00404BB7" w:rsidP="00404BB7">
      <w:pPr>
        <w:pStyle w:val="xuanxiang"/>
        <w:spacing w:after="48"/>
        <w:rPr>
          <w:rStyle w:val="xuanxiangChar"/>
        </w:rPr>
      </w:pPr>
      <w:r>
        <w:t>(</w:t>
      </w:r>
      <w:r w:rsidRPr="00DF0D64">
        <w:t>D) Describing the conditions prevailing before a given event in such a way that the contrast with those prevailing after the event appears more striking than it actually is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Asserting that a given event is caused by another event merely because the other event occurred before the given event occurred</w:t>
      </w:r>
    </w:p>
    <w:p w:rsidR="00404BB7" w:rsidRPr="00DF4502" w:rsidRDefault="00404BB7" w:rsidP="00404BB7">
      <w:pPr>
        <w:pStyle w:val="wenti2"/>
        <w:spacing w:before="120" w:after="48"/>
      </w:pPr>
      <w:r w:rsidRPr="00DF4502">
        <w:rPr>
          <w:rFonts w:hint="eastAsia"/>
        </w:rPr>
        <w:t>8.</w:t>
      </w:r>
      <w:r w:rsidRPr="00DF4502">
        <w:rPr>
          <w:rFonts w:hint="eastAsia"/>
        </w:rPr>
        <w:tab/>
      </w:r>
      <w:r w:rsidRPr="00DF4502">
        <w:t>Which of the following actions can best be described as indulging in “generational chauvinism” (</w:t>
      </w:r>
      <w:hyperlink w:anchor="p40q8" w:history="1">
        <w:r w:rsidRPr="00D16877">
          <w:rPr>
            <w:rStyle w:val="Hyperlink"/>
          </w:rPr>
          <w:t>lines 40-41</w:t>
        </w:r>
      </w:hyperlink>
      <w:r w:rsidRPr="00DF4502">
        <w:t>) as that practice is defined in the passage?</w:t>
      </w:r>
    </w:p>
    <w:p w:rsidR="00404BB7" w:rsidRPr="00DF0D64" w:rsidRDefault="00404BB7" w:rsidP="00404BB7">
      <w:pPr>
        <w:pStyle w:val="xuanxiang"/>
        <w:spacing w:after="48"/>
      </w:pPr>
      <w:r>
        <w:t>(</w:t>
      </w:r>
      <w:r w:rsidRPr="00DF0D64">
        <w:t>A) Condemning a present-day monarch merely because many monarchs have been tyrannical in the past.</w:t>
      </w:r>
    </w:p>
    <w:p w:rsidR="00404BB7" w:rsidRPr="00DF0D64" w:rsidRDefault="00404BB7" w:rsidP="00404BB7">
      <w:pPr>
        <w:pStyle w:val="xuanxiang"/>
        <w:spacing w:after="48"/>
        <w:rPr>
          <w:rFonts w:hint="eastAsia"/>
        </w:rPr>
      </w:pPr>
      <w:r>
        <w:lastRenderedPageBreak/>
        <w:t>(</w:t>
      </w:r>
      <w:r w:rsidRPr="00DF0D64">
        <w:t>B) Clinging to the formal standards of politeness common in one’s youth to such a degree that any relaxation of those standards is intolerable</w:t>
      </w:r>
      <w:r>
        <w:rPr>
          <w:rFonts w:hint="eastAsia"/>
        </w:rPr>
        <w:t>.</w:t>
      </w:r>
    </w:p>
    <w:p w:rsidR="00404BB7" w:rsidRPr="00DF0D64" w:rsidRDefault="00404BB7" w:rsidP="00404BB7">
      <w:pPr>
        <w:pStyle w:val="xuanxiang"/>
        <w:spacing w:after="48"/>
      </w:pPr>
      <w:r>
        <w:t>(</w:t>
      </w:r>
      <w:r w:rsidRPr="00DF0D64">
        <w:t>C) Questioning the accuracy of a report written by an employee merely because of the employee’s gender.</w:t>
      </w:r>
    </w:p>
    <w:p w:rsidR="00404BB7" w:rsidRPr="0021145D" w:rsidRDefault="00404BB7" w:rsidP="00404BB7">
      <w:pPr>
        <w:pStyle w:val="xuanxiang"/>
        <w:spacing w:after="48"/>
        <w:rPr>
          <w:rStyle w:val="xuanxiangChar"/>
        </w:rPr>
      </w:pPr>
      <w:r>
        <w:t>(</w:t>
      </w:r>
      <w:r w:rsidRPr="00DF0D64">
        <w:t>D) Deriding the superstitions accepted as “science” in past eras without acknowledging the prevalence of irrational beliefs today.</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Labeling a nineteenth-century politician as “corrupt” for engaging in once-acceptable practices considered intolerable today.</w:t>
      </w:r>
    </w:p>
    <w:p w:rsidR="00404BB7" w:rsidRPr="00AE3542" w:rsidRDefault="00404BB7" w:rsidP="00404BB7">
      <w:pPr>
        <w:pStyle w:val="Heading2"/>
        <w:spacing w:before="120"/>
      </w:pPr>
      <w:bookmarkStart w:id="80" w:name="_Toc45656375"/>
      <w:bookmarkStart w:id="81" w:name="_Toc49708549"/>
      <w:bookmarkStart w:id="82" w:name="_Toc83573372"/>
      <w:r w:rsidRPr="00AE3542">
        <w:t>Passage 44 (44/63</w:t>
      </w:r>
      <w:bookmarkEnd w:id="80"/>
      <w:r w:rsidRPr="00AE3542">
        <w:t>)</w:t>
      </w:r>
      <w:bookmarkEnd w:id="81"/>
      <w:bookmarkEnd w:id="82"/>
    </w:p>
    <w:p w:rsidR="00404BB7" w:rsidRDefault="00404BB7" w:rsidP="00404BB7">
      <w:pPr>
        <w:pStyle w:val="zhengwen"/>
        <w:spacing w:before="60"/>
      </w:pPr>
      <w:r w:rsidRPr="00A9613B">
        <w:t xml:space="preserve">It was once assumed that all living things could be divided into two fundamental and exhaustive categories. </w:t>
      </w:r>
      <w:r w:rsidRPr="008963A5">
        <w:t>Multicellular</w:t>
      </w:r>
      <w:r w:rsidRPr="00A9613B">
        <w:t xml:space="preserve"> plants and animals, as well as many unicellular organisms, are </w:t>
      </w:r>
      <w:r w:rsidRPr="008963A5">
        <w:t>eukaryotic</w:t>
      </w:r>
      <w:r w:rsidRPr="00A9613B">
        <w:t>—their large, complex cells</w:t>
      </w:r>
      <w:r w:rsidRPr="00A9613B">
        <w:rPr>
          <w:rFonts w:hint="eastAsia"/>
        </w:rPr>
        <w:t xml:space="preserve"> </w:t>
      </w:r>
      <w:r w:rsidRPr="00A9613B">
        <w:t>have a well-formed nu</w:t>
      </w:r>
      <w:r w:rsidRPr="008440EF">
        <w:t xml:space="preserve">cleus and many </w:t>
      </w:r>
      <w:r w:rsidRPr="008963A5">
        <w:t>organelles</w:t>
      </w:r>
      <w:r w:rsidRPr="00A9613B">
        <w:t xml:space="preserve">. On the other hand, the true bacteria are </w:t>
      </w:r>
      <w:r w:rsidRPr="00B33598">
        <w:rPr>
          <w:color w:val="008000"/>
        </w:rPr>
        <w:t>prokaryotic cell</w:t>
      </w:r>
      <w:r w:rsidRPr="00B33598">
        <w:rPr>
          <w:rFonts w:hint="eastAsia"/>
          <w:vanish/>
          <w:color w:val="008000"/>
        </w:rPr>
        <w:t xml:space="preserve"> (</w:t>
      </w:r>
      <w:r w:rsidRPr="00B33598">
        <w:rPr>
          <w:vanish/>
          <w:color w:val="008000"/>
        </w:rPr>
        <w:t>prokaryotic cell</w:t>
      </w:r>
      <w:r w:rsidRPr="00B33598">
        <w:rPr>
          <w:rFonts w:hint="eastAsia"/>
          <w:vanish/>
          <w:color w:val="008000"/>
        </w:rPr>
        <w:t xml:space="preserve">: </w:t>
      </w:r>
      <w:r w:rsidRPr="00B33598">
        <w:rPr>
          <w:rFonts w:hint="eastAsia"/>
          <w:vanish/>
          <w:color w:val="008000"/>
        </w:rPr>
        <w:t>原核细胞</w:t>
      </w:r>
      <w:r w:rsidRPr="00B33598">
        <w:rPr>
          <w:rFonts w:hint="eastAsia"/>
          <w:vanish/>
          <w:color w:val="008000"/>
        </w:rPr>
        <w:t>)</w:t>
      </w:r>
      <w:r w:rsidRPr="00A9613B">
        <w:t xml:space="preserve">, which are simple and lack a nucleus. The distinction between eukaryotes and bacteria, initially defined in terms of </w:t>
      </w:r>
      <w:r w:rsidRPr="008963A5">
        <w:t>subcellular</w:t>
      </w:r>
      <w:r w:rsidRPr="00A9613B">
        <w:t xml:space="preserve"> structures visible with a microscope, was ultimately carried to the molecular level. Here prokaryotic and eukaryotic cells have many features in common. For instance, they translate genetic information into proteins according to the same type of genetic coding. But even where the molecular processes are the same, the details in the two forms are different and characteristic </w:t>
      </w:r>
      <w:r w:rsidRPr="008440EF">
        <w:t>of the respective forms. For example, the amino acid sequences of various enzymes tend to be typically prokaryotic or eukaryotic. The differences between the groups and the similarities within each group made it seem certain to most biologists tha</w:t>
      </w:r>
      <w:r w:rsidRPr="00A9613B">
        <w:t>t the tree of life had only two stems. Moreover, arguments pointing out the extent of both structural and functional differences between eukaryotes and true bacteria convinced many biologists that the precursors of the eukaryotes must have diverged from the common ancestor before the bacteria arose.</w:t>
      </w:r>
    </w:p>
    <w:p w:rsidR="00404BB7" w:rsidRDefault="00404BB7" w:rsidP="00404BB7">
      <w:pPr>
        <w:pStyle w:val="zhengwen"/>
        <w:spacing w:before="60"/>
      </w:pPr>
      <w:r w:rsidRPr="00A9613B">
        <w:t>Although much of this picture has been sustained by more recent research, it seems fundamentally wrong in one respect. Among the bacteria, there are organisms that are significantly different both from the cells of eukaryotes and from the true bacteria, and it now appears that there are three stems in the tree of life. New techniques for determining the molecular sequence of the RNA of organisms have produced evolutionary information about the degree to which organisms ar</w:t>
      </w:r>
      <w:r w:rsidRPr="008440EF">
        <w:t>e related, the time since they diverged from a common ancestor, and the reconstruction of ancestral v</w:t>
      </w:r>
      <w:r w:rsidRPr="00A9613B">
        <w:t xml:space="preserve">ersions of genes. These techniques have strongly suggested that although the true bacteria indeed form a large coherent group, certain other bacteria, the </w:t>
      </w:r>
      <w:r w:rsidRPr="00935F23">
        <w:rPr>
          <w:color w:val="008000"/>
        </w:rPr>
        <w:t>archaebacteria</w:t>
      </w:r>
      <w:r w:rsidRPr="00935F23">
        <w:rPr>
          <w:rFonts w:hint="eastAsia"/>
          <w:vanish/>
          <w:color w:val="008000"/>
        </w:rPr>
        <w:t xml:space="preserve"> (</w:t>
      </w:r>
      <w:r w:rsidRPr="00935F23">
        <w:rPr>
          <w:vanish/>
          <w:color w:val="008000"/>
        </w:rPr>
        <w:t>archaebacteria</w:t>
      </w:r>
      <w:r w:rsidRPr="00935F23">
        <w:rPr>
          <w:rFonts w:hint="eastAsia"/>
          <w:vanish/>
          <w:color w:val="008000"/>
        </w:rPr>
        <w:t>: [</w:t>
      </w:r>
      <w:r w:rsidRPr="00935F23">
        <w:rPr>
          <w:rFonts w:hint="eastAsia"/>
          <w:vanish/>
          <w:color w:val="008000"/>
        </w:rPr>
        <w:t>复</w:t>
      </w:r>
      <w:r w:rsidRPr="00935F23">
        <w:rPr>
          <w:rFonts w:hint="eastAsia"/>
          <w:vanish/>
          <w:color w:val="008000"/>
        </w:rPr>
        <w:t>] n.[</w:t>
      </w:r>
      <w:r w:rsidRPr="00935F23">
        <w:rPr>
          <w:rFonts w:hint="eastAsia"/>
          <w:vanish/>
          <w:color w:val="008000"/>
        </w:rPr>
        <w:t>微</w:t>
      </w:r>
      <w:r w:rsidRPr="00935F23">
        <w:rPr>
          <w:rFonts w:hint="eastAsia"/>
          <w:vanish/>
          <w:color w:val="008000"/>
        </w:rPr>
        <w:t>]</w:t>
      </w:r>
      <w:r w:rsidRPr="00935F23">
        <w:rPr>
          <w:rFonts w:hint="eastAsia"/>
          <w:vanish/>
          <w:color w:val="008000"/>
        </w:rPr>
        <w:t>原始细菌</w:t>
      </w:r>
      <w:r w:rsidRPr="00935F23">
        <w:rPr>
          <w:rFonts w:hint="eastAsia"/>
          <w:vanish/>
          <w:color w:val="008000"/>
        </w:rPr>
        <w:t xml:space="preserve">( </w:t>
      </w:r>
      <w:r w:rsidRPr="00935F23">
        <w:rPr>
          <w:rFonts w:hint="eastAsia"/>
          <w:vanish/>
          <w:color w:val="008000"/>
        </w:rPr>
        <w:t>一种不同于细菌和动植物细胞且要求完全厌氧条件并能产生甲烷的微生物</w:t>
      </w:r>
      <w:r w:rsidRPr="00935F23">
        <w:rPr>
          <w:rFonts w:hint="eastAsia"/>
          <w:vanish/>
          <w:color w:val="008000"/>
        </w:rPr>
        <w:t>))</w:t>
      </w:r>
      <w:r w:rsidRPr="00A9613B">
        <w:t xml:space="preserve">, which are also </w:t>
      </w:r>
      <w:r w:rsidRPr="008963A5">
        <w:t>prokaryotes</w:t>
      </w:r>
      <w:r w:rsidRPr="00A9613B">
        <w:t xml:space="preserve"> and which resemble true bacteria, represent a distinct evolutionary branch that far antedates the common ancestor of all true bacteria.</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is primarily concerned with</w:t>
      </w:r>
    </w:p>
    <w:p w:rsidR="00404BB7" w:rsidRPr="00DF0D64" w:rsidRDefault="00404BB7" w:rsidP="00404BB7">
      <w:pPr>
        <w:pStyle w:val="xuanxiang"/>
        <w:spacing w:after="48"/>
      </w:pPr>
      <w:r>
        <w:t>(</w:t>
      </w:r>
      <w:r w:rsidRPr="00DF0D64">
        <w:t>A) detailing the evidence that has led most biologists to replace the trichotomous picture of living organisms with a dichotomous one</w:t>
      </w:r>
    </w:p>
    <w:p w:rsidR="00404BB7" w:rsidRPr="00DF0D64" w:rsidRDefault="00404BB7" w:rsidP="00404BB7">
      <w:pPr>
        <w:pStyle w:val="xuanxiang"/>
        <w:spacing w:after="48"/>
      </w:pPr>
      <w:r>
        <w:t>(</w:t>
      </w:r>
      <w:r w:rsidRPr="00DF0D64">
        <w:t>B) outlining the factors that have contributed to the current hypothesis concerning the number of basic categories of living organisms</w:t>
      </w:r>
    </w:p>
    <w:p w:rsidR="00404BB7" w:rsidRPr="00DF0D64" w:rsidRDefault="00404BB7" w:rsidP="00404BB7">
      <w:pPr>
        <w:pStyle w:val="xuanxiang"/>
        <w:spacing w:after="48"/>
        <w:rPr>
          <w:rFonts w:hint="eastAsia"/>
        </w:rPr>
      </w:pPr>
      <w:r>
        <w:t>(</w:t>
      </w:r>
      <w:r w:rsidRPr="00DF0D64">
        <w:t>C) evaluating experiments that have resulted in proof that the prokaryotes are more</w:t>
      </w:r>
      <w:r>
        <w:t xml:space="preserve"> ancient than had been expected</w:t>
      </w:r>
    </w:p>
    <w:p w:rsidR="00404BB7" w:rsidRPr="0021145D" w:rsidRDefault="00404BB7" w:rsidP="00404BB7">
      <w:pPr>
        <w:pStyle w:val="xuanxiang"/>
        <w:spacing w:after="48"/>
        <w:rPr>
          <w:rStyle w:val="xuanxiangChar"/>
        </w:rPr>
      </w:pPr>
      <w:r>
        <w:t>(</w:t>
      </w:r>
      <w:r w:rsidRPr="00DF0D64">
        <w:t>D) summarizing the differences in structure and function found among true bacteria, archaebacteria, and eukaryotes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formulating a hypothesis about the mechanisms of evolution that resulted in the ancestors of the prokaryotes</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According to the passage, investigations of eukaryotic and prokaryotic cells at the molecular level supported the conclusion that</w:t>
      </w:r>
    </w:p>
    <w:p w:rsidR="00404BB7" w:rsidRPr="00DF0D64" w:rsidRDefault="00404BB7" w:rsidP="00404BB7">
      <w:pPr>
        <w:pStyle w:val="xuanxiang"/>
        <w:spacing w:after="48"/>
      </w:pPr>
      <w:r>
        <w:t>(</w:t>
      </w:r>
      <w:r w:rsidRPr="00DF0D64">
        <w:t>A) most eukaryotic organisms are unicellular</w:t>
      </w:r>
    </w:p>
    <w:p w:rsidR="00404BB7" w:rsidRPr="00DF0D64" w:rsidRDefault="00404BB7" w:rsidP="00404BB7">
      <w:pPr>
        <w:pStyle w:val="xuanxiang"/>
        <w:spacing w:after="48"/>
      </w:pPr>
      <w:r>
        <w:lastRenderedPageBreak/>
        <w:t>(</w:t>
      </w:r>
      <w:r w:rsidRPr="00DF0D64">
        <w:t>B) complex cells have well-formed nuclei</w:t>
      </w:r>
    </w:p>
    <w:p w:rsidR="00404BB7" w:rsidRPr="00DF0D64" w:rsidRDefault="00404BB7" w:rsidP="00404BB7">
      <w:pPr>
        <w:pStyle w:val="xuanxiang"/>
        <w:spacing w:after="48"/>
      </w:pPr>
      <w:r>
        <w:t>(</w:t>
      </w:r>
      <w:r w:rsidRPr="00DF0D64">
        <w:t>C) prokaryotes and eukaryotes form two fundamental categories</w:t>
      </w:r>
    </w:p>
    <w:p w:rsidR="00404BB7" w:rsidRPr="0021145D" w:rsidRDefault="00404BB7" w:rsidP="00404BB7">
      <w:pPr>
        <w:pStyle w:val="xuanxiang"/>
        <w:spacing w:after="48"/>
        <w:rPr>
          <w:rStyle w:val="xuanxiangChar"/>
        </w:rPr>
      </w:pPr>
      <w:r>
        <w:t>(</w:t>
      </w:r>
      <w:r w:rsidRPr="00DF0D64">
        <w:t>D) subcellular structures are visible with a microscope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prokaryotic and eukaryotic cells have similar enzymes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According to the passage, which of the following statements about the two-category hypothesis is likely to be true?</w:t>
      </w:r>
    </w:p>
    <w:p w:rsidR="00404BB7" w:rsidRPr="00DF0D64" w:rsidRDefault="00404BB7" w:rsidP="00404BB7">
      <w:pPr>
        <w:pStyle w:val="xuanxiang"/>
        <w:spacing w:after="48"/>
      </w:pPr>
      <w:r>
        <w:t>(</w:t>
      </w:r>
      <w:r w:rsidRPr="00DF0D64">
        <w:t>A) It is promising because it explains the presence of true bacteria-like organisms such as organelles in eukaryotic cells.</w:t>
      </w:r>
    </w:p>
    <w:p w:rsidR="00404BB7" w:rsidRPr="00DF0D64" w:rsidRDefault="00404BB7" w:rsidP="00404BB7">
      <w:pPr>
        <w:pStyle w:val="xuanxiang"/>
        <w:spacing w:after="48"/>
      </w:pPr>
      <w:r>
        <w:t>(</w:t>
      </w:r>
      <w:r w:rsidRPr="00DF0D64">
        <w:t>B) It is promising because it explains why eukaryotic cells, unlike prokaryotic cells, tend to form multicellular organisms.</w:t>
      </w:r>
    </w:p>
    <w:p w:rsidR="00404BB7" w:rsidRPr="00DF0D64" w:rsidRDefault="00404BB7" w:rsidP="00404BB7">
      <w:pPr>
        <w:pStyle w:val="xuanxiang"/>
        <w:spacing w:after="48"/>
      </w:pPr>
      <w:r>
        <w:t>(</w:t>
      </w:r>
      <w:r w:rsidRPr="00DF0D64">
        <w:t>C) It is flawed because it fails to account for the great variety among eukaryotic organisms.</w:t>
      </w:r>
    </w:p>
    <w:p w:rsidR="00404BB7" w:rsidRPr="0021145D" w:rsidRDefault="00404BB7" w:rsidP="00404BB7">
      <w:pPr>
        <w:pStyle w:val="xuanxiang"/>
        <w:spacing w:after="48"/>
        <w:rPr>
          <w:rStyle w:val="xuanxiangChar"/>
        </w:rPr>
      </w:pPr>
      <w:r>
        <w:t>(</w:t>
      </w:r>
      <w:r w:rsidRPr="00DF0D64">
        <w:t>D) It is flawed because it fails to account for the similarity between prokaryotes and eukaryotes.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It is flawed because it fails to recognize an important distinction among prokaryotes.</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It can be inferred from the passage that which of the following have recently been compared in order to clarify the fundamental classifications of living things?</w:t>
      </w:r>
    </w:p>
    <w:p w:rsidR="00404BB7" w:rsidRPr="00DF0D64" w:rsidRDefault="00404BB7" w:rsidP="00404BB7">
      <w:pPr>
        <w:pStyle w:val="xuanxiang"/>
        <w:spacing w:after="48"/>
      </w:pPr>
      <w:r>
        <w:t>(</w:t>
      </w:r>
      <w:r w:rsidRPr="00DF0D64">
        <w:t>A) The genetic coding in true bacteria and that in other prokaryotes</w:t>
      </w:r>
    </w:p>
    <w:p w:rsidR="00404BB7" w:rsidRPr="00DF0D64" w:rsidRDefault="00404BB7" w:rsidP="00404BB7">
      <w:pPr>
        <w:pStyle w:val="xuanxiang"/>
        <w:spacing w:after="48"/>
      </w:pPr>
      <w:r>
        <w:t>(</w:t>
      </w:r>
      <w:r w:rsidRPr="00DF0D64">
        <w:t>B) The organelle structures of archaebacteria, true bacteria, and eukaryotes</w:t>
      </w:r>
    </w:p>
    <w:p w:rsidR="00404BB7" w:rsidRPr="00DF0D64" w:rsidRDefault="00404BB7" w:rsidP="00404BB7">
      <w:pPr>
        <w:pStyle w:val="xuanxiang"/>
        <w:spacing w:after="48"/>
      </w:pPr>
      <w:r>
        <w:t>(</w:t>
      </w:r>
      <w:r w:rsidRPr="00DF0D64">
        <w:t>C) The cellular structures of multicellular organisms and unicellular organisms</w:t>
      </w:r>
    </w:p>
    <w:p w:rsidR="00404BB7" w:rsidRPr="0021145D" w:rsidRDefault="00404BB7" w:rsidP="00404BB7">
      <w:pPr>
        <w:pStyle w:val="xuanxiang"/>
        <w:spacing w:after="48"/>
        <w:rPr>
          <w:rStyle w:val="xuanxiangChar"/>
        </w:rPr>
      </w:pPr>
      <w:r>
        <w:t>(</w:t>
      </w:r>
      <w:r w:rsidRPr="00DF0D64">
        <w:t>D) The molecular sequences in eukaryotic RNA, true bacterial RNA, and archaebacterial RNA</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 amino acid sequences in enzymes of various eukaryotic species and those of enzymes in archaebacterial species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If the “new techniques” mentioned in line 31 were applied in studies of biological classifications other than bacteria, which of the following is most likely?</w:t>
      </w:r>
    </w:p>
    <w:p w:rsidR="00404BB7" w:rsidRPr="00DF0D64" w:rsidRDefault="00404BB7" w:rsidP="00404BB7">
      <w:pPr>
        <w:pStyle w:val="xuanxiang"/>
        <w:spacing w:after="48"/>
      </w:pPr>
      <w:r>
        <w:t>(</w:t>
      </w:r>
      <w:r w:rsidRPr="00DF0D64">
        <w:t>A) Some of those classifications will have to be reevaluated.</w:t>
      </w:r>
    </w:p>
    <w:p w:rsidR="00404BB7" w:rsidRPr="00DF0D64" w:rsidRDefault="00404BB7" w:rsidP="00404BB7">
      <w:pPr>
        <w:pStyle w:val="xuanxiang"/>
        <w:spacing w:after="48"/>
        <w:rPr>
          <w:rFonts w:hint="eastAsia"/>
        </w:rPr>
      </w:pPr>
      <w:r>
        <w:t>(</w:t>
      </w:r>
      <w:r w:rsidRPr="00DF0D64">
        <w:t>B) Many species of bacteria will be reclassified</w:t>
      </w:r>
      <w:r>
        <w:rPr>
          <w:rFonts w:hint="eastAsia"/>
        </w:rPr>
        <w:t>.</w:t>
      </w:r>
    </w:p>
    <w:p w:rsidR="00404BB7" w:rsidRPr="00DF0D64" w:rsidRDefault="00404BB7" w:rsidP="00404BB7">
      <w:pPr>
        <w:pStyle w:val="xuanxiang"/>
        <w:spacing w:after="48"/>
      </w:pPr>
      <w:r>
        <w:t>(</w:t>
      </w:r>
      <w:r w:rsidRPr="00DF0D64">
        <w:t>C) It will be determined that there are four main categories of living things rather than three.</w:t>
      </w:r>
    </w:p>
    <w:p w:rsidR="00404BB7" w:rsidRPr="0021145D" w:rsidRDefault="00404BB7" w:rsidP="00404BB7">
      <w:pPr>
        <w:pStyle w:val="xuanxiang"/>
        <w:spacing w:after="48"/>
        <w:rPr>
          <w:rStyle w:val="xuanxiangChar"/>
        </w:rPr>
      </w:pPr>
      <w:r>
        <w:t>(</w:t>
      </w:r>
      <w:r w:rsidRPr="00DF0D64">
        <w:t>D) It will be found that true bacteria are much older than eukaryotes.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It will be found that there is a common ancestor of the eukaryotes, archaebacteria, and true bacteria.</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According to the passage, researchers working under the two-category hypothesis were correct in thinking that</w:t>
      </w:r>
    </w:p>
    <w:p w:rsidR="00404BB7" w:rsidRPr="00DF0D64" w:rsidRDefault="00404BB7" w:rsidP="00404BB7">
      <w:pPr>
        <w:pStyle w:val="xuanxiang"/>
        <w:spacing w:after="48"/>
      </w:pPr>
      <w:r>
        <w:t>(</w:t>
      </w:r>
      <w:r w:rsidRPr="00DF0D64">
        <w:t>A) prokaryotes form a coherent group</w:t>
      </w:r>
    </w:p>
    <w:p w:rsidR="00404BB7" w:rsidRPr="00DF0D64" w:rsidRDefault="00404BB7" w:rsidP="00404BB7">
      <w:pPr>
        <w:pStyle w:val="xuanxiang"/>
        <w:spacing w:after="48"/>
      </w:pPr>
      <w:r>
        <w:t>(</w:t>
      </w:r>
      <w:r w:rsidRPr="00DF0D64">
        <w:t>B) the common ancestor of all living things had complex properties</w:t>
      </w:r>
    </w:p>
    <w:p w:rsidR="00404BB7" w:rsidRPr="00DF0D64" w:rsidRDefault="00404BB7" w:rsidP="00404BB7">
      <w:pPr>
        <w:pStyle w:val="xuanxiang"/>
        <w:spacing w:after="48"/>
      </w:pPr>
      <w:r>
        <w:t>(</w:t>
      </w:r>
      <w:r w:rsidRPr="00DF0D64">
        <w:t>C) eukaryotes are fundamentally different from true bacteria</w:t>
      </w:r>
    </w:p>
    <w:p w:rsidR="00404BB7" w:rsidRPr="0021145D" w:rsidRDefault="00404BB7" w:rsidP="00404BB7">
      <w:pPr>
        <w:pStyle w:val="xuanxiang"/>
        <w:spacing w:after="48"/>
        <w:rPr>
          <w:rStyle w:val="xuanxiangChar"/>
        </w:rPr>
      </w:pPr>
      <w:r>
        <w:t>(</w:t>
      </w:r>
      <w:r w:rsidRPr="00DF0D64">
        <w:t>D) true bacteria are just as complex as eukaryotes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rPr>
          <w:rFonts w:hint="eastAsia"/>
        </w:rPr>
      </w:pPr>
      <w:r>
        <w:t>(E)</w:t>
      </w:r>
      <w:r w:rsidRPr="00DF0D64">
        <w:t xml:space="preserve"> ancestral versions of eukaryotic genes functioned differently</w:t>
      </w:r>
      <w:r>
        <w:t xml:space="preserve"> from their modern counterparts</w:t>
      </w:r>
    </w:p>
    <w:p w:rsidR="00404BB7" w:rsidRPr="00DF0D64" w:rsidRDefault="00404BB7" w:rsidP="00404BB7">
      <w:pPr>
        <w:pStyle w:val="wenti2"/>
        <w:spacing w:before="120" w:after="48"/>
      </w:pPr>
      <w:r w:rsidRPr="00DF0D64">
        <w:rPr>
          <w:rFonts w:hint="eastAsia"/>
        </w:rPr>
        <w:lastRenderedPageBreak/>
        <w:t>7.</w:t>
      </w:r>
      <w:r w:rsidRPr="00DF0D64">
        <w:rPr>
          <w:rFonts w:hint="eastAsia"/>
        </w:rPr>
        <w:tab/>
      </w:r>
      <w:r w:rsidRPr="00DF0D64">
        <w:t>All of the following statements are supported by the passage EXCEPT:</w:t>
      </w:r>
    </w:p>
    <w:p w:rsidR="00404BB7" w:rsidRPr="00DF0D64" w:rsidRDefault="00404BB7" w:rsidP="00404BB7">
      <w:pPr>
        <w:pStyle w:val="xuanxiang"/>
        <w:spacing w:after="48"/>
      </w:pPr>
      <w:r>
        <w:t>(</w:t>
      </w:r>
      <w:r w:rsidRPr="00DF0D64">
        <w:t>A) True bacteria form a distinct evolutionary group.</w:t>
      </w:r>
    </w:p>
    <w:p w:rsidR="00404BB7" w:rsidRPr="00DF0D64" w:rsidRDefault="00404BB7" w:rsidP="00404BB7">
      <w:pPr>
        <w:pStyle w:val="xuanxiang"/>
        <w:spacing w:after="48"/>
      </w:pPr>
      <w:r>
        <w:t>(</w:t>
      </w:r>
      <w:r w:rsidRPr="00DF0D64">
        <w:t>B) Archaebacteria are prokaryotes that resemble true bacteria.</w:t>
      </w:r>
    </w:p>
    <w:p w:rsidR="00404BB7" w:rsidRPr="00DF0D64" w:rsidRDefault="00404BB7" w:rsidP="00404BB7">
      <w:pPr>
        <w:pStyle w:val="xuanxiang"/>
        <w:spacing w:after="48"/>
      </w:pPr>
      <w:r>
        <w:t>(</w:t>
      </w:r>
      <w:r w:rsidRPr="00DF0D64">
        <w:t>C) True bacteria and eukaryotes employ similar types of genetic coding.</w:t>
      </w:r>
    </w:p>
    <w:p w:rsidR="00404BB7" w:rsidRPr="0021145D" w:rsidRDefault="00404BB7" w:rsidP="00404BB7">
      <w:pPr>
        <w:pStyle w:val="xuanxiang"/>
        <w:spacing w:after="48"/>
        <w:rPr>
          <w:rStyle w:val="xuanxiangChar"/>
        </w:rPr>
      </w:pPr>
      <w:r>
        <w:t>(</w:t>
      </w:r>
      <w:r w:rsidRPr="00DF0D64">
        <w:t>D) True bacteria and eukaryotes are distinguishable at the subcellular level.</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Amino acid sequences of enzymes are uniform for eukaryotic and prokaryotic organisms.</w:t>
      </w:r>
    </w:p>
    <w:p w:rsidR="00404BB7" w:rsidRPr="00DF0D64" w:rsidRDefault="00404BB7" w:rsidP="00404BB7">
      <w:pPr>
        <w:pStyle w:val="wenti2"/>
        <w:spacing w:before="120" w:after="48"/>
      </w:pPr>
      <w:r w:rsidRPr="00DF0D64">
        <w:rPr>
          <w:rFonts w:hint="eastAsia"/>
        </w:rPr>
        <w:t>8.</w:t>
      </w:r>
      <w:r w:rsidRPr="00DF0D64">
        <w:rPr>
          <w:rFonts w:hint="eastAsia"/>
        </w:rPr>
        <w:tab/>
      </w:r>
      <w:r w:rsidRPr="00DF0D64">
        <w:t>The author’s attitude toward the view that living things are divided into three categories is best described as one of</w:t>
      </w:r>
    </w:p>
    <w:p w:rsidR="00404BB7" w:rsidRPr="00DF0D64" w:rsidRDefault="00404BB7" w:rsidP="00404BB7">
      <w:pPr>
        <w:pStyle w:val="xuanxiang"/>
        <w:spacing w:after="48"/>
      </w:pPr>
      <w:r>
        <w:t>(</w:t>
      </w:r>
      <w:r w:rsidRPr="00DF0D64">
        <w:t>A) tentative acceptance</w:t>
      </w:r>
    </w:p>
    <w:p w:rsidR="00404BB7" w:rsidRPr="00DF0D64" w:rsidRDefault="00404BB7" w:rsidP="00404BB7">
      <w:pPr>
        <w:pStyle w:val="xuanxiang"/>
        <w:spacing w:after="48"/>
      </w:pPr>
      <w:r>
        <w:t>(</w:t>
      </w:r>
      <w:r w:rsidRPr="00DF0D64">
        <w:t>B) mild skepticism</w:t>
      </w:r>
    </w:p>
    <w:p w:rsidR="00404BB7" w:rsidRPr="00DF0D64" w:rsidRDefault="00404BB7" w:rsidP="00404BB7">
      <w:pPr>
        <w:pStyle w:val="xuanxiang"/>
        <w:spacing w:after="48"/>
      </w:pPr>
      <w:r>
        <w:t>(</w:t>
      </w:r>
      <w:r w:rsidRPr="00DF0D64">
        <w:t>C) limited denial</w:t>
      </w:r>
    </w:p>
    <w:p w:rsidR="00404BB7" w:rsidRPr="0021145D" w:rsidRDefault="00404BB7" w:rsidP="00404BB7">
      <w:pPr>
        <w:pStyle w:val="xuanxiang"/>
        <w:spacing w:after="48"/>
        <w:rPr>
          <w:rStyle w:val="xuanxiangChar"/>
        </w:rPr>
      </w:pPr>
      <w:r>
        <w:t>(</w:t>
      </w:r>
      <w:r w:rsidRPr="00DF0D64">
        <w:t>D) studious criticism</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whole hearted endorsement</w:t>
      </w:r>
    </w:p>
    <w:p w:rsidR="00404BB7" w:rsidRPr="00AE3542" w:rsidRDefault="00404BB7" w:rsidP="00404BB7">
      <w:pPr>
        <w:pStyle w:val="Heading2"/>
        <w:spacing w:before="120"/>
      </w:pPr>
      <w:bookmarkStart w:id="83" w:name="_Toc45656376"/>
      <w:bookmarkStart w:id="84" w:name="_Toc49708550"/>
      <w:bookmarkStart w:id="85" w:name="_Toc83573373"/>
      <w:r w:rsidRPr="00AE3542">
        <w:t>Passage 45 (45/63</w:t>
      </w:r>
      <w:bookmarkEnd w:id="83"/>
      <w:r w:rsidRPr="00AE3542">
        <w:t>)</w:t>
      </w:r>
      <w:bookmarkEnd w:id="84"/>
      <w:bookmarkEnd w:id="85"/>
    </w:p>
    <w:p w:rsidR="00404BB7" w:rsidRDefault="00404BB7" w:rsidP="00404BB7">
      <w:pPr>
        <w:pStyle w:val="zhengwen"/>
        <w:spacing w:before="60"/>
      </w:pPr>
      <w:r w:rsidRPr="00A9613B">
        <w:t xml:space="preserve">Excess inventory, a </w:t>
      </w:r>
      <w:r w:rsidRPr="0025597B">
        <w:rPr>
          <w:color w:val="008000"/>
        </w:rPr>
        <w:t>massive</w:t>
      </w:r>
      <w:r w:rsidRPr="0025597B">
        <w:rPr>
          <w:rFonts w:hint="eastAsia"/>
          <w:vanish/>
          <w:color w:val="008000"/>
        </w:rPr>
        <w:t xml:space="preserve"> (</w:t>
      </w:r>
      <w:r w:rsidRPr="0025597B">
        <w:rPr>
          <w:vanish/>
          <w:color w:val="008000"/>
        </w:rPr>
        <w:t xml:space="preserve">large in scope or degree </w:t>
      </w:r>
      <w:r>
        <w:rPr>
          <w:vanish/>
          <w:color w:val="008000"/>
        </w:rPr>
        <w:t>“</w:t>
      </w:r>
      <w:r w:rsidRPr="0025597B">
        <w:rPr>
          <w:vanish/>
          <w:color w:val="008000"/>
        </w:rPr>
        <w:t>the feeling of frustration, of being ineffectual, is massive David Halberstam</w:t>
      </w:r>
      <w:r>
        <w:rPr>
          <w:vanish/>
          <w:color w:val="008000"/>
        </w:rPr>
        <w:t>”</w:t>
      </w:r>
      <w:r w:rsidRPr="0025597B">
        <w:rPr>
          <w:rFonts w:hint="eastAsia"/>
          <w:vanish/>
          <w:color w:val="008000"/>
        </w:rPr>
        <w:t>)</w:t>
      </w:r>
      <w:r w:rsidRPr="0025597B">
        <w:rPr>
          <w:color w:val="008000"/>
        </w:rPr>
        <w:t xml:space="preserve"> </w:t>
      </w:r>
      <w:r w:rsidRPr="00A9613B">
        <w:t xml:space="preserve">problem for many businesses, has several causes, some of which are unavoidable. Overstocks may accumulate through production </w:t>
      </w:r>
      <w:r w:rsidRPr="00583B04">
        <w:rPr>
          <w:color w:val="008000"/>
        </w:rPr>
        <w:t>overruns</w:t>
      </w:r>
      <w:r w:rsidRPr="005B154E">
        <w:rPr>
          <w:rFonts w:hint="eastAsia"/>
          <w:vanish/>
          <w:color w:val="008000"/>
        </w:rPr>
        <w:t xml:space="preserve"> (</w:t>
      </w:r>
      <w:r w:rsidRPr="005B154E">
        <w:rPr>
          <w:vanish/>
          <w:color w:val="008000"/>
        </w:rPr>
        <w:t>a run in excess of the quantity ordered by a customer</w:t>
      </w:r>
      <w:r w:rsidRPr="005B154E">
        <w:rPr>
          <w:rFonts w:hint="eastAsia"/>
          <w:vanish/>
          <w:color w:val="008000"/>
        </w:rPr>
        <w:t>)</w:t>
      </w:r>
      <w:r w:rsidRPr="00583B04">
        <w:rPr>
          <w:color w:val="008000"/>
        </w:rPr>
        <w:t xml:space="preserve"> </w:t>
      </w:r>
      <w:r w:rsidRPr="00A9613B">
        <w:t>or errors. Certain styles and colors prove unpopular. With some products—computers and softwa</w:t>
      </w:r>
      <w:r w:rsidRPr="008440EF">
        <w:t>re, toys, and books—last year’s models are difficult to move even at huge discounts. Occasionally the competition intr</w:t>
      </w:r>
      <w:r w:rsidRPr="00A9613B">
        <w:t xml:space="preserve">oduces a better product. But in many cases the public’s buying tastes simply change, leaving a </w:t>
      </w:r>
      <w:r w:rsidRPr="008E3B24">
        <w:t>manufacturer</w:t>
      </w:r>
      <w:r w:rsidRPr="00A9613B">
        <w:t xml:space="preserve"> or </w:t>
      </w:r>
      <w:r w:rsidRPr="008E3B24">
        <w:t>distributor</w:t>
      </w:r>
      <w:r w:rsidRPr="00A9613B">
        <w:t xml:space="preserve"> with thousands </w:t>
      </w:r>
      <w:r>
        <w:t>(</w:t>
      </w:r>
      <w:r w:rsidRPr="00A9613B">
        <w:t>or millions</w:t>
      </w:r>
      <w:r>
        <w:t>)</w:t>
      </w:r>
      <w:r w:rsidRPr="00A9613B">
        <w:t xml:space="preserve"> of items that the fickle public no longer wants.</w:t>
      </w:r>
    </w:p>
    <w:p w:rsidR="00404BB7" w:rsidRDefault="00404BB7" w:rsidP="00404BB7">
      <w:pPr>
        <w:pStyle w:val="zhengwen"/>
        <w:spacing w:before="60"/>
      </w:pPr>
      <w:r w:rsidRPr="00A9613B">
        <w:t xml:space="preserve">One common way to </w:t>
      </w:r>
      <w:r w:rsidRPr="00730DA3">
        <w:rPr>
          <w:color w:val="008000"/>
        </w:rPr>
        <w:t>dispose of</w:t>
      </w:r>
      <w:r w:rsidRPr="00730DA3">
        <w:rPr>
          <w:rFonts w:hint="eastAsia"/>
          <w:vanish/>
          <w:color w:val="008000"/>
        </w:rPr>
        <w:t xml:space="preserve"> (</w:t>
      </w:r>
      <w:r w:rsidRPr="00730DA3">
        <w:rPr>
          <w:vanish/>
          <w:color w:val="008000"/>
        </w:rPr>
        <w:t>dispose of</w:t>
      </w:r>
      <w:r w:rsidRPr="00730DA3">
        <w:rPr>
          <w:rFonts w:hint="eastAsia"/>
          <w:vanish/>
          <w:color w:val="008000"/>
        </w:rPr>
        <w:t>: v.</w:t>
      </w:r>
      <w:r w:rsidRPr="00730DA3">
        <w:rPr>
          <w:rFonts w:hint="eastAsia"/>
          <w:vanish/>
          <w:color w:val="008000"/>
        </w:rPr>
        <w:t>处理</w:t>
      </w:r>
      <w:r w:rsidRPr="00730DA3">
        <w:rPr>
          <w:rFonts w:hint="eastAsia"/>
          <w:vanish/>
          <w:color w:val="008000"/>
        </w:rPr>
        <w:t>)</w:t>
      </w:r>
      <w:r w:rsidRPr="00A9613B">
        <w:t xml:space="preserve"> this merchandise is to sell it to a </w:t>
      </w:r>
      <w:r w:rsidRPr="008963A5">
        <w:t>liquidator</w:t>
      </w:r>
      <w:r w:rsidRPr="00A9613B">
        <w:t xml:space="preserve">, who buys as cheaply as possible and then resells the merchandise through </w:t>
      </w:r>
      <w:r w:rsidRPr="008963A5">
        <w:t>catalogs</w:t>
      </w:r>
      <w:r w:rsidRPr="00A9613B">
        <w:t xml:space="preserve">, discount stores, and other </w:t>
      </w:r>
      <w:r w:rsidRPr="000A142E">
        <w:rPr>
          <w:color w:val="008000"/>
        </w:rPr>
        <w:t>outlets</w:t>
      </w:r>
      <w:r w:rsidRPr="000A142E">
        <w:rPr>
          <w:rFonts w:hint="eastAsia"/>
          <w:vanish/>
          <w:color w:val="008000"/>
        </w:rPr>
        <w:t xml:space="preserve"> (</w:t>
      </w:r>
      <w:r w:rsidRPr="000A142E">
        <w:rPr>
          <w:vanish/>
          <w:color w:val="008000"/>
        </w:rPr>
        <w:t xml:space="preserve">an agency (as a store or dealer) through which a product is marketed </w:t>
      </w:r>
      <w:r>
        <w:rPr>
          <w:vanish/>
          <w:color w:val="008000"/>
        </w:rPr>
        <w:t>“</w:t>
      </w:r>
      <w:r w:rsidRPr="000A142E">
        <w:rPr>
          <w:vanish/>
          <w:color w:val="008000"/>
        </w:rPr>
        <w:t>retail outlets</w:t>
      </w:r>
      <w:r>
        <w:rPr>
          <w:vanish/>
          <w:color w:val="008000"/>
        </w:rPr>
        <w:t>”</w:t>
      </w:r>
      <w:r w:rsidRPr="000A142E">
        <w:rPr>
          <w:rFonts w:hint="eastAsia"/>
          <w:vanish/>
          <w:color w:val="008000"/>
        </w:rPr>
        <w:t>)</w:t>
      </w:r>
      <w:r w:rsidRPr="00A9613B">
        <w:t xml:space="preserve">. However, liquidators may pay less for the merchandise than it cost to make it. Another way to dispose of excess inventory is to dump it. The corporation takes a straight cost </w:t>
      </w:r>
      <w:r w:rsidRPr="008963A5">
        <w:t xml:space="preserve">write-off </w:t>
      </w:r>
      <w:r w:rsidRPr="00A9613B">
        <w:t xml:space="preserve">on its taxes and hauls the merchandise to a landfill. Although it is hard to believe, there is a sort of </w:t>
      </w:r>
      <w:r w:rsidRPr="008963A5">
        <w:t>convoluted</w:t>
      </w:r>
      <w:r w:rsidRPr="00A9613B">
        <w:t xml:space="preserve"> logic to this approach. It is perfectly legal, requires little time or preparation on the company’s p</w:t>
      </w:r>
      <w:r w:rsidRPr="008440EF">
        <w:t xml:space="preserve">art, and solves the problem quickly. The drawback is the </w:t>
      </w:r>
      <w:r w:rsidRPr="008E3B24">
        <w:t>remote possibility</w:t>
      </w:r>
      <w:r w:rsidRPr="00A9613B">
        <w:t xml:space="preserve"> of getting caught by the </w:t>
      </w:r>
      <w:r w:rsidRPr="008E3B24">
        <w:t>news media</w:t>
      </w:r>
      <w:r w:rsidRPr="00A9613B">
        <w:t xml:space="preserve">. Dumping perfectly useful products can turn into a public relations </w:t>
      </w:r>
      <w:r w:rsidRPr="008963A5">
        <w:t>nightmare</w:t>
      </w:r>
      <w:r w:rsidRPr="00A9613B">
        <w:t xml:space="preserve">. </w:t>
      </w:r>
      <w:bookmarkStart w:id="86" w:name="p42q4"/>
      <w:bookmarkEnd w:id="86"/>
      <w:r w:rsidRPr="00A9613B">
        <w:t xml:space="preserve">Children living in poverty are freezing and XYZ Company has just </w:t>
      </w:r>
      <w:r w:rsidRPr="008440EF">
        <w:t>sent 5</w:t>
      </w:r>
      <w:r w:rsidRPr="00A9613B">
        <w:t xml:space="preserve">00 new </w:t>
      </w:r>
      <w:r w:rsidRPr="00157714">
        <w:rPr>
          <w:color w:val="008000"/>
        </w:rPr>
        <w:t>snowsuits</w:t>
      </w:r>
      <w:r w:rsidRPr="00157714">
        <w:rPr>
          <w:rFonts w:hint="eastAsia"/>
          <w:vanish/>
          <w:color w:val="008000"/>
        </w:rPr>
        <w:t xml:space="preserve"> (</w:t>
      </w:r>
      <w:r w:rsidRPr="00157714">
        <w:rPr>
          <w:vanish/>
          <w:color w:val="008000"/>
        </w:rPr>
        <w:t>snowsuit</w:t>
      </w:r>
      <w:r w:rsidRPr="00157714">
        <w:rPr>
          <w:rFonts w:hint="eastAsia"/>
          <w:vanish/>
          <w:color w:val="008000"/>
        </w:rPr>
        <w:t>: n.</w:t>
      </w:r>
      <w:r w:rsidRPr="00157714">
        <w:rPr>
          <w:rFonts w:hint="eastAsia"/>
          <w:vanish/>
          <w:color w:val="008000"/>
        </w:rPr>
        <w:t>孩童用防雪装</w:t>
      </w:r>
      <w:r w:rsidRPr="00157714">
        <w:rPr>
          <w:rFonts w:hint="eastAsia"/>
          <w:vanish/>
          <w:color w:val="008000"/>
        </w:rPr>
        <w:t>)</w:t>
      </w:r>
      <w:r w:rsidRPr="00A9613B">
        <w:t xml:space="preserve"> to the local dump. Parents of young children are barely getting by and Q</w:t>
      </w:r>
      <w:r>
        <w:rPr>
          <w:rFonts w:hint="eastAsia"/>
        </w:rPr>
        <w:t>R</w:t>
      </w:r>
      <w:r w:rsidRPr="00A9613B">
        <w:t>S Company dumps 1,000 cases of disposable diapers because they have slight imperfections.</w:t>
      </w:r>
    </w:p>
    <w:p w:rsidR="00404BB7" w:rsidRDefault="00404BB7" w:rsidP="00404BB7">
      <w:pPr>
        <w:pStyle w:val="zhengwen"/>
        <w:spacing w:before="60"/>
      </w:pPr>
      <w:r w:rsidRPr="00A9613B">
        <w:t xml:space="preserve">The managers of these companies are not deliberately wasteful; they </w:t>
      </w:r>
      <w:bookmarkStart w:id="87" w:name="p42q5"/>
      <w:bookmarkEnd w:id="87"/>
      <w:r w:rsidRPr="00A9613B">
        <w:t>are simply unaware of all their alternatives. In 1976 the Internal Revenue Service provided a tangible incentive for businesses to contribute their products to charity. The new tax law allowed corporations to deduct the cost of the product donated plus half the difference between cost and fair market selling price, with the proviso that deductions cannot exceed twice cost. Thus, the federal government sanctions—indeed, encourages—an above-cost federal tax deduction for companies that donate inventory to charity.</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author mentions each of the following as a cause of excess inventory EXCEPT</w:t>
      </w:r>
    </w:p>
    <w:p w:rsidR="00404BB7" w:rsidRPr="00DF0D64" w:rsidRDefault="00404BB7" w:rsidP="00404BB7">
      <w:pPr>
        <w:pStyle w:val="xuanxiang"/>
        <w:spacing w:after="48"/>
      </w:pPr>
      <w:r>
        <w:t>(</w:t>
      </w:r>
      <w:r w:rsidRPr="00DF0D64">
        <w:t>A) production of too much merchandise</w:t>
      </w:r>
    </w:p>
    <w:p w:rsidR="00404BB7" w:rsidRPr="00DF0D64" w:rsidRDefault="00404BB7" w:rsidP="00404BB7">
      <w:pPr>
        <w:pStyle w:val="xuanxiang"/>
        <w:spacing w:after="48"/>
      </w:pPr>
      <w:r>
        <w:t>(</w:t>
      </w:r>
      <w:r w:rsidRPr="00DF0D64">
        <w:t>B) inaccurate forecasting of buyers’ preferences</w:t>
      </w:r>
    </w:p>
    <w:p w:rsidR="00404BB7" w:rsidRPr="00DF0D64" w:rsidRDefault="00404BB7" w:rsidP="00404BB7">
      <w:pPr>
        <w:pStyle w:val="xuanxiang"/>
        <w:spacing w:after="48"/>
      </w:pPr>
      <w:r>
        <w:t>(</w:t>
      </w:r>
      <w:r w:rsidRPr="00DF0D64">
        <w:t>C) unrealistic pricing policies</w:t>
      </w:r>
    </w:p>
    <w:p w:rsidR="00404BB7" w:rsidRPr="0021145D" w:rsidRDefault="00404BB7" w:rsidP="00404BB7">
      <w:pPr>
        <w:pStyle w:val="xuanxiang"/>
        <w:spacing w:after="48"/>
        <w:rPr>
          <w:rStyle w:val="xuanxiangChar"/>
        </w:rPr>
      </w:pPr>
      <w:r>
        <w:t>(</w:t>
      </w:r>
      <w:r w:rsidRPr="00DF0D64">
        <w:t>D) products’ rapid obsolescence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availability of a better product</w:t>
      </w:r>
    </w:p>
    <w:p w:rsidR="00404BB7" w:rsidRPr="00DF0D64" w:rsidRDefault="00404BB7" w:rsidP="00404BB7">
      <w:pPr>
        <w:pStyle w:val="wenti2"/>
        <w:spacing w:before="120" w:after="48"/>
      </w:pPr>
      <w:r w:rsidRPr="00DF0D64">
        <w:rPr>
          <w:rFonts w:hint="eastAsia"/>
        </w:rPr>
        <w:lastRenderedPageBreak/>
        <w:t>2.</w:t>
      </w:r>
      <w:r w:rsidRPr="00DF0D64">
        <w:rPr>
          <w:rFonts w:hint="eastAsia"/>
        </w:rPr>
        <w:tab/>
      </w:r>
      <w:r w:rsidRPr="00DF0D64">
        <w:t>The passage suggests that which of the following is a kind of product that a liquidator who sells to discount stores would be unlikely to wish to acquire?</w:t>
      </w:r>
    </w:p>
    <w:p w:rsidR="00404BB7" w:rsidRPr="00DF0D64" w:rsidRDefault="00404BB7" w:rsidP="00404BB7">
      <w:pPr>
        <w:pStyle w:val="xuanxiang"/>
        <w:spacing w:after="48"/>
      </w:pPr>
      <w:r>
        <w:t>(</w:t>
      </w:r>
      <w:r w:rsidRPr="00DF0D64">
        <w:t>A) Furniture</w:t>
      </w:r>
    </w:p>
    <w:p w:rsidR="00404BB7" w:rsidRPr="00DF0D64" w:rsidRDefault="00404BB7" w:rsidP="00404BB7">
      <w:pPr>
        <w:pStyle w:val="xuanxiang"/>
        <w:spacing w:after="48"/>
      </w:pPr>
      <w:r>
        <w:t>(</w:t>
      </w:r>
      <w:r w:rsidRPr="00DF0D64">
        <w:t>B) Computers</w:t>
      </w:r>
    </w:p>
    <w:p w:rsidR="00404BB7" w:rsidRPr="00DF0D64" w:rsidRDefault="00404BB7" w:rsidP="00404BB7">
      <w:pPr>
        <w:pStyle w:val="xuanxiang"/>
        <w:spacing w:after="48"/>
      </w:pPr>
      <w:r>
        <w:t>(</w:t>
      </w:r>
      <w:r w:rsidRPr="00DF0D64">
        <w:t>C) Kitchen equipment</w:t>
      </w:r>
    </w:p>
    <w:p w:rsidR="00404BB7" w:rsidRPr="0021145D" w:rsidRDefault="00404BB7" w:rsidP="00404BB7">
      <w:pPr>
        <w:pStyle w:val="xuanxiang"/>
        <w:spacing w:after="48"/>
        <w:rPr>
          <w:rStyle w:val="xuanxiangChar"/>
        </w:rPr>
      </w:pPr>
      <w:r>
        <w:t>(</w:t>
      </w:r>
      <w:r w:rsidRPr="00DF0D64">
        <w:t>D) Baby-care products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Children’s clothing</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passage provides information that supports which of the following statements?</w:t>
      </w:r>
    </w:p>
    <w:p w:rsidR="00404BB7" w:rsidRPr="00DF0D64" w:rsidRDefault="00404BB7" w:rsidP="00404BB7">
      <w:pPr>
        <w:pStyle w:val="xuanxiang"/>
        <w:spacing w:after="48"/>
      </w:pPr>
      <w:r>
        <w:t>(</w:t>
      </w:r>
      <w:r w:rsidRPr="00DF0D64">
        <w:t>A) Excess inventory results most often from insufficient market analysis by the manufacturer.</w:t>
      </w:r>
    </w:p>
    <w:p w:rsidR="00404BB7" w:rsidRPr="00DF0D64" w:rsidRDefault="00404BB7" w:rsidP="00404BB7">
      <w:pPr>
        <w:pStyle w:val="xuanxiang"/>
        <w:spacing w:after="48"/>
      </w:pPr>
      <w:r>
        <w:t>(</w:t>
      </w:r>
      <w:r w:rsidRPr="00DF0D64">
        <w:t>B) Products with slight manufacturing defects may contribute to excess inventory.</w:t>
      </w:r>
    </w:p>
    <w:p w:rsidR="00404BB7" w:rsidRPr="00DF0D64" w:rsidRDefault="00404BB7" w:rsidP="00404BB7">
      <w:pPr>
        <w:pStyle w:val="xuanxiang"/>
        <w:spacing w:after="48"/>
      </w:pPr>
      <w:r>
        <w:t>(</w:t>
      </w:r>
      <w:r w:rsidRPr="00DF0D64">
        <w:t>C) Few manufacturers have taken advantage of the changes in the federal tax laws.</w:t>
      </w:r>
    </w:p>
    <w:p w:rsidR="00404BB7" w:rsidRPr="0021145D" w:rsidRDefault="00404BB7" w:rsidP="00404BB7">
      <w:pPr>
        <w:pStyle w:val="xuanxiang"/>
        <w:spacing w:after="48"/>
        <w:rPr>
          <w:rStyle w:val="xuanxiangChar"/>
        </w:rPr>
      </w:pPr>
      <w:r>
        <w:t>(</w:t>
      </w:r>
      <w:r w:rsidRPr="00DF0D64">
        <w:t>D) Manufacturers who dump their excess inventory are often caught and exposed by the news media.</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Most products available in discount stores have come from manufacturers’ excess-inventory stock.</w:t>
      </w:r>
    </w:p>
    <w:p w:rsidR="00404BB7" w:rsidRPr="00DF4502" w:rsidRDefault="00404BB7" w:rsidP="00404BB7">
      <w:pPr>
        <w:pStyle w:val="wenti2"/>
        <w:spacing w:before="120" w:after="48"/>
      </w:pPr>
      <w:r w:rsidRPr="00DF4502">
        <w:rPr>
          <w:rFonts w:hint="eastAsia"/>
        </w:rPr>
        <w:t>4.</w:t>
      </w:r>
      <w:r w:rsidRPr="00DF4502">
        <w:rPr>
          <w:rFonts w:hint="eastAsia"/>
        </w:rPr>
        <w:tab/>
      </w:r>
      <w:r w:rsidRPr="00DF4502">
        <w:t xml:space="preserve">The author cites the examples in </w:t>
      </w:r>
      <w:hyperlink w:anchor="p42q4" w:history="1">
        <w:r w:rsidRPr="00D16877">
          <w:rPr>
            <w:rStyle w:val="Hyperlink"/>
          </w:rPr>
          <w:t>lines 25-29</w:t>
        </w:r>
      </w:hyperlink>
      <w:r w:rsidRPr="00DF4502">
        <w:t xml:space="preserve"> most probably in order to illustrate</w:t>
      </w:r>
    </w:p>
    <w:p w:rsidR="00404BB7" w:rsidRPr="00DF0D64" w:rsidRDefault="00404BB7" w:rsidP="00404BB7">
      <w:pPr>
        <w:pStyle w:val="xuanxiang"/>
        <w:spacing w:after="48"/>
      </w:pPr>
      <w:r>
        <w:t>(</w:t>
      </w:r>
      <w:r w:rsidRPr="00DF0D64">
        <w:t>A) the fiscal irresponsibility of dumping as a policy for dealing with excess inventory</w:t>
      </w:r>
    </w:p>
    <w:p w:rsidR="00404BB7" w:rsidRPr="00DF0D64" w:rsidRDefault="00404BB7" w:rsidP="00404BB7">
      <w:pPr>
        <w:pStyle w:val="xuanxiang"/>
        <w:spacing w:after="48"/>
      </w:pPr>
      <w:r>
        <w:t>(</w:t>
      </w:r>
      <w:r w:rsidRPr="00DF0D64">
        <w:t>B) the waste-management problems that dumping new products creates</w:t>
      </w:r>
    </w:p>
    <w:p w:rsidR="00404BB7" w:rsidRPr="00DF0D64" w:rsidRDefault="00404BB7" w:rsidP="00404BB7">
      <w:pPr>
        <w:pStyle w:val="xuanxiang"/>
        <w:spacing w:after="48"/>
      </w:pPr>
      <w:r>
        <w:t>(</w:t>
      </w:r>
      <w:r w:rsidRPr="00DF0D64">
        <w:t>C) the advantages to the manufacturer of dumping as a policy</w:t>
      </w:r>
    </w:p>
    <w:p w:rsidR="00404BB7" w:rsidRPr="0021145D" w:rsidRDefault="00404BB7" w:rsidP="00404BB7">
      <w:pPr>
        <w:pStyle w:val="xuanxiang"/>
        <w:spacing w:after="48"/>
        <w:rPr>
          <w:rStyle w:val="xuanxiangChar"/>
        </w:rPr>
      </w:pPr>
      <w:r>
        <w:t>(</w:t>
      </w:r>
      <w:r w:rsidRPr="00DF0D64">
        <w:t>D) alternatives to dumping explored by different companies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how the news media could portray dumping to the detriment of the manufacturer’s reputation</w:t>
      </w:r>
    </w:p>
    <w:p w:rsidR="00404BB7" w:rsidRPr="00DF4502" w:rsidRDefault="00404BB7" w:rsidP="00404BB7">
      <w:pPr>
        <w:pStyle w:val="wenti2"/>
        <w:spacing w:before="120" w:after="48"/>
      </w:pPr>
      <w:r w:rsidRPr="00DF4502">
        <w:rPr>
          <w:rFonts w:hint="eastAsia"/>
        </w:rPr>
        <w:t>5.</w:t>
      </w:r>
      <w:r w:rsidRPr="00DF4502">
        <w:rPr>
          <w:rFonts w:hint="eastAsia"/>
        </w:rPr>
        <w:tab/>
      </w:r>
      <w:r w:rsidRPr="00DF4502">
        <w:t>By asserting that manufacturers “are simply unaware” (</w:t>
      </w:r>
      <w:hyperlink w:anchor="p42q5" w:history="1">
        <w:r w:rsidRPr="00D16877">
          <w:rPr>
            <w:rStyle w:val="Hyperlink"/>
          </w:rPr>
          <w:t>line</w:t>
        </w:r>
        <w:r w:rsidRPr="00D16877">
          <w:rPr>
            <w:rStyle w:val="Hyperlink"/>
          </w:rPr>
          <w:t xml:space="preserve"> </w:t>
        </w:r>
        <w:r w:rsidRPr="00D16877">
          <w:rPr>
            <w:rStyle w:val="Hyperlink"/>
          </w:rPr>
          <w:t>31</w:t>
        </w:r>
      </w:hyperlink>
      <w:r w:rsidRPr="00DF4502">
        <w:t>), the author suggests which of the following?</w:t>
      </w:r>
    </w:p>
    <w:p w:rsidR="00404BB7" w:rsidRPr="00DF0D64" w:rsidRDefault="00404BB7" w:rsidP="00404BB7">
      <w:pPr>
        <w:pStyle w:val="xuanxiang"/>
        <w:spacing w:after="48"/>
      </w:pPr>
      <w:r>
        <w:t>(</w:t>
      </w:r>
      <w:r w:rsidRPr="00DF0D64">
        <w:t>A) Manufacturers might donate excess inventory to charity rather than dump it if they knew about the provision in the federal tax code.</w:t>
      </w:r>
    </w:p>
    <w:p w:rsidR="00404BB7" w:rsidRPr="00DF0D64" w:rsidRDefault="00404BB7" w:rsidP="00404BB7">
      <w:pPr>
        <w:pStyle w:val="xuanxiang"/>
        <w:spacing w:after="48"/>
      </w:pPr>
      <w:r>
        <w:t>(</w:t>
      </w:r>
      <w:r w:rsidRPr="00DF0D64">
        <w:t>B) The federal government has failed to provide sufficient encouragement to manufacturers to make use of advantageous tax policies.</w:t>
      </w:r>
    </w:p>
    <w:p w:rsidR="00404BB7" w:rsidRPr="00DF0D64" w:rsidRDefault="00404BB7" w:rsidP="00404BB7">
      <w:pPr>
        <w:pStyle w:val="xuanxiang"/>
        <w:spacing w:after="48"/>
      </w:pPr>
      <w:r>
        <w:t>(</w:t>
      </w:r>
      <w:r w:rsidRPr="00DF0D64">
        <w:t>C) Manufacturers who choose to dump excess inventory are not aware of the possible effects on their reputation of media coverage of such dumping.</w:t>
      </w:r>
    </w:p>
    <w:p w:rsidR="00404BB7" w:rsidRPr="0021145D" w:rsidRDefault="00404BB7" w:rsidP="00404BB7">
      <w:pPr>
        <w:pStyle w:val="xuanxiang"/>
        <w:spacing w:after="48"/>
        <w:rPr>
          <w:rStyle w:val="xuanxiangChar"/>
        </w:rPr>
      </w:pPr>
      <w:r>
        <w:t>(</w:t>
      </w:r>
      <w:r w:rsidRPr="00DF0D64">
        <w:t>D) The manufacturers of products disposed of by dumping are unaware of the needs of those people who would find the products useful.</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The manufacturers who dump their excess inventory are not familiar with the employment of liquidators to dispose of overstock.</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The information in the passage suggests that which of the following, if true, would make donating excess inventory to charity less attractive to manufacturers than dumping?</w:t>
      </w:r>
    </w:p>
    <w:p w:rsidR="00404BB7" w:rsidRPr="00DF0D64" w:rsidRDefault="00404BB7" w:rsidP="00404BB7">
      <w:pPr>
        <w:pStyle w:val="xuanxiang"/>
        <w:spacing w:after="48"/>
      </w:pPr>
      <w:r>
        <w:t>(</w:t>
      </w:r>
      <w:r w:rsidRPr="00DF0D64">
        <w:t>A) The costs of getting the inventory to the charitable destination are greater than the above-cost tax deduction.</w:t>
      </w:r>
    </w:p>
    <w:p w:rsidR="00404BB7" w:rsidRPr="00DF0D64" w:rsidRDefault="00404BB7" w:rsidP="00404BB7">
      <w:pPr>
        <w:pStyle w:val="xuanxiang"/>
        <w:spacing w:after="48"/>
      </w:pPr>
      <w:r>
        <w:t>(</w:t>
      </w:r>
      <w:r w:rsidRPr="00DF0D64">
        <w:t>B) The news media give manufacturers’ charitable contributions the same amount of coverage that they give dumping.</w:t>
      </w:r>
    </w:p>
    <w:p w:rsidR="00404BB7" w:rsidRPr="00DF0D64" w:rsidRDefault="00404BB7" w:rsidP="00404BB7">
      <w:pPr>
        <w:pStyle w:val="xuanxiang"/>
        <w:spacing w:after="48"/>
      </w:pPr>
      <w:r>
        <w:lastRenderedPageBreak/>
        <w:t>(</w:t>
      </w:r>
      <w:r w:rsidRPr="00DF0D64">
        <w:t>C) No straight-cost tax benefit can be claimed for items that are dumped.</w:t>
      </w:r>
    </w:p>
    <w:p w:rsidR="00404BB7" w:rsidRPr="0021145D" w:rsidRDefault="00404BB7" w:rsidP="00404BB7">
      <w:pPr>
        <w:pStyle w:val="xuanxiang"/>
        <w:spacing w:after="48"/>
        <w:rPr>
          <w:rStyle w:val="xuanxiangChar"/>
        </w:rPr>
      </w:pPr>
      <w:r>
        <w:t>(</w:t>
      </w:r>
      <w:r w:rsidRPr="00DF0D64">
        <w:t>D) The fair-market value of an item in excess inventory is</w:t>
      </w:r>
      <w:r w:rsidRPr="00DF0D64">
        <w:rPr>
          <w:rFonts w:hint="eastAsia"/>
        </w:rPr>
        <w:t xml:space="preserve"> </w:t>
      </w:r>
      <w:r w:rsidRPr="00DF0D64">
        <w:t>5 times its cost.</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Items end up as excess inventory because of a change in the public’s preferences.</w:t>
      </w:r>
    </w:p>
    <w:p w:rsidR="00404BB7" w:rsidRPr="00DF4502" w:rsidRDefault="00404BB7" w:rsidP="00404BB7">
      <w:pPr>
        <w:pStyle w:val="wenti2"/>
        <w:spacing w:before="120" w:after="48"/>
        <w:rPr>
          <w:rFonts w:hint="eastAsia"/>
        </w:rPr>
      </w:pPr>
      <w:r w:rsidRPr="00DF4502">
        <w:rPr>
          <w:rFonts w:hint="eastAsia"/>
        </w:rPr>
        <w:t>7.</w:t>
      </w:r>
      <w:r w:rsidRPr="00DF4502">
        <w:rPr>
          <w:rFonts w:hint="eastAsia"/>
        </w:rPr>
        <w:tab/>
      </w:r>
      <w:r w:rsidRPr="00DF4502">
        <w:t>Information in the passage suggests that one reason manufacturers might take advantage of the tax provision mentioned in the last paragraph is that</w:t>
      </w:r>
    </w:p>
    <w:p w:rsidR="00404BB7" w:rsidRPr="00DF0D64" w:rsidRDefault="00404BB7" w:rsidP="00404BB7">
      <w:pPr>
        <w:pStyle w:val="xuanxiang"/>
        <w:spacing w:after="48"/>
      </w:pPr>
      <w:r>
        <w:t>(</w:t>
      </w:r>
      <w:r w:rsidRPr="00DF0D64">
        <w:t>A) there are many kinds of products that cannot be legally dumped in a landfill</w:t>
      </w:r>
    </w:p>
    <w:p w:rsidR="00404BB7" w:rsidRPr="00DF0D64" w:rsidRDefault="00404BB7" w:rsidP="00404BB7">
      <w:pPr>
        <w:pStyle w:val="xuanxiang"/>
        <w:spacing w:after="48"/>
      </w:pPr>
      <w:r>
        <w:t>(</w:t>
      </w:r>
      <w:r w:rsidRPr="00DF0D64">
        <w:t>B) liquidators often refuse to handle products with slight imperfections</w:t>
      </w:r>
    </w:p>
    <w:p w:rsidR="00404BB7" w:rsidRPr="00DF0D64" w:rsidRDefault="00404BB7" w:rsidP="00404BB7">
      <w:pPr>
        <w:pStyle w:val="xuanxiang"/>
        <w:spacing w:after="48"/>
      </w:pPr>
      <w:r>
        <w:t>(</w:t>
      </w:r>
      <w:r w:rsidRPr="00DF0D64">
        <w:t>C) the law allows a deduction in excess of the cost of manufacturing the product</w:t>
      </w:r>
    </w:p>
    <w:p w:rsidR="00404BB7" w:rsidRPr="0021145D" w:rsidRDefault="00404BB7" w:rsidP="00404BB7">
      <w:pPr>
        <w:pStyle w:val="xuanxiang"/>
        <w:spacing w:after="48"/>
        <w:rPr>
          <w:rStyle w:val="xuanxiangChar"/>
        </w:rPr>
      </w:pPr>
      <w:r>
        <w:t>(</w:t>
      </w:r>
      <w:r w:rsidRPr="00DF0D64">
        <w:t>D) media coverage of contributions of excess-inventory products to charity is widespread and favorable</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no tax deduction is available for products dumped or sold to a liquidator</w:t>
      </w:r>
    </w:p>
    <w:p w:rsidR="00404BB7" w:rsidRPr="00AE3542" w:rsidRDefault="00404BB7" w:rsidP="00404BB7">
      <w:pPr>
        <w:pStyle w:val="Heading2"/>
        <w:spacing w:before="120"/>
      </w:pPr>
      <w:bookmarkStart w:id="88" w:name="_Toc45656377"/>
      <w:bookmarkStart w:id="89" w:name="_Toc49708551"/>
      <w:bookmarkStart w:id="90" w:name="_Toc83573374"/>
      <w:r w:rsidRPr="00AE3542">
        <w:t>Passage 46 (46/63</w:t>
      </w:r>
      <w:bookmarkEnd w:id="88"/>
      <w:r w:rsidRPr="00AE3542">
        <w:t>)</w:t>
      </w:r>
      <w:bookmarkEnd w:id="89"/>
      <w:bookmarkEnd w:id="90"/>
    </w:p>
    <w:p w:rsidR="00404BB7" w:rsidRDefault="00404BB7" w:rsidP="00404BB7">
      <w:pPr>
        <w:pStyle w:val="zhengwen"/>
        <w:spacing w:before="60"/>
      </w:pPr>
      <w:r w:rsidRPr="00A9613B">
        <w:t xml:space="preserve">Traditionally, the first firm to commercialize a new technology has benefited from the unique opportunity to shape product definitions, forcing followers to adapt to a </w:t>
      </w:r>
      <w:r w:rsidRPr="00A9613B">
        <w:rPr>
          <w:i/>
        </w:rPr>
        <w:t>s</w:t>
      </w:r>
      <w:r w:rsidRPr="00A9613B">
        <w:t xml:space="preserve">tandard or invest in an unproven alternative. Today, however, the largest </w:t>
      </w:r>
      <w:r w:rsidRPr="00E6271C">
        <w:rPr>
          <w:color w:val="008000"/>
        </w:rPr>
        <w:t>payoffs</w:t>
      </w:r>
      <w:r w:rsidRPr="00E6271C">
        <w:rPr>
          <w:rFonts w:hint="eastAsia"/>
          <w:vanish/>
          <w:color w:val="008000"/>
        </w:rPr>
        <w:t xml:space="preserve"> (</w:t>
      </w:r>
      <w:r w:rsidRPr="00E6271C">
        <w:rPr>
          <w:vanish/>
          <w:color w:val="008000"/>
        </w:rPr>
        <w:t>a</w:t>
      </w:r>
      <w:r>
        <w:rPr>
          <w:vanish/>
          <w:color w:val="008000"/>
        </w:rPr>
        <w:t>:</w:t>
      </w:r>
      <w:r w:rsidRPr="00E6271C">
        <w:rPr>
          <w:vanish/>
          <w:color w:val="008000"/>
        </w:rPr>
        <w:t xml:space="preserve"> PROFIT, REWARD</w:t>
      </w:r>
      <w:r>
        <w:rPr>
          <w:vanish/>
          <w:color w:val="008000"/>
        </w:rPr>
        <w:t xml:space="preserve"> </w:t>
      </w:r>
      <w:r w:rsidRPr="00E6271C">
        <w:rPr>
          <w:vanish/>
          <w:color w:val="008000"/>
        </w:rPr>
        <w:t>b</w:t>
      </w:r>
      <w:r>
        <w:rPr>
          <w:vanish/>
          <w:color w:val="008000"/>
        </w:rPr>
        <w:t>:</w:t>
      </w:r>
      <w:r w:rsidRPr="00E6271C">
        <w:rPr>
          <w:vanish/>
          <w:color w:val="008000"/>
        </w:rPr>
        <w:t xml:space="preserve"> RETRIBUTION</w:t>
      </w:r>
      <w:r w:rsidRPr="00E6271C">
        <w:rPr>
          <w:rFonts w:hint="eastAsia"/>
          <w:vanish/>
          <w:color w:val="008000"/>
        </w:rPr>
        <w:t>)</w:t>
      </w:r>
      <w:r w:rsidRPr="00A9613B">
        <w:t xml:space="preserve"> may go to companies that lead in developing integrated approaches for successful mass production and distribution.</w:t>
      </w:r>
    </w:p>
    <w:p w:rsidR="00404BB7" w:rsidRDefault="00404BB7" w:rsidP="00404BB7">
      <w:pPr>
        <w:pStyle w:val="zhengwen"/>
        <w:spacing w:before="60"/>
      </w:pPr>
      <w:r w:rsidRPr="00A9613B">
        <w:t xml:space="preserve">Producers of the Beta </w:t>
      </w:r>
      <w:r w:rsidRPr="008963A5">
        <w:t xml:space="preserve">format </w:t>
      </w:r>
      <w:r w:rsidRPr="00A9613B">
        <w:t xml:space="preserve">for videocassette recorders </w:t>
      </w:r>
      <w:r>
        <w:t>(</w:t>
      </w:r>
      <w:r w:rsidRPr="00A9613B">
        <w:t>VCR’s</w:t>
      </w:r>
      <w:r>
        <w:t>)</w:t>
      </w:r>
      <w:r w:rsidRPr="00A9613B">
        <w:t xml:space="preserve">, for example, were first to develop the VCR commercially in 1975, but producers of the rival VHS </w:t>
      </w:r>
      <w:r>
        <w:t>(</w:t>
      </w:r>
      <w:r w:rsidRPr="00A9613B">
        <w:t>Video Home System</w:t>
      </w:r>
      <w:r>
        <w:t>)</w:t>
      </w:r>
      <w:r w:rsidRPr="00A9613B">
        <w:t xml:space="preserve"> format proved to be more successful at forming strategic alliances with other producers and distributors to manufacture and market their VCR format</w:t>
      </w:r>
      <w:r>
        <w:rPr>
          <w:rFonts w:hint="eastAsia"/>
        </w:rPr>
        <w:t>.</w:t>
      </w:r>
      <w:r w:rsidRPr="00A9613B">
        <w:t xml:space="preserve"> Seeking to maintain exclusive control over VCR distribution</w:t>
      </w:r>
      <w:r>
        <w:rPr>
          <w:rFonts w:hint="eastAsia"/>
        </w:rPr>
        <w:t>,</w:t>
      </w:r>
      <w:r w:rsidRPr="00A9613B">
        <w:t xml:space="preserve"> Beta producers were reluctant to form such alliances and eventually lost ground to VHS in the competition for the global VCR market.</w:t>
      </w:r>
    </w:p>
    <w:p w:rsidR="00404BB7" w:rsidRDefault="00404BB7" w:rsidP="00404BB7">
      <w:pPr>
        <w:pStyle w:val="zhengwen"/>
        <w:spacing w:before="60"/>
      </w:pPr>
      <w:r w:rsidRPr="00A9613B">
        <w:t xml:space="preserve">Despite Beta’s substantial technological </w:t>
      </w:r>
      <w:r w:rsidRPr="00B20E81">
        <w:rPr>
          <w:color w:val="008000"/>
        </w:rPr>
        <w:t>head start</w:t>
      </w:r>
      <w:r w:rsidRPr="00B20E81">
        <w:rPr>
          <w:rFonts w:hint="eastAsia"/>
          <w:vanish/>
          <w:color w:val="008000"/>
        </w:rPr>
        <w:t xml:space="preserve"> (</w:t>
      </w:r>
      <w:r w:rsidRPr="00B20E81">
        <w:rPr>
          <w:vanish/>
          <w:color w:val="008000"/>
        </w:rPr>
        <w:t>head start</w:t>
      </w:r>
      <w:r w:rsidRPr="00B20E81">
        <w:rPr>
          <w:rFonts w:hint="eastAsia"/>
          <w:vanish/>
          <w:color w:val="008000"/>
        </w:rPr>
        <w:t>: n.</w:t>
      </w:r>
      <w:r w:rsidRPr="00B20E81">
        <w:rPr>
          <w:rFonts w:hint="eastAsia"/>
          <w:vanish/>
          <w:color w:val="008000"/>
        </w:rPr>
        <w:t>领先</w:t>
      </w:r>
      <w:r w:rsidRPr="00B20E81">
        <w:rPr>
          <w:rFonts w:hint="eastAsia"/>
          <w:vanish/>
          <w:color w:val="008000"/>
        </w:rPr>
        <w:t>)</w:t>
      </w:r>
      <w:r w:rsidRPr="00A9613B">
        <w:t xml:space="preserve"> and the fact that VHS was neither technically better nor cheaper than Beta, developers of VHS quickly turned a slight early lead in sales into a dominant position. Strategic alignments with producers of prerecorded tapes reinforced the VHS advantage. The perception among consumers that prerecorded tapes were more available in VHS format further expanded VHS’s share of the market. By the end of the 1980’s, Beta was no longer in production.</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The passage is primarily concerned with which of the following?</w:t>
      </w:r>
    </w:p>
    <w:p w:rsidR="00404BB7" w:rsidRPr="00DF0D64" w:rsidRDefault="00404BB7" w:rsidP="00404BB7">
      <w:pPr>
        <w:pStyle w:val="xuanxiang"/>
        <w:spacing w:after="48"/>
      </w:pPr>
      <w:r>
        <w:t>(</w:t>
      </w:r>
      <w:r w:rsidRPr="00DF0D64">
        <w:t>A) Evaluating two competing technologies</w:t>
      </w:r>
    </w:p>
    <w:p w:rsidR="00404BB7" w:rsidRPr="00DF0D64" w:rsidRDefault="00404BB7" w:rsidP="00404BB7">
      <w:pPr>
        <w:pStyle w:val="xuanxiang"/>
        <w:spacing w:after="48"/>
      </w:pPr>
      <w:r>
        <w:t>(</w:t>
      </w:r>
      <w:r w:rsidRPr="00DF0D64">
        <w:t>B) Tracing the impact of a new technology by narrating a sequence of events</w:t>
      </w:r>
    </w:p>
    <w:p w:rsidR="00404BB7" w:rsidRPr="00DF0D64" w:rsidRDefault="00404BB7" w:rsidP="00404BB7">
      <w:pPr>
        <w:pStyle w:val="xuanxiang"/>
        <w:spacing w:after="48"/>
      </w:pPr>
      <w:r>
        <w:t>(</w:t>
      </w:r>
      <w:r w:rsidRPr="00DF0D64">
        <w:t>C) Reinterpreting an event from contemporary business history</w:t>
      </w:r>
    </w:p>
    <w:p w:rsidR="00404BB7" w:rsidRPr="0021145D" w:rsidRDefault="00404BB7" w:rsidP="00404BB7">
      <w:pPr>
        <w:pStyle w:val="xuanxiang"/>
        <w:spacing w:after="48"/>
        <w:rPr>
          <w:rStyle w:val="xuanxiangChar"/>
        </w:rPr>
      </w:pPr>
      <w:r>
        <w:t xml:space="preserve">(D) </w:t>
      </w:r>
      <w:r>
        <w:rPr>
          <w:rFonts w:hint="eastAsia"/>
        </w:rPr>
        <w:t>I</w:t>
      </w:r>
      <w:r w:rsidRPr="00DF0D64">
        <w:t>llustrating a business strategy by means of a case history</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Proposing an innovative approach to business planning</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According to the passage, today’s successful firms, unlike successful firms in the past, may earn the greatest profits by</w:t>
      </w:r>
    </w:p>
    <w:p w:rsidR="00404BB7" w:rsidRPr="00DF0D64" w:rsidRDefault="00404BB7" w:rsidP="00404BB7">
      <w:pPr>
        <w:pStyle w:val="xuanxiang"/>
        <w:spacing w:after="48"/>
      </w:pPr>
      <w:r>
        <w:t>(</w:t>
      </w:r>
      <w:r w:rsidRPr="00DF0D64">
        <w:t>A) investing in research to produce cheaper versions of existing technology</w:t>
      </w:r>
    </w:p>
    <w:p w:rsidR="00404BB7" w:rsidRPr="00DF0D64" w:rsidRDefault="00404BB7" w:rsidP="00404BB7">
      <w:pPr>
        <w:pStyle w:val="xuanxiang"/>
        <w:spacing w:after="48"/>
      </w:pPr>
      <w:r>
        <w:t>(</w:t>
      </w:r>
      <w:r w:rsidRPr="00DF0D64">
        <w:t>B) being the first to market a competing technology</w:t>
      </w:r>
    </w:p>
    <w:p w:rsidR="00404BB7" w:rsidRPr="00DF0D64" w:rsidRDefault="00404BB7" w:rsidP="00404BB7">
      <w:pPr>
        <w:pStyle w:val="xuanxiang"/>
        <w:spacing w:after="48"/>
      </w:pPr>
      <w:r>
        <w:t>(</w:t>
      </w:r>
      <w:r w:rsidRPr="00DF0D64">
        <w:t>C) adapting rapidly to a technological standard previously set by a competing firm</w:t>
      </w:r>
    </w:p>
    <w:p w:rsidR="00404BB7" w:rsidRPr="0021145D" w:rsidRDefault="00404BB7" w:rsidP="00404BB7">
      <w:pPr>
        <w:pStyle w:val="xuanxiang"/>
        <w:spacing w:after="48"/>
        <w:rPr>
          <w:rStyle w:val="xuanxiangChar"/>
        </w:rPr>
      </w:pPr>
      <w:r>
        <w:t>(</w:t>
      </w:r>
      <w:r w:rsidRPr="00DF0D64">
        <w:t>D) establishing technological leadership in order to shape product definition</w:t>
      </w:r>
      <w:r>
        <w:t>s in advance of competing firms</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rPr>
          <w:rFonts w:hint="eastAsia"/>
        </w:rPr>
      </w:pPr>
      <w:r>
        <w:t>(E)</w:t>
      </w:r>
      <w:r w:rsidRPr="00DF0D64">
        <w:t xml:space="preserve"> emphasizing the development of methods for the mass production and d</w:t>
      </w:r>
      <w:r>
        <w:t>istribution of a new technology</w:t>
      </w:r>
    </w:p>
    <w:p w:rsidR="00404BB7" w:rsidRPr="00DF0D64" w:rsidRDefault="00404BB7" w:rsidP="00404BB7">
      <w:pPr>
        <w:pStyle w:val="wenti2"/>
        <w:spacing w:before="120" w:after="48"/>
      </w:pPr>
      <w:r w:rsidRPr="00DF0D64">
        <w:rPr>
          <w:rFonts w:hint="eastAsia"/>
        </w:rPr>
        <w:lastRenderedPageBreak/>
        <w:t>3.</w:t>
      </w:r>
      <w:r w:rsidRPr="00DF0D64">
        <w:rPr>
          <w:rFonts w:hint="eastAsia"/>
        </w:rPr>
        <w:tab/>
      </w:r>
      <w:r w:rsidRPr="00DF0D64">
        <w:t>According to the passage, consumers began to develop a preference for VCR’s in the VHS format because they believed which of the following?</w:t>
      </w:r>
    </w:p>
    <w:p w:rsidR="00404BB7" w:rsidRPr="00DF0D64" w:rsidRDefault="00404BB7" w:rsidP="00404BB7">
      <w:pPr>
        <w:pStyle w:val="xuanxiang"/>
        <w:spacing w:after="48"/>
        <w:rPr>
          <w:rFonts w:hint="eastAsia"/>
        </w:rPr>
      </w:pPr>
      <w:r>
        <w:t>(</w:t>
      </w:r>
      <w:r w:rsidRPr="00DF0D64">
        <w:t>A) VCR’s in the VHS format were technically better than competing-format VCR’s.</w:t>
      </w:r>
    </w:p>
    <w:p w:rsidR="00404BB7" w:rsidRPr="00DF0D64" w:rsidRDefault="00404BB7" w:rsidP="00404BB7">
      <w:pPr>
        <w:pStyle w:val="xuanxiang"/>
        <w:spacing w:after="48"/>
      </w:pPr>
      <w:r>
        <w:t>(</w:t>
      </w:r>
      <w:r w:rsidRPr="00DF0D64">
        <w:t>B) VCR’s in the VHS format were less expensive than competing-format VCR’s.</w:t>
      </w:r>
    </w:p>
    <w:p w:rsidR="00404BB7" w:rsidRPr="00DF0D64" w:rsidRDefault="00404BB7" w:rsidP="00404BB7">
      <w:pPr>
        <w:pStyle w:val="xuanxiang"/>
        <w:spacing w:after="48"/>
      </w:pPr>
      <w:r>
        <w:t>(</w:t>
      </w:r>
      <w:r w:rsidRPr="00DF0D64">
        <w:t>C) VHS was the first standard format for VCR’s.</w:t>
      </w:r>
    </w:p>
    <w:p w:rsidR="00404BB7" w:rsidRPr="0021145D" w:rsidRDefault="00404BB7" w:rsidP="00404BB7">
      <w:pPr>
        <w:pStyle w:val="xuanxiang"/>
        <w:spacing w:after="48"/>
        <w:rPr>
          <w:rStyle w:val="xuanxiangChar"/>
        </w:rPr>
      </w:pPr>
      <w:r>
        <w:t>(</w:t>
      </w:r>
      <w:r w:rsidRPr="00DF0D64">
        <w:t>D) VHS prerecorded videotapes were more available than Beta-format tapes.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VCR’s in the Beta format would soon cease to be produced.</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author implies that one way that VHS producers won control over the VCR market was by</w:t>
      </w:r>
    </w:p>
    <w:p w:rsidR="00404BB7" w:rsidRPr="00DF0D64" w:rsidRDefault="00404BB7" w:rsidP="00404BB7">
      <w:pPr>
        <w:pStyle w:val="xuanxiang"/>
        <w:spacing w:after="48"/>
      </w:pPr>
      <w:r>
        <w:t>(</w:t>
      </w:r>
      <w:r w:rsidRPr="00DF0D64">
        <w:t>A) carefully restricting access to VCR technology</w:t>
      </w:r>
    </w:p>
    <w:p w:rsidR="00404BB7" w:rsidRPr="00DF0D64" w:rsidRDefault="00404BB7" w:rsidP="00404BB7">
      <w:pPr>
        <w:pStyle w:val="xuanxiang"/>
        <w:spacing w:after="48"/>
        <w:rPr>
          <w:rFonts w:hint="eastAsia"/>
        </w:rPr>
      </w:pPr>
      <w:r>
        <w:t>(</w:t>
      </w:r>
      <w:r w:rsidRPr="00DF0D64">
        <w:t>B) giving up a slight early lead in VCR sales in order</w:t>
      </w:r>
      <w:r>
        <w:t xml:space="preserve"> to improve long-term prospects</w:t>
      </w:r>
    </w:p>
    <w:p w:rsidR="00404BB7" w:rsidRPr="00DF0D64" w:rsidRDefault="00404BB7" w:rsidP="00404BB7">
      <w:pPr>
        <w:pStyle w:val="xuanxiang"/>
        <w:spacing w:after="48"/>
        <w:rPr>
          <w:rFonts w:hint="eastAsia"/>
        </w:rPr>
      </w:pPr>
      <w:r>
        <w:t>(</w:t>
      </w:r>
      <w:r w:rsidRPr="00DF0D64">
        <w:t>C) retaining a strict monopoly on the produ</w:t>
      </w:r>
      <w:r>
        <w:t>ction of prerecorded videotapes</w:t>
      </w:r>
    </w:p>
    <w:p w:rsidR="00404BB7" w:rsidRPr="0021145D" w:rsidRDefault="00404BB7" w:rsidP="00404BB7">
      <w:pPr>
        <w:pStyle w:val="xuanxiang"/>
        <w:spacing w:after="48"/>
        <w:rPr>
          <w:rStyle w:val="xuanxiangChar"/>
        </w:rPr>
      </w:pPr>
      <w:r>
        <w:t>(</w:t>
      </w:r>
      <w:r w:rsidRPr="00DF0D64">
        <w:t>D) sharing control of the marketing of VHS-format VCR’s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rPr>
          <w:rFonts w:hint="eastAsia"/>
        </w:rPr>
      </w:pPr>
      <w:r>
        <w:t>(E)</w:t>
      </w:r>
      <w:r w:rsidRPr="00DF0D64">
        <w:t xml:space="preserve"> sacrificing technological superiority over Beta</w:t>
      </w:r>
      <w:r w:rsidRPr="00DF0D64">
        <w:rPr>
          <w:rFonts w:hint="eastAsia"/>
        </w:rPr>
        <w:t>-</w:t>
      </w:r>
      <w:r w:rsidRPr="00DF0D64">
        <w:t xml:space="preserve">format VCR’s in order to </w:t>
      </w:r>
      <w:r>
        <w:t>remain competitive in price</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The alignment of producers of VHS-format VCR’s with producers of prerecorded videotapes is most similar to which of the following?</w:t>
      </w:r>
    </w:p>
    <w:p w:rsidR="00404BB7" w:rsidRPr="00DF0D64" w:rsidRDefault="00404BB7" w:rsidP="00404BB7">
      <w:pPr>
        <w:pStyle w:val="xuanxiang"/>
        <w:spacing w:after="48"/>
      </w:pPr>
      <w:r>
        <w:t>(</w:t>
      </w:r>
      <w:r w:rsidRPr="00DF0D64">
        <w:t>A) The alignment of an automobile manufacturer with another automobile manufacturer to adopt a standard design for automobile engines.</w:t>
      </w:r>
    </w:p>
    <w:p w:rsidR="00404BB7" w:rsidRPr="00F75447" w:rsidRDefault="00404BB7" w:rsidP="00404BB7">
      <w:pPr>
        <w:pStyle w:val="xuanxiang"/>
        <w:spacing w:after="48"/>
        <w:rPr>
          <w:rFonts w:hint="eastAsia"/>
        </w:rPr>
      </w:pPr>
      <w:r w:rsidRPr="00F75447">
        <w:t xml:space="preserve">(B) The alignment of an automobile manufacturer with an automotive glass company </w:t>
      </w:r>
      <w:r w:rsidRPr="00F46877">
        <w:rPr>
          <w:color w:val="008000"/>
        </w:rPr>
        <w:t>whereby</w:t>
      </w:r>
      <w:r w:rsidRPr="00E87F7C">
        <w:rPr>
          <w:rFonts w:hint="eastAsia"/>
          <w:vanish/>
          <w:color w:val="008000"/>
        </w:rPr>
        <w:t xml:space="preserve"> (</w:t>
      </w:r>
      <w:r w:rsidRPr="00E87F7C">
        <w:rPr>
          <w:vanish/>
          <w:color w:val="008000"/>
        </w:rPr>
        <w:t>by, through, or in accordance with which</w:t>
      </w:r>
      <w:r w:rsidRPr="00E87F7C">
        <w:rPr>
          <w:rFonts w:hint="eastAsia"/>
          <w:vanish/>
          <w:color w:val="008000"/>
        </w:rPr>
        <w:t>)</w:t>
      </w:r>
      <w:r w:rsidRPr="00F75447">
        <w:t xml:space="preserve"> the manufacturer agrees to purchase automobile windshields only from that one glass company</w:t>
      </w:r>
      <w:r w:rsidRPr="00F75447">
        <w:rPr>
          <w:rFonts w:hint="eastAsia"/>
        </w:rPr>
        <w:t>.</w:t>
      </w:r>
    </w:p>
    <w:p w:rsidR="00404BB7" w:rsidRPr="00DF0D64" w:rsidRDefault="00404BB7" w:rsidP="00404BB7">
      <w:pPr>
        <w:pStyle w:val="xuanxiang"/>
        <w:spacing w:after="48"/>
      </w:pPr>
      <w:r>
        <w:t>(</w:t>
      </w:r>
      <w:r w:rsidRPr="00DF0D64">
        <w:t>C) The alignment of an automobile manufacturer with a petroleum company to ensure the widespread availability of the fuel required by a new type of engine developed by the manufacturer.</w:t>
      </w:r>
    </w:p>
    <w:p w:rsidR="00404BB7" w:rsidRPr="0021145D" w:rsidRDefault="00404BB7" w:rsidP="00404BB7">
      <w:pPr>
        <w:pStyle w:val="xuanxiang"/>
        <w:spacing w:after="48"/>
        <w:rPr>
          <w:rStyle w:val="xuanxiangChar"/>
        </w:rPr>
      </w:pPr>
      <w:r>
        <w:t>(</w:t>
      </w:r>
      <w:r w:rsidRPr="00DF0D64">
        <w:t>D) The alignment of an automobile manufacturer with its dealers to adopt a plan to improve automobile design.</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rPr>
          <w:rFonts w:hint="eastAsia"/>
        </w:rPr>
      </w:pPr>
      <w:r>
        <w:t>(E)</w:t>
      </w:r>
      <w:r w:rsidRPr="00DF0D64">
        <w:t xml:space="preserve"> The alignment of an automobile dealer with an automobile rental chain to adopt a strategy for an advertising campaign to promote a new type of automobile</w:t>
      </w:r>
      <w:r>
        <w:rPr>
          <w:rFonts w:hint="eastAsia"/>
        </w:rPr>
        <w:t>.</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Which of the following best describes the relation of the first paragraph to the passage as a whole?</w:t>
      </w:r>
    </w:p>
    <w:p w:rsidR="00404BB7" w:rsidRPr="00DF0D64" w:rsidRDefault="00404BB7" w:rsidP="00404BB7">
      <w:pPr>
        <w:pStyle w:val="xuanxiang"/>
        <w:spacing w:after="48"/>
      </w:pPr>
      <w:r>
        <w:t>(</w:t>
      </w:r>
      <w:r w:rsidRPr="00DF0D64">
        <w:t>A) It makes a general observation to be exemplified.</w:t>
      </w:r>
    </w:p>
    <w:p w:rsidR="00404BB7" w:rsidRPr="00DF0D64" w:rsidRDefault="00404BB7" w:rsidP="00404BB7">
      <w:pPr>
        <w:pStyle w:val="xuanxiang"/>
        <w:spacing w:after="48"/>
      </w:pPr>
      <w:r>
        <w:t>(</w:t>
      </w:r>
      <w:r w:rsidRPr="00DF0D64">
        <w:t>B) It outlines a process to be analyzed.</w:t>
      </w:r>
    </w:p>
    <w:p w:rsidR="00404BB7" w:rsidRPr="00DF0D64" w:rsidRDefault="00404BB7" w:rsidP="00404BB7">
      <w:pPr>
        <w:pStyle w:val="xuanxiang"/>
        <w:spacing w:after="48"/>
      </w:pPr>
      <w:r>
        <w:t>(</w:t>
      </w:r>
      <w:r w:rsidRPr="00DF0D64">
        <w:t>C) It poses a question to be answered.</w:t>
      </w:r>
    </w:p>
    <w:p w:rsidR="00404BB7" w:rsidRPr="0021145D" w:rsidRDefault="00404BB7" w:rsidP="00404BB7">
      <w:pPr>
        <w:pStyle w:val="xuanxiang"/>
        <w:spacing w:after="48"/>
        <w:rPr>
          <w:rStyle w:val="xuanxiangChar"/>
        </w:rPr>
      </w:pPr>
      <w:r>
        <w:t>(</w:t>
      </w:r>
      <w:r w:rsidRPr="00DF0D64">
        <w:t>D) It advances an argument to be disputed.</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pPr>
      <w:r>
        <w:t>(E)</w:t>
      </w:r>
      <w:r w:rsidRPr="00DF0D64">
        <w:t xml:space="preserve"> It introduces conflicting arguments to be reconciled.</w:t>
      </w:r>
    </w:p>
    <w:p w:rsidR="00404BB7" w:rsidRPr="00AE3542" w:rsidRDefault="00404BB7" w:rsidP="00404BB7">
      <w:pPr>
        <w:pStyle w:val="Heading2"/>
        <w:spacing w:before="120"/>
      </w:pPr>
      <w:bookmarkStart w:id="91" w:name="_Toc45656378"/>
      <w:bookmarkStart w:id="92" w:name="_Toc49708552"/>
      <w:bookmarkStart w:id="93" w:name="_Toc83573375"/>
      <w:r w:rsidRPr="00AE3542">
        <w:t>Passage 47 (47/63</w:t>
      </w:r>
      <w:bookmarkEnd w:id="91"/>
      <w:r w:rsidRPr="00AE3542">
        <w:t>)</w:t>
      </w:r>
      <w:bookmarkEnd w:id="92"/>
      <w:bookmarkEnd w:id="93"/>
    </w:p>
    <w:p w:rsidR="00404BB7" w:rsidRDefault="00404BB7" w:rsidP="00404BB7">
      <w:pPr>
        <w:pStyle w:val="zhengwen"/>
        <w:spacing w:before="60"/>
      </w:pPr>
      <w:r w:rsidRPr="00A9613B">
        <w:t xml:space="preserve">Australian researchers have discovered electroreceptors </w:t>
      </w:r>
      <w:r>
        <w:t>(</w:t>
      </w:r>
      <w:r w:rsidRPr="00A9613B">
        <w:t>sensory organs designed to respond to electrical fields</w:t>
      </w:r>
      <w:r>
        <w:t>)</w:t>
      </w:r>
      <w:r w:rsidRPr="00A9613B">
        <w:t xml:space="preserve"> clustered at the tip of the </w:t>
      </w:r>
      <w:r w:rsidRPr="00145888">
        <w:rPr>
          <w:color w:val="008000"/>
        </w:rPr>
        <w:t>spiny anteater’s</w:t>
      </w:r>
      <w:r w:rsidRPr="00145888">
        <w:rPr>
          <w:rFonts w:hint="eastAsia"/>
          <w:vanish/>
          <w:color w:val="008000"/>
        </w:rPr>
        <w:t xml:space="preserve"> (</w:t>
      </w:r>
      <w:r w:rsidRPr="00145888">
        <w:rPr>
          <w:vanish/>
          <w:color w:val="008000"/>
        </w:rPr>
        <w:t>spiny anteater</w:t>
      </w:r>
      <w:r w:rsidRPr="00145888">
        <w:rPr>
          <w:rFonts w:hint="eastAsia"/>
          <w:vanish/>
          <w:color w:val="008000"/>
        </w:rPr>
        <w:t xml:space="preserve">: n. </w:t>
      </w:r>
      <w:r w:rsidRPr="00145888">
        <w:rPr>
          <w:rFonts w:hint="eastAsia"/>
          <w:vanish/>
          <w:color w:val="008000"/>
        </w:rPr>
        <w:t>〈动〉针鼹</w:t>
      </w:r>
      <w:r w:rsidRPr="00145888">
        <w:rPr>
          <w:rFonts w:hint="eastAsia"/>
          <w:vanish/>
          <w:color w:val="008000"/>
        </w:rPr>
        <w:t>)</w:t>
      </w:r>
      <w:r w:rsidRPr="00A9613B">
        <w:t xml:space="preserve"> snout. The researchers made this discovery by exposing small areas of the snout to extremely weak electrical fields and recording the transmission of resulting nervous activity to the brain. While it is true that tactile receptors, another kind of sensory organ </w:t>
      </w:r>
      <w:r w:rsidRPr="00A9613B">
        <w:lastRenderedPageBreak/>
        <w:t>on the anteater’s snout, can also respond to electrical stimuli, such receptors do so only in response to electrical field strengths about 1,000 times greater than those known to excite electroreceptors.</w:t>
      </w:r>
    </w:p>
    <w:p w:rsidR="00404BB7" w:rsidRDefault="00404BB7" w:rsidP="00404BB7">
      <w:pPr>
        <w:pStyle w:val="zhengwen"/>
        <w:spacing w:before="60"/>
      </w:pPr>
      <w:r w:rsidRPr="00A9613B">
        <w:t xml:space="preserve">Having discovered the electroreceptors, researchers are now investigating how anteaters utilize such a sophisticated sensory system. In one behavioral experiment, researchers successfully trained an anteater to distinguish between two troughs of water, one with a weak electrical field and the other with none. Such evidence is consistent with researchers’ hypothesis that anteaters use electroreceptors to detect electrical signals given off by prey; however, researchers </w:t>
      </w:r>
      <w:r w:rsidRPr="008963A5">
        <w:t xml:space="preserve">as yet </w:t>
      </w:r>
      <w:r w:rsidRPr="00A9613B">
        <w:t xml:space="preserve">have been unable to detect electrical signals emanating from termite mounds, where the favorite food of anteaters live. Still, researchers have observed anteaters breaking into a nest of ants at an </w:t>
      </w:r>
      <w:r w:rsidRPr="004245C5">
        <w:rPr>
          <w:color w:val="008000"/>
        </w:rPr>
        <w:t>oblique angle</w:t>
      </w:r>
      <w:r w:rsidRPr="004245C5">
        <w:rPr>
          <w:rFonts w:hint="eastAsia"/>
          <w:vanish/>
          <w:color w:val="008000"/>
        </w:rPr>
        <w:t xml:space="preserve"> (</w:t>
      </w:r>
      <w:r w:rsidRPr="004245C5">
        <w:rPr>
          <w:vanish/>
          <w:color w:val="008000"/>
        </w:rPr>
        <w:t>oblique angle</w:t>
      </w:r>
      <w:r w:rsidRPr="004245C5">
        <w:rPr>
          <w:rFonts w:hint="eastAsia"/>
          <w:vanish/>
          <w:color w:val="008000"/>
        </w:rPr>
        <w:t xml:space="preserve">: </w:t>
      </w:r>
      <w:r w:rsidRPr="004245C5">
        <w:rPr>
          <w:rFonts w:hint="eastAsia"/>
          <w:vanish/>
          <w:color w:val="008000"/>
        </w:rPr>
        <w:t>斜角</w:t>
      </w:r>
      <w:r w:rsidRPr="004245C5">
        <w:rPr>
          <w:rFonts w:hint="eastAsia"/>
          <w:vanish/>
          <w:color w:val="008000"/>
        </w:rPr>
        <w:t>(</w:t>
      </w:r>
      <w:r w:rsidRPr="004245C5">
        <w:rPr>
          <w:rFonts w:hint="eastAsia"/>
          <w:vanish/>
          <w:color w:val="008000"/>
        </w:rPr>
        <w:t>包括锐角和钝角</w:t>
      </w:r>
      <w:r w:rsidRPr="004245C5">
        <w:rPr>
          <w:rFonts w:hint="eastAsia"/>
          <w:vanish/>
          <w:color w:val="008000"/>
        </w:rPr>
        <w:t>))</w:t>
      </w:r>
      <w:r w:rsidRPr="00A9613B">
        <w:t xml:space="preserve"> and quickly locating nesting chambers. This ability quickly to locate unseen prey suggests, according to the researchers, that the anteaters were using their electroreceptors to locate the nesting chambers.</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According to the passage, which of the following is a characteristic that distinguishes electroreceptors from tactile receptors?</w:t>
      </w:r>
    </w:p>
    <w:p w:rsidR="00404BB7" w:rsidRPr="00DF0D64" w:rsidRDefault="00404BB7" w:rsidP="00404BB7">
      <w:pPr>
        <w:pStyle w:val="xuanxiang"/>
        <w:spacing w:after="48"/>
      </w:pPr>
      <w:r>
        <w:t>(</w:t>
      </w:r>
      <w:r w:rsidRPr="00DF0D64">
        <w:t>A) The manner in which electroreceptors respond to electrical stimuli</w:t>
      </w:r>
    </w:p>
    <w:p w:rsidR="00404BB7" w:rsidRPr="00DF0D64" w:rsidRDefault="00404BB7" w:rsidP="00404BB7">
      <w:pPr>
        <w:pStyle w:val="xuanxiang"/>
        <w:spacing w:after="48"/>
      </w:pPr>
      <w:r>
        <w:t>(</w:t>
      </w:r>
      <w:r w:rsidRPr="00DF0D64">
        <w:t>B) The tendency of electroreceptors to be found in clusters</w:t>
      </w:r>
    </w:p>
    <w:p w:rsidR="00404BB7" w:rsidRPr="00DF0D64" w:rsidRDefault="00404BB7" w:rsidP="00404BB7">
      <w:pPr>
        <w:pStyle w:val="xuanxiang"/>
        <w:spacing w:after="48"/>
        <w:rPr>
          <w:rFonts w:hint="eastAsia"/>
        </w:rPr>
      </w:pPr>
      <w:r>
        <w:t>(</w:t>
      </w:r>
      <w:r w:rsidRPr="00DF0D64">
        <w:t>C) The unusual locations in which electrorece</w:t>
      </w:r>
      <w:r>
        <w:t>ptors are found in most species</w:t>
      </w:r>
    </w:p>
    <w:p w:rsidR="00404BB7" w:rsidRPr="0021145D" w:rsidRDefault="00404BB7" w:rsidP="00404BB7">
      <w:pPr>
        <w:pStyle w:val="xuanxiang"/>
        <w:spacing w:after="48"/>
        <w:rPr>
          <w:rStyle w:val="xuanxiangChar"/>
        </w:rPr>
      </w:pPr>
      <w:r>
        <w:t>(</w:t>
      </w:r>
      <w:r w:rsidRPr="00DF0D64">
        <w:t>D) The amount of electrical stimulation required to excite electroreceptors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pPr>
      <w:r>
        <w:t>(E)</w:t>
      </w:r>
      <w:r w:rsidRPr="00DF0D64">
        <w:t xml:space="preserve"> The amount of nervous activity transmitted to the brain by electroreceptors when they are excited</w:t>
      </w:r>
    </w:p>
    <w:p w:rsidR="00404BB7" w:rsidRPr="00DF4502" w:rsidRDefault="00404BB7" w:rsidP="00404BB7">
      <w:pPr>
        <w:pStyle w:val="wenti2"/>
        <w:spacing w:before="120" w:after="48"/>
        <w:rPr>
          <w:rFonts w:hint="eastAsia"/>
        </w:rPr>
      </w:pPr>
      <w:r w:rsidRPr="00DF4502">
        <w:rPr>
          <w:rFonts w:hint="eastAsia"/>
        </w:rPr>
        <w:t>2.</w:t>
      </w:r>
      <w:r w:rsidRPr="00DF4502">
        <w:rPr>
          <w:rFonts w:hint="eastAsia"/>
        </w:rPr>
        <w:tab/>
      </w:r>
      <w:r w:rsidRPr="00DF4502">
        <w:t>Which of the following can be inferred about the experiment described in the first paragraph?</w:t>
      </w:r>
    </w:p>
    <w:p w:rsidR="00404BB7" w:rsidRPr="00DF0D64" w:rsidRDefault="00404BB7" w:rsidP="00404BB7">
      <w:pPr>
        <w:pStyle w:val="xuanxiang"/>
        <w:spacing w:after="48"/>
      </w:pPr>
      <w:r>
        <w:t>(</w:t>
      </w:r>
      <w:r w:rsidRPr="00DF0D64">
        <w:t>A) Researchers had difficulty verifying the existence of electroreceptors in the anteater because electroreceptors respond to such a narrow range of electrical field strengths.</w:t>
      </w:r>
    </w:p>
    <w:p w:rsidR="00404BB7" w:rsidRPr="00DF0D64" w:rsidRDefault="00404BB7" w:rsidP="00404BB7">
      <w:pPr>
        <w:pStyle w:val="xuanxiang"/>
        <w:spacing w:after="48"/>
      </w:pPr>
      <w:r>
        <w:t>(</w:t>
      </w:r>
      <w:r w:rsidRPr="00DF0D64">
        <w:t>B) Researchers found that the level of nervous activity in the anteater’s brain increased dramatically as the strength of the electrical stimulus was increased.</w:t>
      </w:r>
    </w:p>
    <w:p w:rsidR="00404BB7" w:rsidRPr="00DF0D64" w:rsidRDefault="00404BB7" w:rsidP="00404BB7">
      <w:pPr>
        <w:pStyle w:val="xuanxiang"/>
        <w:spacing w:after="48"/>
      </w:pPr>
      <w:r>
        <w:t>(</w:t>
      </w:r>
      <w:r w:rsidRPr="00DF0D64">
        <w:t>C) Researchers found that some areas of the anteater’s snout were not sensitive to a weak electrical stimulus.</w:t>
      </w:r>
    </w:p>
    <w:p w:rsidR="00404BB7" w:rsidRPr="0021145D" w:rsidRDefault="00404BB7" w:rsidP="00404BB7">
      <w:pPr>
        <w:pStyle w:val="xuanxiang"/>
        <w:spacing w:after="48"/>
        <w:rPr>
          <w:rStyle w:val="xuanxiangChar"/>
        </w:rPr>
      </w:pPr>
      <w:r>
        <w:t>(</w:t>
      </w:r>
      <w:r w:rsidRPr="00DF0D64">
        <w:t>D) Researchers found that the anteater’s tactile receptors were more easily excited by a strong electrical stimulus than were the electroreceptors.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Researchers tested small areas of the anteater’s snout in order to ensure that only electroreceptors were responding to the stimulus.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 xml:space="preserve">The author of the passage most probably discusses the function of tactile receptors </w:t>
      </w:r>
      <w:r>
        <w:t>(</w:t>
      </w:r>
      <w:r w:rsidRPr="00DF0D64">
        <w:t>lines 7-11</w:t>
      </w:r>
      <w:r>
        <w:t>)</w:t>
      </w:r>
      <w:r w:rsidRPr="00DF0D64">
        <w:t xml:space="preserve"> in order to</w:t>
      </w:r>
    </w:p>
    <w:p w:rsidR="00404BB7" w:rsidRPr="00DF0D64" w:rsidRDefault="00404BB7" w:rsidP="00404BB7">
      <w:pPr>
        <w:pStyle w:val="xuanxiang"/>
        <w:spacing w:after="48"/>
      </w:pPr>
      <w:r>
        <w:t>(</w:t>
      </w:r>
      <w:r w:rsidRPr="00DF0D64">
        <w:t>A) eliminate and alternative explanation of anteaters’ response to electrical stimuli</w:t>
      </w:r>
    </w:p>
    <w:p w:rsidR="00404BB7" w:rsidRPr="00DF0D64" w:rsidRDefault="00404BB7" w:rsidP="00404BB7">
      <w:pPr>
        <w:pStyle w:val="xuanxiang"/>
        <w:spacing w:after="48"/>
      </w:pPr>
      <w:r>
        <w:t>(</w:t>
      </w:r>
      <w:r w:rsidRPr="00DF0D64">
        <w:t>B) highlight a type of sensory organ that has a function identical to that of electroreceptors</w:t>
      </w:r>
    </w:p>
    <w:p w:rsidR="00404BB7" w:rsidRPr="00DF0D64" w:rsidRDefault="00404BB7" w:rsidP="00404BB7">
      <w:pPr>
        <w:pStyle w:val="xuanxiang"/>
        <w:spacing w:after="48"/>
        <w:rPr>
          <w:rFonts w:hint="eastAsia"/>
        </w:rPr>
      </w:pPr>
      <w:r>
        <w:t>(</w:t>
      </w:r>
      <w:r w:rsidRPr="00DF0D64">
        <w:t>C) point out a serious complication in the research o</w:t>
      </w:r>
      <w:r>
        <w:t>n electroreceptors in anteaters</w:t>
      </w:r>
    </w:p>
    <w:p w:rsidR="00404BB7" w:rsidRPr="0021145D" w:rsidRDefault="00404BB7" w:rsidP="00404BB7">
      <w:pPr>
        <w:pStyle w:val="xuanxiang"/>
        <w:spacing w:after="48"/>
        <w:rPr>
          <w:rStyle w:val="xuanxiangChar"/>
        </w:rPr>
      </w:pPr>
      <w:r>
        <w:t>(</w:t>
      </w:r>
      <w:r w:rsidRPr="00DF0D64">
        <w:t>D) suggest that tactile receptors assist electroreceptors in the detection of electrical signals</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rPr>
          <w:rFonts w:hint="eastAsia"/>
        </w:rPr>
      </w:pPr>
      <w:r>
        <w:t>(E)</w:t>
      </w:r>
      <w:r w:rsidRPr="00DF0D64">
        <w:t xml:space="preserve"> introduce a factor that was not addressed in the research o</w:t>
      </w:r>
      <w:r>
        <w:t>n electroreceptors in anteaters</w:t>
      </w:r>
    </w:p>
    <w:p w:rsidR="00404BB7" w:rsidRPr="00DF4502" w:rsidRDefault="00404BB7" w:rsidP="00404BB7">
      <w:pPr>
        <w:pStyle w:val="wenti2"/>
        <w:spacing w:before="120" w:after="48"/>
        <w:rPr>
          <w:rFonts w:hint="eastAsia"/>
        </w:rPr>
      </w:pPr>
      <w:r w:rsidRPr="00DF4502">
        <w:rPr>
          <w:rFonts w:hint="eastAsia"/>
        </w:rPr>
        <w:t>4.</w:t>
      </w:r>
      <w:r w:rsidRPr="00DF4502">
        <w:rPr>
          <w:rFonts w:hint="eastAsia"/>
        </w:rPr>
        <w:tab/>
      </w:r>
      <w:r w:rsidRPr="00DF4502">
        <w:t>Which of the following can be inferred about anteaters from the behavioral experiment mentioned in the second paragraph?</w:t>
      </w:r>
    </w:p>
    <w:p w:rsidR="00404BB7" w:rsidRPr="00DF0D64" w:rsidRDefault="00404BB7" w:rsidP="00404BB7">
      <w:pPr>
        <w:pStyle w:val="xuanxiang"/>
        <w:spacing w:after="48"/>
      </w:pPr>
      <w:r>
        <w:t>(</w:t>
      </w:r>
      <w:r w:rsidRPr="00DF0D64">
        <w:t>A) They are unable to distinguish between stimuli detected by their electroreceptors and stimuli detected by their tactile receptors.</w:t>
      </w:r>
    </w:p>
    <w:p w:rsidR="00404BB7" w:rsidRPr="00DF0D64" w:rsidRDefault="00404BB7" w:rsidP="00404BB7">
      <w:pPr>
        <w:pStyle w:val="xuanxiang"/>
        <w:spacing w:after="48"/>
      </w:pPr>
      <w:r>
        <w:t>(</w:t>
      </w:r>
      <w:r w:rsidRPr="00DF0D64">
        <w:t xml:space="preserve">B) They are unable to distinguish between the electrical signals emanating from termite </w:t>
      </w:r>
      <w:r w:rsidRPr="00DF0D64">
        <w:lastRenderedPageBreak/>
        <w:t>mounds and those emanating from ant nests.</w:t>
      </w:r>
    </w:p>
    <w:p w:rsidR="00404BB7" w:rsidRPr="00DF0D64" w:rsidRDefault="00404BB7" w:rsidP="00404BB7">
      <w:pPr>
        <w:pStyle w:val="xuanxiang"/>
        <w:spacing w:after="48"/>
      </w:pPr>
      <w:r>
        <w:t>(</w:t>
      </w:r>
      <w:r w:rsidRPr="00DF0D64">
        <w:t>C) They can be trained to recognize consistently the presence of a particular stimulus.</w:t>
      </w:r>
    </w:p>
    <w:p w:rsidR="00404BB7" w:rsidRPr="0021145D" w:rsidRDefault="00404BB7" w:rsidP="00404BB7">
      <w:pPr>
        <w:pStyle w:val="xuanxiang"/>
        <w:spacing w:after="48"/>
        <w:rPr>
          <w:rStyle w:val="xuanxiangChar"/>
        </w:rPr>
      </w:pPr>
      <w:r>
        <w:t>(</w:t>
      </w:r>
      <w:r w:rsidRPr="00DF0D64">
        <w:t>D) They react more readily to strong than to weak stimuli.</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t>(E)</w:t>
      </w:r>
      <w:r w:rsidRPr="00DF0D64">
        <w:t xml:space="preserve"> They are more efficient at detecting stimuli in a controlled environment than in a natural environment.</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The passage suggests that the researchers mentioned in the second paragraph who observed anteaters break into a nest of ants would most likely agree with which of the following statements?</w:t>
      </w:r>
    </w:p>
    <w:p w:rsidR="00404BB7" w:rsidRPr="00DF0D64" w:rsidRDefault="00404BB7" w:rsidP="00404BB7">
      <w:pPr>
        <w:pStyle w:val="xuanxiang"/>
        <w:spacing w:after="48"/>
      </w:pPr>
      <w:r>
        <w:t>(</w:t>
      </w:r>
      <w:r w:rsidRPr="00DF0D64">
        <w:t>A) The event they observed provides conclusive evidence that anteaters use their electroreceptors to locate unseen prey.</w:t>
      </w:r>
    </w:p>
    <w:p w:rsidR="00404BB7" w:rsidRPr="00DF0D64" w:rsidRDefault="00404BB7" w:rsidP="00404BB7">
      <w:pPr>
        <w:pStyle w:val="xuanxiang"/>
        <w:spacing w:after="48"/>
      </w:pPr>
      <w:r>
        <w:t>(</w:t>
      </w:r>
      <w:r w:rsidRPr="00DF0D64">
        <w:t>B) The event they observed was atypical and may not reflect the usual hunting practices of anteaters.</w:t>
      </w:r>
    </w:p>
    <w:p w:rsidR="00404BB7" w:rsidRPr="00DF0D64" w:rsidRDefault="00404BB7" w:rsidP="00404BB7">
      <w:pPr>
        <w:pStyle w:val="xuanxiang"/>
        <w:spacing w:after="48"/>
      </w:pPr>
      <w:r>
        <w:t>(</w:t>
      </w:r>
      <w:r w:rsidRPr="00DF0D64">
        <w:t>C) It is likely that the anteaters located the ants’ nesting chambers without the assistance of electroreceptors.</w:t>
      </w:r>
    </w:p>
    <w:p w:rsidR="00404BB7" w:rsidRPr="0021145D" w:rsidRDefault="00404BB7" w:rsidP="00404BB7">
      <w:pPr>
        <w:pStyle w:val="xuanxiang"/>
        <w:spacing w:after="48"/>
        <w:rPr>
          <w:rStyle w:val="xuanxiangChar"/>
        </w:rPr>
      </w:pPr>
      <w:r>
        <w:t>(</w:t>
      </w:r>
      <w:r w:rsidRPr="00DF0D64">
        <w:t>D) Anteaters possess a very simple sensory system for use in locating prey.</w:t>
      </w:r>
      <w:r>
        <w:rPr>
          <w:vanish/>
          <w:color w:val="0000FF"/>
        </w:rPr>
        <w:t>（</w:t>
      </w:r>
      <w:r>
        <w:rPr>
          <w:rFonts w:hint="eastAsia"/>
          <w:vanish/>
          <w:color w:val="0000FF"/>
        </w:rPr>
        <w:t>E</w:t>
      </w:r>
      <w:r>
        <w:rPr>
          <w:vanish/>
          <w:color w:val="0000FF"/>
        </w:rPr>
        <w:t>）</w:t>
      </w:r>
    </w:p>
    <w:p w:rsidR="00404BB7" w:rsidRPr="00DF0D64" w:rsidRDefault="00404BB7" w:rsidP="00404BB7">
      <w:pPr>
        <w:pStyle w:val="xuanxiang"/>
        <w:spacing w:after="48"/>
      </w:pPr>
      <w:r>
        <w:t>(E)</w:t>
      </w:r>
      <w:r w:rsidRPr="00DF0D64">
        <w:t xml:space="preserve"> The speed with which the anteaters located their prey is greater than what might be expected on the basis of chance alone.</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Which of the following, if true, would most strengthen the hypothesis mentioned in lines 17-19?</w:t>
      </w:r>
    </w:p>
    <w:p w:rsidR="00404BB7" w:rsidRPr="00DF0D64" w:rsidRDefault="00404BB7" w:rsidP="00404BB7">
      <w:pPr>
        <w:pStyle w:val="xuanxiang"/>
        <w:spacing w:after="48"/>
      </w:pPr>
      <w:r>
        <w:t>(</w:t>
      </w:r>
      <w:r w:rsidRPr="00DF0D64">
        <w:t>A) Researchers are able to train anteaters to break into an underground chamber that is emitting a strong electrical signal.</w:t>
      </w:r>
    </w:p>
    <w:p w:rsidR="00404BB7" w:rsidRPr="00DF0D64" w:rsidRDefault="00404BB7" w:rsidP="00404BB7">
      <w:pPr>
        <w:pStyle w:val="xuanxiang"/>
        <w:spacing w:after="48"/>
      </w:pPr>
      <w:r>
        <w:t>(</w:t>
      </w:r>
      <w:r w:rsidRPr="00DF0D64">
        <w:t>B) Researchers are able to detect a weak electrical signal emanating from the nesting chamber of an ant colony.</w:t>
      </w:r>
    </w:p>
    <w:p w:rsidR="00404BB7" w:rsidRPr="00DF0D64" w:rsidRDefault="00404BB7" w:rsidP="00404BB7">
      <w:pPr>
        <w:pStyle w:val="xuanxiang"/>
        <w:spacing w:after="48"/>
      </w:pPr>
      <w:r>
        <w:t>(</w:t>
      </w:r>
      <w:r w:rsidRPr="00DF0D64">
        <w:t>C) Anteaters are observed taking increasingly longer amounts of time to locate the nesting chambers of ants.</w:t>
      </w:r>
    </w:p>
    <w:p w:rsidR="00404BB7" w:rsidRPr="0021145D" w:rsidRDefault="00404BB7" w:rsidP="00404BB7">
      <w:pPr>
        <w:pStyle w:val="xuanxiang"/>
        <w:spacing w:after="48"/>
        <w:rPr>
          <w:rStyle w:val="xuanxiangChar"/>
        </w:rPr>
      </w:pPr>
      <w:r>
        <w:t>(</w:t>
      </w:r>
      <w:r w:rsidRPr="00DF0D64">
        <w:t>D) Anteaters are observed using various angles to break into nests of ants.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Anteaters are observed using the same angle used with nests of ants to break into the nests of other types of prey.</w:t>
      </w:r>
    </w:p>
    <w:p w:rsidR="00404BB7" w:rsidRPr="00AE3542" w:rsidRDefault="00404BB7" w:rsidP="00404BB7">
      <w:pPr>
        <w:pStyle w:val="Heading2"/>
        <w:spacing w:before="120"/>
      </w:pPr>
      <w:bookmarkStart w:id="94" w:name="_Toc45656379"/>
      <w:bookmarkStart w:id="95" w:name="_Toc49708553"/>
      <w:bookmarkStart w:id="96" w:name="_Toc83573376"/>
      <w:r w:rsidRPr="00AE3542">
        <w:t>Passage 48 (48/63</w:t>
      </w:r>
      <w:bookmarkEnd w:id="94"/>
      <w:r w:rsidRPr="00AE3542">
        <w:t>)</w:t>
      </w:r>
      <w:bookmarkEnd w:id="95"/>
      <w:bookmarkEnd w:id="96"/>
    </w:p>
    <w:p w:rsidR="00404BB7" w:rsidRDefault="00404BB7" w:rsidP="00404BB7">
      <w:pPr>
        <w:pStyle w:val="zhengwen"/>
        <w:spacing w:before="60"/>
      </w:pPr>
      <w:r w:rsidRPr="00A9613B">
        <w:t xml:space="preserve">When A. Philip Randolph assumed the leadership of the Brotherhood of </w:t>
      </w:r>
      <w:r w:rsidRPr="00144916">
        <w:rPr>
          <w:color w:val="008000"/>
        </w:rPr>
        <w:t>Sleeping Car</w:t>
      </w:r>
      <w:r w:rsidRPr="00144916">
        <w:rPr>
          <w:rFonts w:hint="eastAsia"/>
          <w:vanish/>
          <w:color w:val="008000"/>
        </w:rPr>
        <w:t xml:space="preserve"> (</w:t>
      </w:r>
      <w:r w:rsidRPr="00144916">
        <w:rPr>
          <w:vanish/>
          <w:color w:val="008000"/>
        </w:rPr>
        <w:t>sleeping car</w:t>
      </w:r>
      <w:r w:rsidRPr="00144916">
        <w:rPr>
          <w:rFonts w:hint="eastAsia"/>
          <w:vanish/>
          <w:color w:val="008000"/>
        </w:rPr>
        <w:t xml:space="preserve">: </w:t>
      </w:r>
      <w:r w:rsidRPr="00144916">
        <w:rPr>
          <w:rFonts w:hint="eastAsia"/>
          <w:vanish/>
          <w:color w:val="008000"/>
        </w:rPr>
        <w:t>卧车</w:t>
      </w:r>
      <w:r w:rsidRPr="00144916">
        <w:rPr>
          <w:rFonts w:hint="eastAsia"/>
          <w:vanish/>
          <w:color w:val="008000"/>
        </w:rPr>
        <w:t>)</w:t>
      </w:r>
      <w:r w:rsidRPr="00A9613B">
        <w:t xml:space="preserve"> Porters, he began a ten-year battle to win recognition from the </w:t>
      </w:r>
      <w:r w:rsidRPr="00144916">
        <w:rPr>
          <w:color w:val="008000"/>
        </w:rPr>
        <w:t>Pullman</w:t>
      </w:r>
      <w:r w:rsidRPr="00144916">
        <w:rPr>
          <w:rFonts w:hint="eastAsia"/>
          <w:vanish/>
          <w:color w:val="008000"/>
        </w:rPr>
        <w:t xml:space="preserve"> (</w:t>
      </w:r>
      <w:r w:rsidRPr="00144916">
        <w:rPr>
          <w:vanish/>
          <w:color w:val="008000"/>
        </w:rPr>
        <w:t>Pullman</w:t>
      </w:r>
      <w:r w:rsidRPr="00144916">
        <w:rPr>
          <w:rFonts w:hint="eastAsia"/>
          <w:vanish/>
          <w:color w:val="008000"/>
        </w:rPr>
        <w:t>: n.</w:t>
      </w:r>
      <w:r w:rsidRPr="00144916">
        <w:rPr>
          <w:rFonts w:hint="eastAsia"/>
          <w:vanish/>
          <w:color w:val="008000"/>
        </w:rPr>
        <w:t>卧车</w:t>
      </w:r>
      <w:r w:rsidRPr="00144916">
        <w:rPr>
          <w:rFonts w:hint="eastAsia"/>
          <w:vanish/>
          <w:color w:val="008000"/>
        </w:rPr>
        <w:t xml:space="preserve">, </w:t>
      </w:r>
      <w:r w:rsidRPr="00144916">
        <w:rPr>
          <w:rFonts w:hint="eastAsia"/>
          <w:vanish/>
          <w:color w:val="008000"/>
        </w:rPr>
        <w:t>普式火车</w:t>
      </w:r>
      <w:r w:rsidRPr="00144916">
        <w:rPr>
          <w:rFonts w:hint="eastAsia"/>
          <w:vanish/>
          <w:color w:val="008000"/>
        </w:rPr>
        <w:t>(19</w:t>
      </w:r>
      <w:r w:rsidRPr="00144916">
        <w:rPr>
          <w:rFonts w:hint="eastAsia"/>
          <w:vanish/>
          <w:color w:val="008000"/>
        </w:rPr>
        <w:t>世纪美国发明家</w:t>
      </w:r>
      <w:r w:rsidRPr="00144916">
        <w:rPr>
          <w:rFonts w:hint="eastAsia"/>
          <w:vanish/>
          <w:color w:val="008000"/>
        </w:rPr>
        <w:t>George M.Pullman</w:t>
      </w:r>
      <w:r w:rsidRPr="00144916">
        <w:rPr>
          <w:rFonts w:hint="eastAsia"/>
          <w:vanish/>
          <w:color w:val="008000"/>
        </w:rPr>
        <w:t>设计的豪华型列车车厢</w:t>
      </w:r>
      <w:r w:rsidRPr="00144916">
        <w:rPr>
          <w:rFonts w:hint="eastAsia"/>
          <w:vanish/>
          <w:color w:val="008000"/>
        </w:rPr>
        <w:t>,</w:t>
      </w:r>
      <w:r w:rsidRPr="00144916">
        <w:rPr>
          <w:rFonts w:hint="eastAsia"/>
          <w:vanish/>
          <w:color w:val="008000"/>
        </w:rPr>
        <w:t>常用为特等客车</w:t>
      </w:r>
      <w:r w:rsidRPr="00144916">
        <w:rPr>
          <w:rFonts w:hint="eastAsia"/>
          <w:vanish/>
          <w:color w:val="008000"/>
        </w:rPr>
        <w:t>))</w:t>
      </w:r>
      <w:r w:rsidRPr="00A9613B">
        <w:t xml:space="preserve"> Company, the largest private employer of Black people in the </w:t>
      </w:r>
      <w:smartTag w:uri="urn:schemas-microsoft-com:office:smarttags" w:element="country-region">
        <w:smartTag w:uri="urn:schemas-microsoft-com:office:smarttags" w:element="place">
          <w:r w:rsidRPr="00A9613B">
            <w:t>United States</w:t>
          </w:r>
        </w:smartTag>
      </w:smartTag>
      <w:r w:rsidRPr="00A9613B">
        <w:t xml:space="preserve"> and the company that controlled the railroad industry’s </w:t>
      </w:r>
      <w:r w:rsidRPr="00B65321">
        <w:rPr>
          <w:color w:val="008000"/>
        </w:rPr>
        <w:t>sleeping car</w:t>
      </w:r>
      <w:r w:rsidRPr="00B65321">
        <w:rPr>
          <w:rFonts w:hint="eastAsia"/>
          <w:vanish/>
          <w:color w:val="008000"/>
        </w:rPr>
        <w:t xml:space="preserve"> (</w:t>
      </w:r>
      <w:r w:rsidRPr="00B65321">
        <w:rPr>
          <w:vanish/>
          <w:color w:val="008000"/>
        </w:rPr>
        <w:t>sleeping car</w:t>
      </w:r>
      <w:r w:rsidRPr="00B65321">
        <w:rPr>
          <w:rFonts w:hint="eastAsia"/>
          <w:vanish/>
          <w:color w:val="008000"/>
        </w:rPr>
        <w:t xml:space="preserve">: </w:t>
      </w:r>
      <w:r w:rsidRPr="00B65321">
        <w:rPr>
          <w:rFonts w:hint="eastAsia"/>
          <w:vanish/>
          <w:color w:val="008000"/>
        </w:rPr>
        <w:t>卧车</w:t>
      </w:r>
      <w:r w:rsidRPr="00B65321">
        <w:rPr>
          <w:rFonts w:hint="eastAsia"/>
          <w:vanish/>
          <w:color w:val="008000"/>
        </w:rPr>
        <w:t>)</w:t>
      </w:r>
      <w:r w:rsidRPr="00B65321">
        <w:rPr>
          <w:color w:val="008000"/>
        </w:rPr>
        <w:t xml:space="preserve"> </w:t>
      </w:r>
      <w:r w:rsidRPr="00A9613B">
        <w:t xml:space="preserve">and </w:t>
      </w:r>
      <w:r w:rsidRPr="00367CDC">
        <w:rPr>
          <w:color w:val="008000"/>
        </w:rPr>
        <w:t>parlor</w:t>
      </w:r>
      <w:r w:rsidRPr="004A23E8">
        <w:rPr>
          <w:rFonts w:hint="eastAsia"/>
          <w:vanish/>
          <w:color w:val="008000"/>
        </w:rPr>
        <w:t xml:space="preserve"> (</w:t>
      </w:r>
      <w:r w:rsidRPr="004A23E8">
        <w:rPr>
          <w:vanish/>
          <w:color w:val="008000"/>
        </w:rPr>
        <w:t>a room used primarily for conversation or the reception of guests: parlor car</w:t>
      </w:r>
      <w:r w:rsidRPr="004A23E8">
        <w:rPr>
          <w:rFonts w:hint="eastAsia"/>
          <w:vanish/>
          <w:color w:val="008000"/>
        </w:rPr>
        <w:t>: n.</w:t>
      </w:r>
      <w:r w:rsidRPr="004A23E8">
        <w:rPr>
          <w:rFonts w:hint="eastAsia"/>
          <w:vanish/>
          <w:color w:val="008000"/>
        </w:rPr>
        <w:t>特等豪华铁路客车</w:t>
      </w:r>
      <w:r w:rsidRPr="004A23E8">
        <w:rPr>
          <w:rFonts w:hint="eastAsia"/>
          <w:vanish/>
          <w:color w:val="008000"/>
        </w:rPr>
        <w:t>)</w:t>
      </w:r>
      <w:r w:rsidRPr="00A9613B">
        <w:t xml:space="preserve"> service. In 1935 the Brotherhood became the first Black union recognized by a major corporation. Randolph’s efforts in the battle helped transform the attitude of Black workers toward unions and toward themselves as an identifiable group; eventually, Randolph helped to weaken organized labor’s antagonism toward Black workers.</w:t>
      </w:r>
    </w:p>
    <w:p w:rsidR="00404BB7" w:rsidRDefault="00404BB7" w:rsidP="00404BB7">
      <w:pPr>
        <w:pStyle w:val="zhengwen"/>
        <w:spacing w:before="60"/>
      </w:pPr>
      <w:r w:rsidRPr="00A9613B">
        <w:t>In the Pullman contest Randolph faced formidable obstacles. The first was Black workers’ understandable skepticism toward unions, which had historically barred Black workers from membership. An additional obstacle was the union that Pullman itself had formed, which weakened support among Black workers for an independent entity.</w:t>
      </w:r>
    </w:p>
    <w:p w:rsidR="00404BB7" w:rsidRDefault="00404BB7" w:rsidP="00404BB7">
      <w:pPr>
        <w:pStyle w:val="zhengwen"/>
        <w:spacing w:before="60"/>
      </w:pPr>
      <w:r w:rsidRPr="00A9613B">
        <w:t xml:space="preserve">The Brotherhood possessed a number of advantages, however, including Randolph’s own </w:t>
      </w:r>
      <w:r w:rsidRPr="008963A5">
        <w:t>tactical</w:t>
      </w:r>
      <w:r w:rsidRPr="00A9613B">
        <w:t xml:space="preserve"> abilities. In 1928 he took the bold step of threatening a strike against Pullman. Such a threat, on a national scale, under Black leadership,</w:t>
      </w:r>
      <w:r w:rsidRPr="008440EF">
        <w:t xml:space="preserve"> helped replace the stereotype of the Black worker as servant with the image of the Black worker as </w:t>
      </w:r>
      <w:r w:rsidRPr="00D103B8">
        <w:rPr>
          <w:color w:val="008000"/>
        </w:rPr>
        <w:t>wage earner</w:t>
      </w:r>
      <w:r w:rsidRPr="00D103B8">
        <w:rPr>
          <w:rFonts w:hint="eastAsia"/>
          <w:vanish/>
          <w:color w:val="008000"/>
        </w:rPr>
        <w:t xml:space="preserve"> (</w:t>
      </w:r>
      <w:r w:rsidRPr="00D103B8">
        <w:rPr>
          <w:vanish/>
          <w:color w:val="008000"/>
        </w:rPr>
        <w:t>wage earner</w:t>
      </w:r>
      <w:r w:rsidRPr="00D103B8">
        <w:rPr>
          <w:rFonts w:hint="eastAsia"/>
          <w:vanish/>
          <w:color w:val="008000"/>
        </w:rPr>
        <w:t>: n.</w:t>
      </w:r>
      <w:r w:rsidRPr="00D103B8">
        <w:rPr>
          <w:rFonts w:hint="eastAsia"/>
          <w:vanish/>
          <w:color w:val="008000"/>
        </w:rPr>
        <w:t>靠工资为生的人</w:t>
      </w:r>
      <w:r w:rsidRPr="00D103B8">
        <w:rPr>
          <w:rFonts w:hint="eastAsia"/>
          <w:vanish/>
          <w:color w:val="008000"/>
        </w:rPr>
        <w:t xml:space="preserve">, </w:t>
      </w:r>
      <w:r w:rsidRPr="00D103B8">
        <w:rPr>
          <w:rFonts w:hint="eastAsia"/>
          <w:vanish/>
          <w:color w:val="008000"/>
        </w:rPr>
        <w:t>雇佣劳动者</w:t>
      </w:r>
      <w:r w:rsidRPr="00D103B8">
        <w:rPr>
          <w:rFonts w:hint="eastAsia"/>
          <w:vanish/>
          <w:color w:val="008000"/>
        </w:rPr>
        <w:t>)</w:t>
      </w:r>
      <w:r w:rsidRPr="00A9613B">
        <w:t xml:space="preserve">. In addition, the porters’ very isolation aided the </w:t>
      </w:r>
      <w:r w:rsidRPr="00A9613B">
        <w:lastRenderedPageBreak/>
        <w:t>Brotherhood. Porters were scattered throughout the country, sleeping in dormitories in Black communities; their segregated life protected the union’s internal communications from interception. That the porters were a homogeneous group working for a single employer with single labor policy, thus sharing the same grievances from city to city, also strengthened the Brotherhood and encouraged racial identity and solidarity as well. But it was only in the early 1930’s that federal legislation prohibiting a company from maintaining its own unions with company money eventually allowed the Brotherhood to become recognized as the porters’ representative.</w:t>
      </w:r>
    </w:p>
    <w:p w:rsidR="00404BB7" w:rsidRDefault="00404BB7" w:rsidP="00404BB7">
      <w:pPr>
        <w:pStyle w:val="zhengwen"/>
        <w:spacing w:before="60"/>
      </w:pPr>
      <w:r w:rsidRPr="00A9613B">
        <w:t xml:space="preserve">Not content with this triumph, Randolph brought the Brotherhood into the American Federation of Labor, where it became the equal of the Federation’s 105 other unions. He reasoned that as a member union, the Brotherhood would be in a better position to exert pressure on member unions that practiced </w:t>
      </w:r>
      <w:r w:rsidRPr="008E3B24">
        <w:t>rac</w:t>
      </w:r>
      <w:r w:rsidRPr="00DB1310">
        <w:t>e restrictions</w:t>
      </w:r>
      <w:r w:rsidRPr="00A9613B">
        <w:t xml:space="preserve">. Such restrictions were eventually </w:t>
      </w:r>
      <w:r w:rsidRPr="008963A5">
        <w:t>found</w:t>
      </w:r>
      <w:r w:rsidRPr="00A9613B">
        <w:t xml:space="preserve"> unconstitutional in 1944.</w:t>
      </w:r>
    </w:p>
    <w:p w:rsidR="00404BB7" w:rsidRPr="00DF0D64" w:rsidRDefault="00404BB7" w:rsidP="00404BB7">
      <w:pPr>
        <w:pStyle w:val="wenti2"/>
        <w:spacing w:before="120" w:after="48"/>
      </w:pPr>
      <w:r w:rsidRPr="00DF0D64">
        <w:rPr>
          <w:rFonts w:hint="eastAsia"/>
        </w:rPr>
        <w:t>1.</w:t>
      </w:r>
      <w:r w:rsidRPr="00DF0D64">
        <w:rPr>
          <w:rFonts w:hint="eastAsia"/>
        </w:rPr>
        <w:tab/>
      </w:r>
      <w:r w:rsidRPr="00DF0D64">
        <w:t>According to the passage, by 1935 the skepticism of Black workers toward unions was</w:t>
      </w:r>
    </w:p>
    <w:p w:rsidR="00404BB7" w:rsidRPr="00DF0D64" w:rsidRDefault="00404BB7" w:rsidP="00404BB7">
      <w:pPr>
        <w:pStyle w:val="xuanxiang"/>
        <w:spacing w:after="48"/>
        <w:rPr>
          <w:rFonts w:hint="eastAsia"/>
        </w:rPr>
      </w:pPr>
      <w:r>
        <w:t>(</w:t>
      </w:r>
      <w:r w:rsidRPr="00DF0D64">
        <w:t>A) unchanged except among Black employees</w:t>
      </w:r>
      <w:r>
        <w:t xml:space="preserve"> of railroad-related industries</w:t>
      </w:r>
    </w:p>
    <w:p w:rsidR="00404BB7" w:rsidRPr="00DF0D64" w:rsidRDefault="00404BB7" w:rsidP="00404BB7">
      <w:pPr>
        <w:pStyle w:val="xuanxiang"/>
        <w:spacing w:after="48"/>
      </w:pPr>
      <w:r>
        <w:t>(</w:t>
      </w:r>
      <w:r w:rsidRPr="00DF0D64">
        <w:t>B) reinforced by the actions of the Pullman Company’s union</w:t>
      </w:r>
    </w:p>
    <w:p w:rsidR="00404BB7" w:rsidRPr="00DF0D64" w:rsidRDefault="00404BB7" w:rsidP="00404BB7">
      <w:pPr>
        <w:pStyle w:val="xuanxiang"/>
        <w:spacing w:after="48"/>
      </w:pPr>
      <w:r>
        <w:t>(</w:t>
      </w:r>
      <w:r w:rsidRPr="00DF0D64">
        <w:t>C) mitigated by the efforts of Randolph</w:t>
      </w:r>
    </w:p>
    <w:p w:rsidR="00404BB7" w:rsidRPr="0021145D" w:rsidRDefault="00404BB7" w:rsidP="00404BB7">
      <w:pPr>
        <w:pStyle w:val="xuanxiang"/>
        <w:spacing w:after="48"/>
        <w:rPr>
          <w:rStyle w:val="xuanxiangChar"/>
        </w:rPr>
      </w:pPr>
      <w:r>
        <w:t>(</w:t>
      </w:r>
      <w:r w:rsidRPr="00DF0D64">
        <w:t>D) weakened by the opening up of many unions to Black workers</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rPr>
          <w:rFonts w:hint="eastAsia"/>
        </w:rPr>
      </w:pPr>
      <w:r>
        <w:t>(E)</w:t>
      </w:r>
      <w:r w:rsidRPr="00DF0D64">
        <w:t xml:space="preserve"> largely alleviated because of the policies of t</w:t>
      </w:r>
      <w:r>
        <w:t>he American Federation of Labor</w:t>
      </w:r>
    </w:p>
    <w:p w:rsidR="00404BB7" w:rsidRPr="00DF0D64" w:rsidRDefault="00404BB7" w:rsidP="00404BB7">
      <w:pPr>
        <w:pStyle w:val="wenti2"/>
        <w:spacing w:before="120" w:after="48"/>
      </w:pPr>
      <w:r w:rsidRPr="00DF0D64">
        <w:rPr>
          <w:rFonts w:hint="eastAsia"/>
        </w:rPr>
        <w:t>2.</w:t>
      </w:r>
      <w:r w:rsidRPr="00DF0D64">
        <w:rPr>
          <w:rFonts w:hint="eastAsia"/>
        </w:rPr>
        <w:tab/>
      </w:r>
      <w:r w:rsidRPr="00DF0D64">
        <w:t xml:space="preserve">In using the word “understandable” </w:t>
      </w:r>
      <w:r>
        <w:t>(</w:t>
      </w:r>
      <w:r w:rsidRPr="00DF0D64">
        <w:t>line 14</w:t>
      </w:r>
      <w:r>
        <w:t>)</w:t>
      </w:r>
      <w:r w:rsidRPr="00DF0D64">
        <w:t>, the author most clearly conveys</w:t>
      </w:r>
    </w:p>
    <w:p w:rsidR="00404BB7" w:rsidRPr="00DF0D64" w:rsidRDefault="00404BB7" w:rsidP="00404BB7">
      <w:pPr>
        <w:pStyle w:val="xuanxiang"/>
        <w:spacing w:after="48"/>
        <w:rPr>
          <w:rFonts w:hint="eastAsia"/>
        </w:rPr>
      </w:pPr>
      <w:r>
        <w:t>(</w:t>
      </w:r>
      <w:r w:rsidRPr="00DF0D64">
        <w:t>A) sympathy with attempts by the Brotherhood between 1925 and 1935 to</w:t>
      </w:r>
      <w:r>
        <w:t xml:space="preserve"> establish an independent union</w:t>
      </w:r>
    </w:p>
    <w:p w:rsidR="00404BB7" w:rsidRPr="00DF0D64" w:rsidRDefault="00404BB7" w:rsidP="00404BB7">
      <w:pPr>
        <w:pStyle w:val="xuanxiang"/>
        <w:spacing w:after="48"/>
      </w:pPr>
      <w:r>
        <w:t>(</w:t>
      </w:r>
      <w:r w:rsidRPr="00DF0D64">
        <w:t>B) concern that the obstacles faced by Randolph between 1925 and 1935 were indeed formidable</w:t>
      </w:r>
    </w:p>
    <w:p w:rsidR="00404BB7" w:rsidRPr="00DF0D64" w:rsidRDefault="00404BB7" w:rsidP="00404BB7">
      <w:pPr>
        <w:pStyle w:val="xuanxiang"/>
        <w:spacing w:after="48"/>
        <w:rPr>
          <w:rFonts w:hint="eastAsia"/>
        </w:rPr>
      </w:pPr>
      <w:r>
        <w:t>(</w:t>
      </w:r>
      <w:r w:rsidRPr="00DF0D64">
        <w:t>C) ambivalence about the significance of unions to m</w:t>
      </w:r>
      <w:r>
        <w:t>ost Black workers in the 1920’s</w:t>
      </w:r>
    </w:p>
    <w:p w:rsidR="00404BB7" w:rsidRPr="0021145D" w:rsidRDefault="00404BB7" w:rsidP="00404BB7">
      <w:pPr>
        <w:pStyle w:val="xuanxiang"/>
        <w:spacing w:after="48"/>
        <w:rPr>
          <w:rStyle w:val="xuanxiangChar"/>
        </w:rPr>
      </w:pPr>
      <w:r>
        <w:t>(</w:t>
      </w:r>
      <w:r w:rsidRPr="00DF0D64">
        <w:t>D) appreciation of the attitude of many Black work</w:t>
      </w:r>
      <w:r>
        <w:t>ers in the 1920’s toward unions</w:t>
      </w:r>
      <w:r>
        <w:rPr>
          <w:vanish/>
          <w:color w:val="0000FF"/>
        </w:rPr>
        <w:t>（</w:t>
      </w:r>
      <w:r>
        <w:rPr>
          <w:rFonts w:hint="eastAsia"/>
          <w:vanish/>
          <w:color w:val="0000FF"/>
        </w:rPr>
        <w:t>D</w:t>
      </w:r>
      <w:r>
        <w:rPr>
          <w:vanish/>
          <w:color w:val="0000FF"/>
        </w:rPr>
        <w:t>）</w:t>
      </w:r>
    </w:p>
    <w:p w:rsidR="00404BB7" w:rsidRPr="00DF0D64" w:rsidRDefault="00404BB7" w:rsidP="00404BB7">
      <w:pPr>
        <w:pStyle w:val="xuanxiang"/>
        <w:spacing w:after="48"/>
        <w:rPr>
          <w:rFonts w:hint="eastAsia"/>
        </w:rPr>
      </w:pPr>
      <w:r>
        <w:t>(E)</w:t>
      </w:r>
      <w:r w:rsidRPr="00DF0D64">
        <w:t xml:space="preserve"> regret at the historical attitude</w:t>
      </w:r>
      <w:r>
        <w:t xml:space="preserve"> of unions toward Black workers</w:t>
      </w:r>
    </w:p>
    <w:p w:rsidR="00404BB7" w:rsidRPr="00DF0D64" w:rsidRDefault="00404BB7" w:rsidP="00404BB7">
      <w:pPr>
        <w:pStyle w:val="wenti2"/>
        <w:spacing w:before="120" w:after="48"/>
      </w:pPr>
      <w:r w:rsidRPr="00DF0D64">
        <w:rPr>
          <w:rFonts w:hint="eastAsia"/>
        </w:rPr>
        <w:t>3.</w:t>
      </w:r>
      <w:r w:rsidRPr="00DF0D64">
        <w:rPr>
          <w:rFonts w:hint="eastAsia"/>
        </w:rPr>
        <w:tab/>
      </w:r>
      <w:r w:rsidRPr="00DF0D64">
        <w:t>The passage suggests which of the following about the response of porters to the Pullman Company’s own union?</w:t>
      </w:r>
    </w:p>
    <w:p w:rsidR="00404BB7" w:rsidRPr="00DF0D64" w:rsidRDefault="00404BB7" w:rsidP="00404BB7">
      <w:pPr>
        <w:pStyle w:val="xuanxiang"/>
        <w:spacing w:after="48"/>
      </w:pPr>
      <w:r>
        <w:t>(</w:t>
      </w:r>
      <w:r w:rsidRPr="00DF0D64">
        <w:t>A) Few porters ever joined this union.</w:t>
      </w:r>
    </w:p>
    <w:p w:rsidR="00404BB7" w:rsidRPr="00DF0D64" w:rsidRDefault="00404BB7" w:rsidP="00404BB7">
      <w:pPr>
        <w:pStyle w:val="xuanxiang"/>
        <w:spacing w:after="48"/>
      </w:pPr>
      <w:r>
        <w:t>(</w:t>
      </w:r>
      <w:r w:rsidRPr="00DF0D64">
        <w:t>B) Some porters supported this union before 1935.</w:t>
      </w:r>
    </w:p>
    <w:p w:rsidR="00404BB7" w:rsidRPr="00DF0D64" w:rsidRDefault="00404BB7" w:rsidP="00404BB7">
      <w:pPr>
        <w:pStyle w:val="xuanxiang"/>
        <w:spacing w:after="48"/>
      </w:pPr>
      <w:r>
        <w:t>(</w:t>
      </w:r>
      <w:r w:rsidRPr="00DF0D64">
        <w:t>C) Porters, more than other Pullman employees, enthusiastically supported this union.</w:t>
      </w:r>
    </w:p>
    <w:p w:rsidR="00404BB7" w:rsidRPr="0021145D" w:rsidRDefault="00404BB7" w:rsidP="00404BB7">
      <w:pPr>
        <w:pStyle w:val="xuanxiang"/>
        <w:spacing w:after="48"/>
        <w:rPr>
          <w:rStyle w:val="xuanxiangChar"/>
        </w:rPr>
      </w:pPr>
      <w:r>
        <w:t>(</w:t>
      </w:r>
      <w:r w:rsidRPr="00DF0D64">
        <w:t>D) The porters’ response was most positive after 1935.</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 porters’ response was unaffected by the general skepticism of Black workers concerning unions.</w:t>
      </w:r>
    </w:p>
    <w:p w:rsidR="00404BB7" w:rsidRPr="00DF0D64" w:rsidRDefault="00404BB7" w:rsidP="00404BB7">
      <w:pPr>
        <w:pStyle w:val="wenti2"/>
        <w:spacing w:before="120" w:after="48"/>
      </w:pPr>
      <w:r w:rsidRPr="00DF0D64">
        <w:rPr>
          <w:rFonts w:hint="eastAsia"/>
        </w:rPr>
        <w:t>4.</w:t>
      </w:r>
      <w:r w:rsidRPr="00DF0D64">
        <w:rPr>
          <w:rFonts w:hint="eastAsia"/>
        </w:rPr>
        <w:tab/>
      </w:r>
      <w:r w:rsidRPr="00DF0D64">
        <w:t>The passage suggests that if the grievances of porters in one part of the United States had been different from those of porters in another part of the country, which of the following would have been the case?</w:t>
      </w:r>
    </w:p>
    <w:p w:rsidR="00404BB7" w:rsidRPr="00DF0D64" w:rsidRDefault="00404BB7" w:rsidP="00404BB7">
      <w:pPr>
        <w:pStyle w:val="xuanxiang"/>
        <w:spacing w:after="48"/>
      </w:pPr>
      <w:r>
        <w:t>(</w:t>
      </w:r>
      <w:r w:rsidRPr="00DF0D64">
        <w:t>A) It would have been more difficult for the Pullman Company to have had a single labor policy.</w:t>
      </w:r>
    </w:p>
    <w:p w:rsidR="00404BB7" w:rsidRPr="00DF0D64" w:rsidRDefault="00404BB7" w:rsidP="00404BB7">
      <w:pPr>
        <w:pStyle w:val="xuanxiang"/>
        <w:spacing w:after="48"/>
      </w:pPr>
      <w:r>
        <w:t>(</w:t>
      </w:r>
      <w:r w:rsidRPr="00DF0D64">
        <w:t>B) It would have been more difficult for the Brotherhood to control its channels of communication.</w:t>
      </w:r>
    </w:p>
    <w:p w:rsidR="00404BB7" w:rsidRPr="00DF0D64" w:rsidRDefault="00404BB7" w:rsidP="00404BB7">
      <w:pPr>
        <w:pStyle w:val="xuanxiang"/>
        <w:spacing w:after="48"/>
      </w:pPr>
      <w:r>
        <w:t>(</w:t>
      </w:r>
      <w:r w:rsidRPr="00DF0D64">
        <w:t>C) It would have been more difficult for the Brotherhood to build its membership.</w:t>
      </w:r>
    </w:p>
    <w:p w:rsidR="00404BB7" w:rsidRPr="0021145D" w:rsidRDefault="00404BB7" w:rsidP="00404BB7">
      <w:pPr>
        <w:pStyle w:val="xuanxiang"/>
        <w:spacing w:after="48"/>
        <w:rPr>
          <w:rStyle w:val="xuanxiangChar"/>
        </w:rPr>
      </w:pPr>
      <w:r>
        <w:t>(</w:t>
      </w:r>
      <w:r w:rsidRPr="00DF0D64">
        <w:t>D) It would have been easier for the Pullman Company’s union to attract membership.</w:t>
      </w:r>
      <w:r>
        <w:rPr>
          <w:vanish/>
          <w:color w:val="0000FF"/>
        </w:rPr>
        <w:t>（</w:t>
      </w:r>
      <w:r>
        <w:rPr>
          <w:rFonts w:hint="eastAsia"/>
          <w:vanish/>
          <w:color w:val="0000FF"/>
        </w:rPr>
        <w:t>C</w:t>
      </w:r>
      <w:r>
        <w:rPr>
          <w:vanish/>
          <w:color w:val="0000FF"/>
        </w:rPr>
        <w:t>）</w:t>
      </w:r>
    </w:p>
    <w:p w:rsidR="00404BB7" w:rsidRPr="00DF0D64" w:rsidRDefault="00404BB7" w:rsidP="00404BB7">
      <w:pPr>
        <w:pStyle w:val="xuanxiang"/>
        <w:spacing w:after="48"/>
      </w:pPr>
      <w:r>
        <w:lastRenderedPageBreak/>
        <w:t>(E)</w:t>
      </w:r>
      <w:r w:rsidRPr="00DF0D64">
        <w:t xml:space="preserve"> It would have been easier for the Brotherhood to threaten strikes.</w:t>
      </w:r>
    </w:p>
    <w:p w:rsidR="00404BB7" w:rsidRPr="00DF0D64" w:rsidRDefault="00404BB7" w:rsidP="00404BB7">
      <w:pPr>
        <w:pStyle w:val="wenti2"/>
        <w:spacing w:before="120" w:after="48"/>
      </w:pPr>
      <w:r w:rsidRPr="00DF0D64">
        <w:rPr>
          <w:rFonts w:hint="eastAsia"/>
        </w:rPr>
        <w:t>5.</w:t>
      </w:r>
      <w:r w:rsidRPr="00DF0D64">
        <w:rPr>
          <w:rFonts w:hint="eastAsia"/>
        </w:rPr>
        <w:tab/>
      </w:r>
      <w:r w:rsidRPr="00DF0D64">
        <w:t>The passage suggests that in the 1920’s a company in the United States was able to</w:t>
      </w:r>
    </w:p>
    <w:p w:rsidR="00404BB7" w:rsidRPr="00DF0D64" w:rsidRDefault="00404BB7" w:rsidP="00404BB7">
      <w:pPr>
        <w:pStyle w:val="xuanxiang"/>
        <w:spacing w:after="48"/>
      </w:pPr>
      <w:r>
        <w:t>(</w:t>
      </w:r>
      <w:r w:rsidRPr="00DF0D64">
        <w:t>A) use its own funds to set up a union</w:t>
      </w:r>
    </w:p>
    <w:p w:rsidR="00404BB7" w:rsidRPr="00DF0D64" w:rsidRDefault="00404BB7" w:rsidP="00404BB7">
      <w:pPr>
        <w:pStyle w:val="xuanxiang"/>
        <w:spacing w:after="48"/>
      </w:pPr>
      <w:r>
        <w:t>(</w:t>
      </w:r>
      <w:r w:rsidRPr="00DF0D64">
        <w:t>B) require its employees to join the company’s own union</w:t>
      </w:r>
    </w:p>
    <w:p w:rsidR="00404BB7" w:rsidRPr="00DF0D64" w:rsidRDefault="00404BB7" w:rsidP="00404BB7">
      <w:pPr>
        <w:pStyle w:val="xuanxiang"/>
        <w:spacing w:after="48"/>
        <w:rPr>
          <w:rFonts w:hint="eastAsia"/>
        </w:rPr>
      </w:pPr>
      <w:r>
        <w:t>(</w:t>
      </w:r>
      <w:r w:rsidRPr="00DF0D64">
        <w:t>C) develop a single labor policy for all its employe</w:t>
      </w:r>
      <w:r>
        <w:t>es with little employee dissent</w:t>
      </w:r>
    </w:p>
    <w:p w:rsidR="00404BB7" w:rsidRPr="0021145D" w:rsidRDefault="00404BB7" w:rsidP="00404BB7">
      <w:pPr>
        <w:pStyle w:val="xuanxiang"/>
        <w:spacing w:after="48"/>
        <w:rPr>
          <w:rStyle w:val="xuanxiangChar"/>
        </w:rPr>
      </w:pPr>
      <w:r>
        <w:t>(</w:t>
      </w:r>
      <w:r w:rsidRPr="00DF0D64">
        <w:t>D) pressure its employees to contribute money to maintain the company’s own union</w:t>
      </w:r>
      <w:r>
        <w:rPr>
          <w:vanish/>
          <w:color w:val="0000FF"/>
        </w:rPr>
        <w:t>（</w:t>
      </w:r>
      <w:r>
        <w:rPr>
          <w:rFonts w:hint="eastAsia"/>
          <w:vanish/>
          <w:color w:val="0000FF"/>
        </w:rPr>
        <w:t>A</w:t>
      </w:r>
      <w:r>
        <w:rPr>
          <w:vanish/>
          <w:color w:val="0000FF"/>
        </w:rPr>
        <w:t>）</w:t>
      </w:r>
    </w:p>
    <w:p w:rsidR="00404BB7" w:rsidRPr="00DF0D64" w:rsidRDefault="00404BB7" w:rsidP="00404BB7">
      <w:pPr>
        <w:pStyle w:val="xuanxiang"/>
        <w:spacing w:after="48"/>
        <w:rPr>
          <w:rFonts w:hint="eastAsia"/>
        </w:rPr>
      </w:pPr>
      <w:r>
        <w:t>(E)</w:t>
      </w:r>
      <w:r w:rsidRPr="00DF0D64">
        <w:t xml:space="preserve"> use its resources to prevent the passage of federal legislation that would have facilitated the </w:t>
      </w:r>
      <w:r>
        <w:t>formation of independent unions</w:t>
      </w:r>
    </w:p>
    <w:p w:rsidR="00404BB7" w:rsidRPr="00DF0D64" w:rsidRDefault="00404BB7" w:rsidP="00404BB7">
      <w:pPr>
        <w:pStyle w:val="wenti2"/>
        <w:spacing w:before="120" w:after="48"/>
      </w:pPr>
      <w:r w:rsidRPr="00DF0D64">
        <w:rPr>
          <w:rFonts w:hint="eastAsia"/>
        </w:rPr>
        <w:t>6.</w:t>
      </w:r>
      <w:r w:rsidRPr="00DF0D64">
        <w:rPr>
          <w:rFonts w:hint="eastAsia"/>
        </w:rPr>
        <w:tab/>
      </w:r>
      <w:r w:rsidRPr="00DF0D64">
        <w:t>The passage supplies information concerning which of the following matters related to Randolph?</w:t>
      </w:r>
    </w:p>
    <w:p w:rsidR="00404BB7" w:rsidRPr="00DF0D64" w:rsidRDefault="00404BB7" w:rsidP="00404BB7">
      <w:pPr>
        <w:pStyle w:val="xuanxiang"/>
        <w:spacing w:after="48"/>
      </w:pPr>
      <w:r>
        <w:t>(</w:t>
      </w:r>
      <w:r w:rsidRPr="00DF0D64">
        <w:t>A) The steps he took to initiate the founding of the Brotherhood</w:t>
      </w:r>
    </w:p>
    <w:p w:rsidR="00404BB7" w:rsidRPr="00DF0D64" w:rsidRDefault="00404BB7" w:rsidP="00404BB7">
      <w:pPr>
        <w:pStyle w:val="xuanxiang"/>
        <w:spacing w:after="48"/>
      </w:pPr>
      <w:r>
        <w:t>(</w:t>
      </w:r>
      <w:r w:rsidRPr="00DF0D64">
        <w:t>B) His motivation for bringing the Brotherhood into the American Federation of Labor</w:t>
      </w:r>
    </w:p>
    <w:p w:rsidR="00404BB7" w:rsidRPr="00DF0D64" w:rsidRDefault="00404BB7" w:rsidP="00404BB7">
      <w:pPr>
        <w:pStyle w:val="xuanxiang"/>
        <w:spacing w:after="48"/>
        <w:rPr>
          <w:rFonts w:hint="eastAsia"/>
        </w:rPr>
      </w:pPr>
      <w:r>
        <w:t>(</w:t>
      </w:r>
      <w:r w:rsidRPr="00DF0D64">
        <w:t>C) The influence he had on the passage of legislation overturning race restrictions in 19</w:t>
      </w:r>
      <w:r>
        <w:rPr>
          <w:rFonts w:hint="eastAsia"/>
        </w:rPr>
        <w:t>44</w:t>
      </w:r>
    </w:p>
    <w:p w:rsidR="00404BB7" w:rsidRPr="0021145D" w:rsidRDefault="00404BB7" w:rsidP="00404BB7">
      <w:pPr>
        <w:pStyle w:val="xuanxiang"/>
        <w:spacing w:after="48"/>
        <w:rPr>
          <w:rStyle w:val="xuanxiangChar"/>
        </w:rPr>
      </w:pPr>
      <w:r>
        <w:t>(</w:t>
      </w:r>
      <w:r w:rsidRPr="00DF0D64">
        <w:t>D) The influence he had on the passage of legislation to bar companies from financing their own unions</w:t>
      </w:r>
      <w:r>
        <w:rPr>
          <w:vanish/>
          <w:color w:val="0000FF"/>
        </w:rPr>
        <w:t>（</w:t>
      </w:r>
      <w:r>
        <w:rPr>
          <w:rFonts w:hint="eastAsia"/>
          <w:vanish/>
          <w:color w:val="0000FF"/>
        </w:rPr>
        <w:t>B</w:t>
      </w:r>
      <w:r>
        <w:rPr>
          <w:vanish/>
          <w:color w:val="0000FF"/>
        </w:rPr>
        <w:t>）</w:t>
      </w:r>
    </w:p>
    <w:p w:rsidR="00404BB7" w:rsidRPr="00DF0D64" w:rsidRDefault="00404BB7" w:rsidP="00404BB7">
      <w:pPr>
        <w:pStyle w:val="xuanxiang"/>
        <w:spacing w:after="48"/>
      </w:pPr>
      <w:r>
        <w:t>(E)</w:t>
      </w:r>
      <w:r w:rsidRPr="00DF0D64">
        <w:t xml:space="preserve"> The success he and the Brotherhood had in influencing the policies of the other unions in the American Federation of Labor</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TKaiti">
    <w:altName w:val="Batang"/>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404BB7"/>
    <w:rsid w:val="00182D51"/>
    <w:rsid w:val="00404BB7"/>
    <w:rsid w:val="004E742A"/>
    <w:rsid w:val="00A023E4"/>
    <w:rsid w:val="00E40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BB7"/>
    <w:pPr>
      <w:widowControl w:val="0"/>
      <w:spacing w:after="0" w:line="240" w:lineRule="auto"/>
      <w:jc w:val="both"/>
    </w:pPr>
    <w:rPr>
      <w:rFonts w:eastAsia="SimSun"/>
      <w:kern w:val="2"/>
      <w:sz w:val="21"/>
      <w:lang w:eastAsia="zh-CN"/>
    </w:rPr>
  </w:style>
  <w:style w:type="paragraph" w:styleId="Heading1">
    <w:name w:val="heading 1"/>
    <w:basedOn w:val="Normal"/>
    <w:next w:val="Normal"/>
    <w:link w:val="Heading1Char"/>
    <w:qFormat/>
    <w:rsid w:val="00404BB7"/>
    <w:pPr>
      <w:spacing w:beforeLines="50" w:line="300" w:lineRule="auto"/>
      <w:jc w:val="center"/>
      <w:outlineLvl w:val="0"/>
    </w:pPr>
    <w:rPr>
      <w:rFonts w:eastAsia="KaiTi_GB2312"/>
      <w:b/>
      <w:color w:val="008000"/>
      <w:sz w:val="24"/>
      <w:szCs w:val="20"/>
      <w:u w:val="single"/>
    </w:rPr>
  </w:style>
  <w:style w:type="paragraph" w:styleId="Heading2">
    <w:name w:val="heading 2"/>
    <w:basedOn w:val="Normal"/>
    <w:next w:val="Normal"/>
    <w:link w:val="Heading2Char"/>
    <w:qFormat/>
    <w:rsid w:val="00404BB7"/>
    <w:pPr>
      <w:spacing w:beforeLines="50"/>
      <w:jc w:val="center"/>
      <w:outlineLvl w:val="1"/>
    </w:pPr>
    <w:rPr>
      <w:rFonts w:ascii="Comic Sans MS" w:hAnsi="Comic Sans MS"/>
      <w:color w:val="333300"/>
      <w:sz w:val="24"/>
      <w:szCs w:val="28"/>
    </w:rPr>
  </w:style>
  <w:style w:type="paragraph" w:styleId="Heading3">
    <w:name w:val="heading 3"/>
    <w:basedOn w:val="Heading2"/>
    <w:next w:val="Normal"/>
    <w:link w:val="Heading3Char"/>
    <w:qFormat/>
    <w:rsid w:val="00404BB7"/>
    <w:pPr>
      <w:outlineLvl w:val="2"/>
    </w:pPr>
    <w:rPr>
      <w:rFonts w:eastAsia="SimHei"/>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404BB7"/>
    <w:rPr>
      <w:rFonts w:eastAsia="KaiTi_GB2312"/>
      <w:b/>
      <w:color w:val="008000"/>
      <w:kern w:val="2"/>
      <w:szCs w:val="20"/>
      <w:u w:val="single"/>
      <w:lang w:eastAsia="zh-CN"/>
    </w:rPr>
  </w:style>
  <w:style w:type="character" w:customStyle="1" w:styleId="Heading2Char">
    <w:name w:val="Heading 2 Char"/>
    <w:basedOn w:val="DefaultParagraphFont"/>
    <w:link w:val="Heading2"/>
    <w:rsid w:val="00404BB7"/>
    <w:rPr>
      <w:rFonts w:ascii="Comic Sans MS" w:eastAsia="SimSun" w:hAnsi="Comic Sans MS"/>
      <w:color w:val="333300"/>
      <w:kern w:val="2"/>
      <w:szCs w:val="28"/>
      <w:lang w:eastAsia="zh-CN"/>
    </w:rPr>
  </w:style>
  <w:style w:type="character" w:customStyle="1" w:styleId="Heading3Char">
    <w:name w:val="Heading 3 Char"/>
    <w:basedOn w:val="DefaultParagraphFont"/>
    <w:link w:val="Heading3"/>
    <w:rsid w:val="00404BB7"/>
    <w:rPr>
      <w:rFonts w:ascii="Comic Sans MS" w:eastAsia="SimHei" w:hAnsi="Comic Sans MS"/>
      <w:color w:val="0000FF"/>
      <w:kern w:val="2"/>
      <w:szCs w:val="28"/>
      <w:lang w:eastAsia="zh-CN"/>
    </w:rPr>
  </w:style>
  <w:style w:type="paragraph" w:customStyle="1" w:styleId="xuanxiang">
    <w:name w:val="xuanxiang"/>
    <w:basedOn w:val="Normal"/>
    <w:link w:val="xuanxiangChar"/>
    <w:autoRedefine/>
    <w:rsid w:val="00404BB7"/>
    <w:pPr>
      <w:spacing w:afterLines="20"/>
      <w:ind w:leftChars="200" w:left="900" w:hangingChars="200" w:hanging="480"/>
      <w:jc w:val="left"/>
    </w:pPr>
    <w:rPr>
      <w:sz w:val="24"/>
    </w:rPr>
  </w:style>
  <w:style w:type="character" w:customStyle="1" w:styleId="xuanxiangChar">
    <w:name w:val="xuanxiang Char"/>
    <w:basedOn w:val="DefaultParagraphFont"/>
    <w:link w:val="xuanxiang"/>
    <w:rsid w:val="00404BB7"/>
    <w:rPr>
      <w:rFonts w:eastAsia="SimSun"/>
      <w:kern w:val="2"/>
      <w:lang w:eastAsia="zh-CN"/>
    </w:rPr>
  </w:style>
  <w:style w:type="paragraph" w:customStyle="1" w:styleId="dingge">
    <w:name w:val="dingge"/>
    <w:basedOn w:val="Normal"/>
    <w:rsid w:val="00404BB7"/>
    <w:pPr>
      <w:spacing w:beforeLines="50" w:afterLines="20"/>
      <w:jc w:val="left"/>
    </w:pPr>
    <w:rPr>
      <w:sz w:val="24"/>
    </w:rPr>
  </w:style>
  <w:style w:type="paragraph" w:customStyle="1" w:styleId="Minutes">
    <w:name w:val="Minutes"/>
    <w:basedOn w:val="Normal"/>
    <w:rsid w:val="00404BB7"/>
    <w:pPr>
      <w:spacing w:beforeLines="20" w:afterLines="20"/>
      <w:jc w:val="center"/>
    </w:pPr>
    <w:rPr>
      <w:b/>
      <w:color w:val="808080"/>
      <w:sz w:val="24"/>
    </w:rPr>
  </w:style>
  <w:style w:type="paragraph" w:customStyle="1" w:styleId="Directions">
    <w:name w:val="Directions"/>
    <w:basedOn w:val="Normal"/>
    <w:rsid w:val="00404BB7"/>
    <w:pPr>
      <w:jc w:val="left"/>
    </w:pPr>
    <w:rPr>
      <w:b/>
      <w:i/>
      <w:color w:val="333300"/>
      <w:szCs w:val="21"/>
    </w:rPr>
  </w:style>
  <w:style w:type="paragraph" w:customStyle="1" w:styleId="wenti2">
    <w:name w:val="wenti2"/>
    <w:basedOn w:val="Normal"/>
    <w:link w:val="wenti2Char"/>
    <w:rsid w:val="00404BB7"/>
    <w:pPr>
      <w:spacing w:beforeLines="50" w:afterLines="20"/>
      <w:ind w:leftChars="-25" w:left="427" w:hangingChars="200" w:hanging="480"/>
      <w:jc w:val="left"/>
    </w:pPr>
    <w:rPr>
      <w:sz w:val="24"/>
    </w:rPr>
  </w:style>
  <w:style w:type="character" w:customStyle="1" w:styleId="wenti2Char">
    <w:name w:val="wenti2 Char"/>
    <w:basedOn w:val="DefaultParagraphFont"/>
    <w:link w:val="wenti2"/>
    <w:rsid w:val="00404BB7"/>
    <w:rPr>
      <w:rFonts w:eastAsia="SimSun"/>
      <w:kern w:val="2"/>
      <w:lang w:eastAsia="zh-CN"/>
    </w:rPr>
  </w:style>
  <w:style w:type="paragraph" w:customStyle="1" w:styleId="tiwen">
    <w:name w:val="tiwen"/>
    <w:basedOn w:val="Normal"/>
    <w:rsid w:val="00404BB7"/>
    <w:pPr>
      <w:spacing w:beforeLines="20" w:afterLines="20"/>
      <w:ind w:leftChars="200" w:left="420"/>
      <w:jc w:val="left"/>
    </w:pPr>
    <w:rPr>
      <w:sz w:val="24"/>
    </w:rPr>
  </w:style>
  <w:style w:type="paragraph" w:customStyle="1" w:styleId="Q">
    <w:name w:val="Q"/>
    <w:basedOn w:val="Normal"/>
    <w:rsid w:val="00404BB7"/>
    <w:pPr>
      <w:spacing w:beforeLines="50" w:afterLines="20"/>
      <w:jc w:val="left"/>
    </w:pPr>
    <w:rPr>
      <w:i/>
      <w:sz w:val="24"/>
      <w:u w:val="single"/>
    </w:rPr>
  </w:style>
  <w:style w:type="paragraph" w:styleId="BodyTextIndent2">
    <w:name w:val="Body Text Indent 2"/>
    <w:basedOn w:val="Normal"/>
    <w:link w:val="BodyTextIndent2Char"/>
    <w:rsid w:val="00404BB7"/>
    <w:pPr>
      <w:snapToGrid w:val="0"/>
      <w:spacing w:line="300" w:lineRule="auto"/>
      <w:ind w:left="800" w:hanging="500"/>
      <w:jc w:val="left"/>
    </w:pPr>
    <w:rPr>
      <w:sz w:val="20"/>
      <w:szCs w:val="20"/>
    </w:rPr>
  </w:style>
  <w:style w:type="character" w:customStyle="1" w:styleId="BodyTextIndent2Char">
    <w:name w:val="Body Text Indent 2 Char"/>
    <w:basedOn w:val="DefaultParagraphFont"/>
    <w:link w:val="BodyTextIndent2"/>
    <w:rsid w:val="00404BB7"/>
    <w:rPr>
      <w:rFonts w:eastAsia="SimSun"/>
      <w:kern w:val="2"/>
      <w:sz w:val="20"/>
      <w:szCs w:val="20"/>
      <w:lang w:eastAsia="zh-CN"/>
    </w:rPr>
  </w:style>
  <w:style w:type="paragraph" w:styleId="BodyText">
    <w:name w:val="Body Text"/>
    <w:basedOn w:val="Normal"/>
    <w:link w:val="BodyTextChar"/>
    <w:rsid w:val="00404BB7"/>
    <w:pPr>
      <w:snapToGrid w:val="0"/>
      <w:spacing w:line="300" w:lineRule="auto"/>
      <w:jc w:val="left"/>
    </w:pPr>
    <w:rPr>
      <w:sz w:val="20"/>
      <w:szCs w:val="20"/>
    </w:rPr>
  </w:style>
  <w:style w:type="character" w:customStyle="1" w:styleId="BodyTextChar">
    <w:name w:val="Body Text Char"/>
    <w:basedOn w:val="DefaultParagraphFont"/>
    <w:link w:val="BodyText"/>
    <w:rsid w:val="00404BB7"/>
    <w:rPr>
      <w:rFonts w:eastAsia="SimSun"/>
      <w:kern w:val="2"/>
      <w:sz w:val="20"/>
      <w:szCs w:val="20"/>
      <w:lang w:eastAsia="zh-CN"/>
    </w:rPr>
  </w:style>
  <w:style w:type="paragraph" w:customStyle="1" w:styleId="a">
    <w:name w:val="标准"/>
    <w:rsid w:val="00404BB7"/>
    <w:pPr>
      <w:spacing w:after="0" w:line="240" w:lineRule="auto"/>
    </w:pPr>
    <w:rPr>
      <w:rFonts w:eastAsia="SimSun"/>
      <w:noProof/>
      <w:sz w:val="21"/>
      <w:szCs w:val="20"/>
      <w:lang w:eastAsia="zh-CN"/>
    </w:rPr>
  </w:style>
  <w:style w:type="paragraph" w:styleId="BodyTextIndent">
    <w:name w:val="Body Text Indent"/>
    <w:basedOn w:val="Normal"/>
    <w:link w:val="BodyTextIndentChar"/>
    <w:rsid w:val="00404BB7"/>
    <w:pPr>
      <w:spacing w:after="120"/>
      <w:ind w:leftChars="200" w:left="420"/>
    </w:pPr>
    <w:rPr>
      <w:szCs w:val="20"/>
    </w:rPr>
  </w:style>
  <w:style w:type="character" w:customStyle="1" w:styleId="BodyTextIndentChar">
    <w:name w:val="Body Text Indent Char"/>
    <w:basedOn w:val="DefaultParagraphFont"/>
    <w:link w:val="BodyTextIndent"/>
    <w:rsid w:val="00404BB7"/>
    <w:rPr>
      <w:rFonts w:eastAsia="SimSun"/>
      <w:kern w:val="2"/>
      <w:sz w:val="21"/>
      <w:szCs w:val="20"/>
      <w:lang w:eastAsia="zh-CN"/>
    </w:rPr>
  </w:style>
  <w:style w:type="character" w:styleId="Hyperlink">
    <w:name w:val="Hyperlink"/>
    <w:basedOn w:val="DefaultParagraphFont"/>
    <w:rsid w:val="00404BB7"/>
    <w:rPr>
      <w:color w:val="0000FF"/>
      <w:u w:val="single"/>
    </w:rPr>
  </w:style>
  <w:style w:type="paragraph" w:styleId="Header">
    <w:name w:val="header"/>
    <w:basedOn w:val="Normal"/>
    <w:link w:val="HeaderChar"/>
    <w:rsid w:val="00404BB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404BB7"/>
    <w:rPr>
      <w:rFonts w:eastAsia="SimSun"/>
      <w:kern w:val="2"/>
      <w:sz w:val="18"/>
      <w:szCs w:val="18"/>
      <w:lang w:eastAsia="zh-CN"/>
    </w:rPr>
  </w:style>
  <w:style w:type="paragraph" w:styleId="Footer">
    <w:name w:val="footer"/>
    <w:basedOn w:val="Normal"/>
    <w:link w:val="FooterChar"/>
    <w:rsid w:val="00404BB7"/>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404BB7"/>
    <w:rPr>
      <w:rFonts w:eastAsia="SimSun"/>
      <w:kern w:val="2"/>
      <w:sz w:val="18"/>
      <w:szCs w:val="18"/>
      <w:lang w:eastAsia="zh-CN"/>
    </w:rPr>
  </w:style>
  <w:style w:type="character" w:styleId="PageNumber">
    <w:name w:val="page number"/>
    <w:basedOn w:val="DefaultParagraphFont"/>
    <w:rsid w:val="00404BB7"/>
  </w:style>
  <w:style w:type="character" w:styleId="FollowedHyperlink">
    <w:name w:val="FollowedHyperlink"/>
    <w:basedOn w:val="DefaultParagraphFont"/>
    <w:rsid w:val="00404BB7"/>
    <w:rPr>
      <w:color w:val="800080"/>
      <w:u w:val="single"/>
    </w:rPr>
  </w:style>
  <w:style w:type="paragraph" w:styleId="TOC1">
    <w:name w:val="toc 1"/>
    <w:basedOn w:val="Normal"/>
    <w:next w:val="Normal"/>
    <w:autoRedefine/>
    <w:semiHidden/>
    <w:rsid w:val="00404BB7"/>
    <w:pPr>
      <w:tabs>
        <w:tab w:val="right" w:leader="dot" w:pos="8296"/>
      </w:tabs>
      <w:spacing w:beforeLines="50"/>
    </w:pPr>
    <w:rPr>
      <w:rFonts w:eastAsia="STKaiti"/>
      <w:b/>
      <w:noProof/>
      <w:color w:val="008000"/>
      <w:szCs w:val="21"/>
    </w:rPr>
  </w:style>
  <w:style w:type="paragraph" w:styleId="TOC2">
    <w:name w:val="toc 2"/>
    <w:basedOn w:val="Normal"/>
    <w:next w:val="Normal"/>
    <w:autoRedefine/>
    <w:semiHidden/>
    <w:rsid w:val="00404BB7"/>
    <w:pPr>
      <w:spacing w:beforeLines="30"/>
      <w:ind w:leftChars="200" w:left="200"/>
    </w:pPr>
  </w:style>
  <w:style w:type="paragraph" w:customStyle="1" w:styleId="zhengwen">
    <w:name w:val="zhengwen"/>
    <w:basedOn w:val="Normal"/>
    <w:link w:val="zhengwenChar"/>
    <w:rsid w:val="00404BB7"/>
    <w:pPr>
      <w:spacing w:beforeLines="25"/>
      <w:ind w:firstLineChars="200" w:firstLine="400"/>
      <w:jc w:val="left"/>
    </w:pPr>
    <w:rPr>
      <w:rFonts w:ascii="Tahoma" w:hAnsi="Tahoma" w:cs="Tahoma"/>
      <w:sz w:val="20"/>
      <w:szCs w:val="20"/>
    </w:rPr>
  </w:style>
  <w:style w:type="character" w:customStyle="1" w:styleId="zhengwenChar">
    <w:name w:val="zhengwen Char"/>
    <w:basedOn w:val="DefaultParagraphFont"/>
    <w:link w:val="zhengwen"/>
    <w:rsid w:val="00404BB7"/>
    <w:rPr>
      <w:rFonts w:ascii="Tahoma" w:eastAsia="SimSun" w:hAnsi="Tahoma" w:cs="Tahoma"/>
      <w:kern w:val="2"/>
      <w:sz w:val="20"/>
      <w:szCs w:val="20"/>
      <w:lang w:eastAsia="zh-CN"/>
    </w:rPr>
  </w:style>
  <w:style w:type="paragraph" w:customStyle="1" w:styleId="4">
    <w:name w:val="样式4"/>
    <w:basedOn w:val="Normal"/>
    <w:autoRedefine/>
    <w:rsid w:val="00404BB7"/>
    <w:pPr>
      <w:spacing w:line="240" w:lineRule="exact"/>
      <w:ind w:left="596" w:hanging="312"/>
      <w:jc w:val="left"/>
    </w:pPr>
    <w:rPr>
      <w:sz w:val="20"/>
      <w:szCs w:val="20"/>
    </w:rPr>
  </w:style>
  <w:style w:type="paragraph" w:customStyle="1" w:styleId="I-IV">
    <w:name w:val="I-IV"/>
    <w:basedOn w:val="Normal"/>
    <w:rsid w:val="00404BB7"/>
    <w:pPr>
      <w:spacing w:before="50" w:after="50"/>
      <w:ind w:leftChars="200" w:left="900" w:hangingChars="200" w:hanging="480"/>
      <w:jc w:val="left"/>
    </w:pPr>
    <w:rPr>
      <w:sz w:val="24"/>
    </w:rPr>
  </w:style>
  <w:style w:type="paragraph" w:styleId="BodyTextIndent3">
    <w:name w:val="Body Text Indent 3"/>
    <w:basedOn w:val="Normal"/>
    <w:link w:val="BodyTextIndent3Char"/>
    <w:rsid w:val="00404BB7"/>
    <w:pPr>
      <w:ind w:left="800" w:hanging="500"/>
      <w:jc w:val="left"/>
    </w:pPr>
    <w:rPr>
      <w:rFonts w:ascii="Book Antiqua" w:hAnsi="Book Antiqua"/>
      <w:color w:val="333399"/>
      <w:sz w:val="20"/>
    </w:rPr>
  </w:style>
  <w:style w:type="character" w:customStyle="1" w:styleId="BodyTextIndent3Char">
    <w:name w:val="Body Text Indent 3 Char"/>
    <w:basedOn w:val="DefaultParagraphFont"/>
    <w:link w:val="BodyTextIndent3"/>
    <w:rsid w:val="00404BB7"/>
    <w:rPr>
      <w:rFonts w:ascii="Book Antiqua" w:eastAsia="SimSun" w:hAnsi="Book Antiqua"/>
      <w:color w:val="333399"/>
      <w:kern w:val="2"/>
      <w:sz w:val="20"/>
      <w:lang w:eastAsia="zh-CN"/>
    </w:rPr>
  </w:style>
  <w:style w:type="paragraph" w:customStyle="1" w:styleId="I-IV2">
    <w:name w:val="I-IV2"/>
    <w:basedOn w:val="Normal"/>
    <w:rsid w:val="00404BB7"/>
    <w:pPr>
      <w:ind w:leftChars="200" w:left="400" w:hangingChars="200" w:hanging="200"/>
      <w:jc w:val="left"/>
    </w:pPr>
    <w:rPr>
      <w:color w:val="333300"/>
      <w:sz w:val="24"/>
    </w:rPr>
  </w:style>
  <w:style w:type="paragraph" w:styleId="TOC3">
    <w:name w:val="toc 3"/>
    <w:basedOn w:val="Normal"/>
    <w:next w:val="Normal"/>
    <w:autoRedefine/>
    <w:semiHidden/>
    <w:rsid w:val="00404BB7"/>
    <w:pPr>
      <w:ind w:leftChars="400" w:left="840"/>
    </w:pPr>
    <w:rPr>
      <w:rFonts w:eastAsia="Tahoma"/>
      <w:sz w:val="20"/>
    </w:rPr>
  </w:style>
  <w:style w:type="table" w:styleId="TableGrid">
    <w:name w:val="Table Grid"/>
    <w:basedOn w:val="TableNormal"/>
    <w:rsid w:val="00404BB7"/>
    <w:pPr>
      <w:widowControl w:val="0"/>
      <w:spacing w:after="0" w:line="240" w:lineRule="auto"/>
      <w:jc w:val="both"/>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404BB7"/>
    <w:pPr>
      <w:widowControl/>
      <w:spacing w:before="100" w:beforeAutospacing="1" w:after="100" w:afterAutospacing="1"/>
      <w:jc w:val="left"/>
    </w:pPr>
    <w:rPr>
      <w:color w:val="000000"/>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26186</Words>
  <Characters>149262</Characters>
  <Application>Microsoft Office Word</Application>
  <DocSecurity>0</DocSecurity>
  <Lines>1243</Lines>
  <Paragraphs>350</Paragraphs>
  <ScaleCrop>false</ScaleCrop>
  <Company/>
  <LinksUpToDate>false</LinksUpToDate>
  <CharactersWithSpaces>175098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2010-12-13T03:28:00Z</dcterms:created>
  <dcterms:modified xsi:type="dcterms:W3CDTF">2010-12-13T03:28:00Z</dcterms:modified>
</cp:coreProperties>
</file>