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3B1" w:rsidRDefault="008B23B1" w:rsidP="008B23B1">
      <w:pPr>
        <w:jc w:val="center"/>
      </w:pPr>
      <w:hyperlink r:id="rId5" w:history="1">
        <w:r>
          <w:rPr>
            <w:rStyle w:val="Hyperlink"/>
          </w:rPr>
          <w:t>www.sauder.ubc.ca/Programs/MBA/MBA_Full_Time/Admissions/Admission_Requirements</w:t>
        </w:r>
      </w:hyperlink>
      <w:r>
        <w:rPr>
          <w:noProof/>
          <w:lang w:eastAsia="en-CA"/>
        </w:rPr>
        <w:drawing>
          <wp:inline distT="0" distB="0" distL="0" distR="0">
            <wp:extent cx="4652010" cy="93687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010" cy="936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3B1" w:rsidRDefault="008B23B1" w:rsidP="008B23B1">
      <w:pPr>
        <w:jc w:val="center"/>
      </w:pPr>
    </w:p>
    <w:p w:rsidR="008B23B1" w:rsidRDefault="008B23B1" w:rsidP="008B23B1">
      <w:pPr>
        <w:jc w:val="center"/>
      </w:pPr>
      <w:r>
        <w:rPr>
          <w:noProof/>
          <w:lang w:eastAsia="en-CA"/>
        </w:rPr>
        <w:drawing>
          <wp:inline distT="0" distB="0" distL="0" distR="0">
            <wp:extent cx="4668520" cy="32486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520" cy="324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3B1" w:rsidRDefault="008B23B1" w:rsidP="008B23B1"/>
    <w:p w:rsidR="005E245D" w:rsidRDefault="005E245D">
      <w:bookmarkStart w:id="0" w:name="_GoBack"/>
      <w:bookmarkEnd w:id="0"/>
    </w:p>
    <w:sectPr w:rsidR="005E245D">
      <w:pgSz w:w="12240" w:h="15840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3B1"/>
    <w:rsid w:val="005E245D"/>
    <w:rsid w:val="006419CE"/>
    <w:rsid w:val="008B23B1"/>
    <w:rsid w:val="00AA1383"/>
    <w:rsid w:val="00D0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3B1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8B23B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3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3B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3B1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8B23B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3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3B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sauder.ubc.ca/Programs/MBA/MBA_Full_Time/Admissions/Admission_Requiremen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Serena Matter</dc:creator>
  <cp:lastModifiedBy>Serena Matter</cp:lastModifiedBy>
  <cp:revision>1</cp:revision>
  <dcterms:created xsi:type="dcterms:W3CDTF">2012-07-06T17:33:00Z</dcterms:created>
  <dcterms:modified xsi:type="dcterms:W3CDTF">2012-07-06T17:33:00Z</dcterms:modified>
</cp:coreProperties>
</file>