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5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6"/>
        <w:gridCol w:w="1219"/>
        <w:gridCol w:w="769"/>
        <w:gridCol w:w="780"/>
        <w:gridCol w:w="1017"/>
        <w:gridCol w:w="747"/>
        <w:gridCol w:w="769"/>
        <w:gridCol w:w="1264"/>
        <w:gridCol w:w="1073"/>
        <w:gridCol w:w="656"/>
      </w:tblGrid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  <w:bdr w:val="none" w:sz="0" w:space="0" w:color="auto" w:frame="1"/>
              </w:rPr>
              <w:t>School           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  <w:bdr w:val="none" w:sz="0" w:space="0" w:color="auto" w:frame="1"/>
              </w:rPr>
              <w:t>McKinsey  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  <w:bdr w:val="none" w:sz="0" w:space="0" w:color="auto" w:frame="1"/>
              </w:rPr>
              <w:t>Bain   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  <w:bdr w:val="none" w:sz="0" w:space="0" w:color="auto" w:frame="1"/>
              </w:rPr>
              <w:t>BCG   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  <w:bdr w:val="none" w:sz="0" w:space="0" w:color="auto" w:frame="1"/>
              </w:rPr>
              <w:t>Deloitte  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  <w:bdr w:val="none" w:sz="0" w:space="0" w:color="auto" w:frame="1"/>
              </w:rPr>
              <w:t>E&amp;Y   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  <w:bdr w:val="none" w:sz="0" w:space="0" w:color="auto" w:frame="1"/>
              </w:rPr>
              <w:t>PwC   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  <w:bdr w:val="none" w:sz="0" w:space="0" w:color="auto" w:frame="1"/>
              </w:rPr>
              <w:t>Accenture  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  <w:bdr w:val="none" w:sz="0" w:space="0" w:color="auto" w:frame="1"/>
              </w:rPr>
              <w:t>Kearney  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  <w:bdr w:val="none" w:sz="0" w:space="0" w:color="auto" w:frame="1"/>
              </w:rPr>
              <w:t>Booz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A44468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hyperlink r:id="rId5" w:history="1">
              <w:r w:rsidR="00797FDE" w:rsidRPr="00A44468">
                <w:rPr>
                  <w:rFonts w:ascii="Helvetica" w:eastAsia="Times New Roman" w:hAnsi="Helvetica" w:cs="Helvetica"/>
                  <w:color w:val="EA7125"/>
                  <w:sz w:val="19"/>
                  <w:szCs w:val="19"/>
                  <w:u w:val="single"/>
                  <w:bdr w:val="none" w:sz="0" w:space="0" w:color="auto" w:frame="1"/>
                </w:rPr>
                <w:t>Harvard</w:t>
              </w:r>
            </w:hyperlink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573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307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343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242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109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100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97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87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Stanford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180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101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111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23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Chicago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227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95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122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177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84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128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174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81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54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proofErr w:type="spellStart"/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UPenn</w:t>
            </w:r>
            <w:proofErr w:type="spellEnd"/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381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205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265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214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110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144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131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92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Northwestern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353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176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261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256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117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107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219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74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88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MIT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203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81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99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82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62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39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Columbia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257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93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108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154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120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110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105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  <w:t>Dartmouth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  <w:t>99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  <w:t>69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  <w:t>58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  <w:t>55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  <w:t>14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b/>
                <w:bCs/>
                <w:color w:val="000000"/>
                <w:sz w:val="19"/>
                <w:szCs w:val="19"/>
              </w:rPr>
              <w:t>20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Duke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82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60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208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81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111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40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UC-Berkeley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88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182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120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149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67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15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Cornell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96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19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Michigan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133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63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87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326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167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216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158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91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82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Virginia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53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70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52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40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UCLA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134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63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24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New York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123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73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327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299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326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134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66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Carnegie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90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75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37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Yale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107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56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24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UNC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210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148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130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54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39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Texas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401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217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347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139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25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Indiana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363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318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315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127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72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Emory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142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116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118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90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20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Georgetown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148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50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121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172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Washington U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66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9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U Washington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143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122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158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79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</w:t>
            </w:r>
          </w:p>
        </w:tc>
      </w:tr>
      <w:tr w:rsidR="00797FDE" w:rsidRPr="00A44468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Vanderbilt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73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46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53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</w:t>
            </w:r>
          </w:p>
        </w:tc>
      </w:tr>
      <w:tr w:rsidR="00797FDE" w:rsidRPr="00797FDE" w:rsidTr="00797FDE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Top 25 Total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3,015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1,415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1,845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2,694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1,676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1,992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1,136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A44468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283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797FDE" w:rsidRPr="00797FDE" w:rsidRDefault="00797FDE" w:rsidP="00797FDE">
            <w:pPr>
              <w:spacing w:after="0" w:line="272" w:lineRule="atLeast"/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</w:pPr>
            <w:r w:rsidRPr="00A44468">
              <w:rPr>
                <w:rFonts w:ascii="Helvetica" w:eastAsia="Times New Roman" w:hAnsi="Helvetica" w:cs="Helvetica"/>
                <w:color w:val="000000"/>
                <w:sz w:val="19"/>
                <w:szCs w:val="19"/>
              </w:rPr>
              <w:t>666</w:t>
            </w:r>
            <w:bookmarkStart w:id="0" w:name="_GoBack"/>
            <w:bookmarkEnd w:id="0"/>
          </w:p>
        </w:tc>
      </w:tr>
    </w:tbl>
    <w:p w:rsidR="00675583" w:rsidRDefault="00675583"/>
    <w:sectPr w:rsidR="0067558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FDE"/>
    <w:rsid w:val="005B7E91"/>
    <w:rsid w:val="00675583"/>
    <w:rsid w:val="00797FDE"/>
    <w:rsid w:val="008B4FE5"/>
    <w:rsid w:val="00A44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97FD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97F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868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oetsandquants.com/2014/01/16/where-harvard-mbas-live-wor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Moemen</dc:creator>
  <cp:lastModifiedBy>Mohamed</cp:lastModifiedBy>
  <cp:revision>4</cp:revision>
  <dcterms:created xsi:type="dcterms:W3CDTF">2015-05-06T11:07:00Z</dcterms:created>
  <dcterms:modified xsi:type="dcterms:W3CDTF">2015-12-20T12:31:00Z</dcterms:modified>
</cp:coreProperties>
</file>