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7D4" w:rsidRDefault="00A97A48">
      <w:r w:rsidRPr="00A97A48">
        <w:t>A student has decided to take GMAT and TOEFL examinations, for which he has allocated a certain number of days for preparation. On any given day, he does not prepare for both GMAT and TOEFL. How many days did he allocate for the preparation?</w:t>
      </w:r>
      <w:r w:rsidRPr="00A97A48">
        <w:br/>
      </w:r>
      <w:r w:rsidRPr="00A97A48">
        <w:br/>
        <w:t>(1) He did not prepare for GMAT on 10 days and for TOEFL on 12 days.</w:t>
      </w:r>
      <w:r w:rsidRPr="00A97A48">
        <w:br/>
        <w:t>(2) He prepared for either GMAT or TOEFL on 14 days.</w:t>
      </w:r>
    </w:p>
    <w:p w:rsidR="00A97A48" w:rsidRDefault="00A97A48">
      <w:r>
        <w:t>Initial Table:</w:t>
      </w:r>
    </w:p>
    <w:tbl>
      <w:tblPr>
        <w:tblStyle w:val="TableGrid"/>
        <w:tblW w:w="9812" w:type="dxa"/>
        <w:jc w:val="center"/>
        <w:tblLook w:val="04A0"/>
      </w:tblPr>
      <w:tblGrid>
        <w:gridCol w:w="2453"/>
        <w:gridCol w:w="2453"/>
        <w:gridCol w:w="2453"/>
        <w:gridCol w:w="2453"/>
      </w:tblGrid>
      <w:tr w:rsidR="00A97A48" w:rsidTr="00A97A48">
        <w:trPr>
          <w:trHeight w:val="441"/>
          <w:jc w:val="center"/>
        </w:trPr>
        <w:tc>
          <w:tcPr>
            <w:tcW w:w="2453" w:type="dxa"/>
          </w:tcPr>
          <w:p w:rsidR="00A97A48" w:rsidRDefault="00A97A48"/>
        </w:tc>
        <w:tc>
          <w:tcPr>
            <w:tcW w:w="2453" w:type="dxa"/>
          </w:tcPr>
          <w:p w:rsidR="00A97A48" w:rsidRDefault="00A97A48" w:rsidP="00A97A48">
            <w:pPr>
              <w:jc w:val="center"/>
            </w:pPr>
            <w:r>
              <w:t>GMAT prep</w:t>
            </w:r>
          </w:p>
        </w:tc>
        <w:tc>
          <w:tcPr>
            <w:tcW w:w="2453" w:type="dxa"/>
          </w:tcPr>
          <w:p w:rsidR="00A97A48" w:rsidRDefault="00A97A48" w:rsidP="00A97A48">
            <w:pPr>
              <w:jc w:val="center"/>
            </w:pPr>
            <w:r>
              <w:t>No GMAT prep</w:t>
            </w:r>
          </w:p>
        </w:tc>
        <w:tc>
          <w:tcPr>
            <w:tcW w:w="2453" w:type="dxa"/>
          </w:tcPr>
          <w:p w:rsidR="00A97A48" w:rsidRDefault="00A97A48"/>
        </w:tc>
      </w:tr>
      <w:tr w:rsidR="00A97A48" w:rsidTr="00A97A48">
        <w:trPr>
          <w:trHeight w:val="441"/>
          <w:jc w:val="center"/>
        </w:trPr>
        <w:tc>
          <w:tcPr>
            <w:tcW w:w="2453" w:type="dxa"/>
          </w:tcPr>
          <w:p w:rsidR="00A97A48" w:rsidRDefault="00A97A48" w:rsidP="00A97A48">
            <w:pPr>
              <w:jc w:val="center"/>
            </w:pPr>
            <w:r>
              <w:t>TOEFL prep</w:t>
            </w:r>
          </w:p>
        </w:tc>
        <w:tc>
          <w:tcPr>
            <w:tcW w:w="2453" w:type="dxa"/>
          </w:tcPr>
          <w:p w:rsidR="00A97A48" w:rsidRDefault="00A97A48" w:rsidP="00A97A48">
            <w:pPr>
              <w:jc w:val="center"/>
            </w:pPr>
            <w:r>
              <w:t>0</w:t>
            </w:r>
          </w:p>
        </w:tc>
        <w:tc>
          <w:tcPr>
            <w:tcW w:w="2453" w:type="dxa"/>
          </w:tcPr>
          <w:p w:rsidR="00A97A48" w:rsidRDefault="00A97A48" w:rsidP="00A97A48">
            <w:pPr>
              <w:jc w:val="center"/>
            </w:pPr>
            <w:r>
              <w:t>a</w:t>
            </w:r>
          </w:p>
        </w:tc>
        <w:tc>
          <w:tcPr>
            <w:tcW w:w="2453" w:type="dxa"/>
          </w:tcPr>
          <w:p w:rsidR="00A97A48" w:rsidRDefault="00A97A48"/>
        </w:tc>
      </w:tr>
      <w:tr w:rsidR="00A97A48" w:rsidTr="00A97A48">
        <w:trPr>
          <w:trHeight w:val="441"/>
          <w:jc w:val="center"/>
        </w:trPr>
        <w:tc>
          <w:tcPr>
            <w:tcW w:w="2453" w:type="dxa"/>
          </w:tcPr>
          <w:p w:rsidR="00A97A48" w:rsidRDefault="00A97A48" w:rsidP="00A97A48">
            <w:pPr>
              <w:jc w:val="center"/>
            </w:pPr>
            <w:r>
              <w:t>No TOEFL prep</w:t>
            </w:r>
          </w:p>
        </w:tc>
        <w:tc>
          <w:tcPr>
            <w:tcW w:w="2453" w:type="dxa"/>
          </w:tcPr>
          <w:p w:rsidR="00A97A48" w:rsidRDefault="00A97A48" w:rsidP="00A97A48">
            <w:pPr>
              <w:jc w:val="center"/>
            </w:pPr>
            <w:r>
              <w:t>b</w:t>
            </w:r>
          </w:p>
        </w:tc>
        <w:tc>
          <w:tcPr>
            <w:tcW w:w="2453" w:type="dxa"/>
          </w:tcPr>
          <w:p w:rsidR="00A97A48" w:rsidRDefault="00A97A48" w:rsidP="00A97A48">
            <w:pPr>
              <w:jc w:val="center"/>
            </w:pPr>
            <w:r>
              <w:t>c</w:t>
            </w:r>
          </w:p>
        </w:tc>
        <w:tc>
          <w:tcPr>
            <w:tcW w:w="2453" w:type="dxa"/>
          </w:tcPr>
          <w:p w:rsidR="00A97A48" w:rsidRDefault="00A97A48"/>
        </w:tc>
      </w:tr>
      <w:tr w:rsidR="00A97A48" w:rsidTr="00A97A48">
        <w:trPr>
          <w:trHeight w:val="441"/>
          <w:jc w:val="center"/>
        </w:trPr>
        <w:tc>
          <w:tcPr>
            <w:tcW w:w="2453" w:type="dxa"/>
          </w:tcPr>
          <w:p w:rsidR="00A97A48" w:rsidRDefault="00A97A48"/>
        </w:tc>
        <w:tc>
          <w:tcPr>
            <w:tcW w:w="2453" w:type="dxa"/>
          </w:tcPr>
          <w:p w:rsidR="00A97A48" w:rsidRDefault="00A97A48"/>
        </w:tc>
        <w:tc>
          <w:tcPr>
            <w:tcW w:w="2453" w:type="dxa"/>
          </w:tcPr>
          <w:p w:rsidR="00A97A48" w:rsidRDefault="00A97A48"/>
        </w:tc>
        <w:tc>
          <w:tcPr>
            <w:tcW w:w="2453" w:type="dxa"/>
          </w:tcPr>
          <w:p w:rsidR="00A97A48" w:rsidRDefault="00A97A48" w:rsidP="00A97A48">
            <w:pPr>
              <w:jc w:val="center"/>
            </w:pPr>
            <w:r>
              <w:t>Total = x</w:t>
            </w:r>
          </w:p>
        </w:tc>
      </w:tr>
    </w:tbl>
    <w:p w:rsidR="00A97A48" w:rsidRDefault="00A97A48"/>
    <w:p w:rsidR="00A97A48" w:rsidRDefault="00A97A48">
      <w:r>
        <w:t>Statement 1:</w:t>
      </w:r>
    </w:p>
    <w:tbl>
      <w:tblPr>
        <w:tblStyle w:val="TableGrid"/>
        <w:tblW w:w="9812" w:type="dxa"/>
        <w:jc w:val="center"/>
        <w:tblLook w:val="04A0"/>
      </w:tblPr>
      <w:tblGrid>
        <w:gridCol w:w="2453"/>
        <w:gridCol w:w="2453"/>
        <w:gridCol w:w="2453"/>
        <w:gridCol w:w="2453"/>
      </w:tblGrid>
      <w:tr w:rsidR="00A97A48" w:rsidTr="00C2476A">
        <w:trPr>
          <w:trHeight w:val="441"/>
          <w:jc w:val="center"/>
        </w:trPr>
        <w:tc>
          <w:tcPr>
            <w:tcW w:w="2453" w:type="dxa"/>
          </w:tcPr>
          <w:p w:rsidR="00A97A48" w:rsidRDefault="00A97A48" w:rsidP="00C2476A"/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GMAT prep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No GMAT prep</w:t>
            </w:r>
          </w:p>
        </w:tc>
        <w:tc>
          <w:tcPr>
            <w:tcW w:w="2453" w:type="dxa"/>
          </w:tcPr>
          <w:p w:rsidR="00A97A48" w:rsidRDefault="00A97A48" w:rsidP="00C2476A"/>
        </w:tc>
      </w:tr>
      <w:tr w:rsidR="00A97A48" w:rsidTr="00C2476A">
        <w:trPr>
          <w:trHeight w:val="441"/>
          <w:jc w:val="center"/>
        </w:trPr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TOEFL prep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0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a</w:t>
            </w:r>
          </w:p>
        </w:tc>
        <w:tc>
          <w:tcPr>
            <w:tcW w:w="2453" w:type="dxa"/>
          </w:tcPr>
          <w:p w:rsidR="00A97A48" w:rsidRDefault="00A97A48" w:rsidP="00A97A48">
            <w:pPr>
              <w:jc w:val="center"/>
            </w:pPr>
          </w:p>
        </w:tc>
      </w:tr>
      <w:tr w:rsidR="00A97A48" w:rsidTr="00C2476A">
        <w:trPr>
          <w:trHeight w:val="441"/>
          <w:jc w:val="center"/>
        </w:trPr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No TOEFL prep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b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c</w:t>
            </w:r>
          </w:p>
        </w:tc>
        <w:tc>
          <w:tcPr>
            <w:tcW w:w="2453" w:type="dxa"/>
          </w:tcPr>
          <w:p w:rsidR="00A97A48" w:rsidRDefault="00A97A48" w:rsidP="00A97A48">
            <w:pPr>
              <w:jc w:val="center"/>
            </w:pPr>
            <w:r>
              <w:t>12</w:t>
            </w:r>
          </w:p>
        </w:tc>
      </w:tr>
      <w:tr w:rsidR="00A97A48" w:rsidTr="00C2476A">
        <w:trPr>
          <w:trHeight w:val="441"/>
          <w:jc w:val="center"/>
        </w:trPr>
        <w:tc>
          <w:tcPr>
            <w:tcW w:w="2453" w:type="dxa"/>
          </w:tcPr>
          <w:p w:rsidR="00A97A48" w:rsidRDefault="00A97A48" w:rsidP="00C2476A"/>
        </w:tc>
        <w:tc>
          <w:tcPr>
            <w:tcW w:w="2453" w:type="dxa"/>
          </w:tcPr>
          <w:p w:rsidR="00A97A48" w:rsidRDefault="00A97A48" w:rsidP="00C2476A"/>
        </w:tc>
        <w:tc>
          <w:tcPr>
            <w:tcW w:w="2453" w:type="dxa"/>
          </w:tcPr>
          <w:p w:rsidR="00A97A48" w:rsidRDefault="00A97A48" w:rsidP="00A97A48">
            <w:pPr>
              <w:jc w:val="center"/>
            </w:pPr>
            <w:r>
              <w:t>10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Total = x</w:t>
            </w:r>
          </w:p>
        </w:tc>
      </w:tr>
    </w:tbl>
    <w:p w:rsidR="00A97A48" w:rsidRPr="00A97A48" w:rsidRDefault="00A97A48">
      <w:pPr>
        <w:rPr>
          <w:b/>
          <w:color w:val="FF0000"/>
        </w:rPr>
      </w:pPr>
    </w:p>
    <w:p w:rsidR="00A97A48" w:rsidRDefault="00A97A48">
      <w:pPr>
        <w:rPr>
          <w:b/>
          <w:color w:val="FF0000"/>
        </w:rPr>
      </w:pPr>
      <w:r w:rsidRPr="00A97A48">
        <w:rPr>
          <w:b/>
          <w:color w:val="FF0000"/>
        </w:rPr>
        <w:t xml:space="preserve">CLEARLY INSUFFICIENT </w:t>
      </w:r>
    </w:p>
    <w:p w:rsidR="00A97A48" w:rsidRDefault="00A97A48" w:rsidP="00A97A48">
      <w:r>
        <w:t>Statement 2:</w:t>
      </w:r>
    </w:p>
    <w:tbl>
      <w:tblPr>
        <w:tblStyle w:val="TableGrid"/>
        <w:tblW w:w="9812" w:type="dxa"/>
        <w:jc w:val="center"/>
        <w:tblLook w:val="04A0"/>
      </w:tblPr>
      <w:tblGrid>
        <w:gridCol w:w="2453"/>
        <w:gridCol w:w="2453"/>
        <w:gridCol w:w="2453"/>
        <w:gridCol w:w="2453"/>
      </w:tblGrid>
      <w:tr w:rsidR="00A97A48" w:rsidTr="00C2476A">
        <w:trPr>
          <w:trHeight w:val="441"/>
          <w:jc w:val="center"/>
        </w:trPr>
        <w:tc>
          <w:tcPr>
            <w:tcW w:w="2453" w:type="dxa"/>
          </w:tcPr>
          <w:p w:rsidR="00A97A48" w:rsidRDefault="00A97A48" w:rsidP="00C2476A"/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GMAT prep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No GMAT prep</w:t>
            </w:r>
          </w:p>
        </w:tc>
        <w:tc>
          <w:tcPr>
            <w:tcW w:w="2453" w:type="dxa"/>
          </w:tcPr>
          <w:p w:rsidR="00A97A48" w:rsidRDefault="00A97A48" w:rsidP="00C2476A"/>
        </w:tc>
      </w:tr>
      <w:tr w:rsidR="00A97A48" w:rsidTr="00C2476A">
        <w:trPr>
          <w:trHeight w:val="441"/>
          <w:jc w:val="center"/>
        </w:trPr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TOEFL prep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0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 w:rsidRPr="00A97A48">
              <w:rPr>
                <w:highlight w:val="yellow"/>
              </w:rPr>
              <w:t>a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</w:p>
        </w:tc>
      </w:tr>
      <w:tr w:rsidR="00A97A48" w:rsidTr="00C2476A">
        <w:trPr>
          <w:trHeight w:val="441"/>
          <w:jc w:val="center"/>
        </w:trPr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No TOEFL prep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 w:rsidRPr="00A97A48">
              <w:rPr>
                <w:highlight w:val="yellow"/>
              </w:rPr>
              <w:t>b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c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</w:p>
        </w:tc>
      </w:tr>
      <w:tr w:rsidR="00A97A48" w:rsidTr="00C2476A">
        <w:trPr>
          <w:trHeight w:val="441"/>
          <w:jc w:val="center"/>
        </w:trPr>
        <w:tc>
          <w:tcPr>
            <w:tcW w:w="2453" w:type="dxa"/>
          </w:tcPr>
          <w:p w:rsidR="00A97A48" w:rsidRDefault="00A97A48" w:rsidP="00C2476A"/>
        </w:tc>
        <w:tc>
          <w:tcPr>
            <w:tcW w:w="2453" w:type="dxa"/>
          </w:tcPr>
          <w:p w:rsidR="00A97A48" w:rsidRDefault="00A97A48" w:rsidP="00C2476A"/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Total = x</w:t>
            </w:r>
          </w:p>
        </w:tc>
      </w:tr>
    </w:tbl>
    <w:p w:rsidR="00A97A48" w:rsidRDefault="00A97A48" w:rsidP="00A97A48"/>
    <w:p w:rsidR="00A97A48" w:rsidRDefault="00A97A48">
      <w:r>
        <w:t xml:space="preserve">a + b = 14 </w:t>
      </w:r>
    </w:p>
    <w:p w:rsidR="00A97A48" w:rsidRDefault="00A97A48" w:rsidP="00A97A48">
      <w:pPr>
        <w:rPr>
          <w:b/>
          <w:color w:val="FF0000"/>
        </w:rPr>
      </w:pPr>
      <w:r w:rsidRPr="00A97A48">
        <w:rPr>
          <w:b/>
          <w:color w:val="FF0000"/>
        </w:rPr>
        <w:t xml:space="preserve">CLEARLY INSUFFICIENT </w:t>
      </w:r>
    </w:p>
    <w:p w:rsidR="00A97A48" w:rsidRDefault="00A97A48"/>
    <w:p w:rsidR="00AB0C5E" w:rsidRDefault="00AB0C5E"/>
    <w:p w:rsidR="00A97A48" w:rsidRDefault="00A97A48">
      <w:r>
        <w:lastRenderedPageBreak/>
        <w:t>Combining:</w:t>
      </w:r>
    </w:p>
    <w:p w:rsidR="00A97A48" w:rsidRDefault="00A97A48">
      <w:r>
        <w:t>a + b = 14</w:t>
      </w:r>
    </w:p>
    <w:p w:rsidR="00A97A48" w:rsidRDefault="00A97A48">
      <w:r>
        <w:t>b + c = 12</w:t>
      </w:r>
    </w:p>
    <w:p w:rsidR="00A97A48" w:rsidRDefault="00A97A48">
      <w:r>
        <w:t>a + c = 10</w:t>
      </w:r>
    </w:p>
    <w:p w:rsidR="00A97A48" w:rsidRDefault="00A97A48"/>
    <w:p w:rsidR="00A97A48" w:rsidRDefault="00A97A48">
      <w:r>
        <w:t>Subtract 2 from 1: a – c =2</w:t>
      </w:r>
    </w:p>
    <w:p w:rsidR="00A97A48" w:rsidRDefault="00A97A48">
      <w:r>
        <w:t xml:space="preserve">Add 3 to the above equation: 2a = 12 </w:t>
      </w:r>
    </w:p>
    <w:p w:rsidR="00A97A48" w:rsidRDefault="00A97A48">
      <w:r>
        <w:t>a = 6</w:t>
      </w:r>
    </w:p>
    <w:p w:rsidR="00A97A48" w:rsidRDefault="00A97A48">
      <w:r>
        <w:t>Therefore:</w:t>
      </w:r>
    </w:p>
    <w:p w:rsidR="00A97A48" w:rsidRDefault="00A97A48"/>
    <w:tbl>
      <w:tblPr>
        <w:tblStyle w:val="TableGrid"/>
        <w:tblW w:w="9812" w:type="dxa"/>
        <w:jc w:val="center"/>
        <w:tblLook w:val="04A0"/>
      </w:tblPr>
      <w:tblGrid>
        <w:gridCol w:w="2453"/>
        <w:gridCol w:w="2453"/>
        <w:gridCol w:w="2453"/>
        <w:gridCol w:w="2453"/>
      </w:tblGrid>
      <w:tr w:rsidR="00A97A48" w:rsidTr="00C2476A">
        <w:trPr>
          <w:trHeight w:val="441"/>
          <w:jc w:val="center"/>
        </w:trPr>
        <w:tc>
          <w:tcPr>
            <w:tcW w:w="2453" w:type="dxa"/>
          </w:tcPr>
          <w:p w:rsidR="00A97A48" w:rsidRDefault="00A97A48" w:rsidP="00C2476A"/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GMAT prep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No GMAT prep</w:t>
            </w:r>
          </w:p>
        </w:tc>
        <w:tc>
          <w:tcPr>
            <w:tcW w:w="2453" w:type="dxa"/>
          </w:tcPr>
          <w:p w:rsidR="00A97A48" w:rsidRDefault="00A97A48" w:rsidP="00C2476A"/>
        </w:tc>
      </w:tr>
      <w:tr w:rsidR="00A97A48" w:rsidTr="00C2476A">
        <w:trPr>
          <w:trHeight w:val="441"/>
          <w:jc w:val="center"/>
        </w:trPr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TOEFL prep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0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6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6</w:t>
            </w:r>
          </w:p>
        </w:tc>
      </w:tr>
      <w:tr w:rsidR="00A97A48" w:rsidTr="00C2476A">
        <w:trPr>
          <w:trHeight w:val="441"/>
          <w:jc w:val="center"/>
        </w:trPr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No TOEFL prep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b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c</w:t>
            </w:r>
          </w:p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12</w:t>
            </w:r>
          </w:p>
        </w:tc>
      </w:tr>
      <w:tr w:rsidR="00A97A48" w:rsidTr="00C2476A">
        <w:trPr>
          <w:trHeight w:val="441"/>
          <w:jc w:val="center"/>
        </w:trPr>
        <w:tc>
          <w:tcPr>
            <w:tcW w:w="2453" w:type="dxa"/>
          </w:tcPr>
          <w:p w:rsidR="00A97A48" w:rsidRDefault="00A97A48" w:rsidP="00C2476A"/>
        </w:tc>
        <w:tc>
          <w:tcPr>
            <w:tcW w:w="2453" w:type="dxa"/>
          </w:tcPr>
          <w:p w:rsidR="00A97A48" w:rsidRDefault="00A97A48" w:rsidP="00C2476A"/>
        </w:tc>
        <w:tc>
          <w:tcPr>
            <w:tcW w:w="2453" w:type="dxa"/>
          </w:tcPr>
          <w:p w:rsidR="00A97A48" w:rsidRDefault="00A97A48" w:rsidP="00C2476A">
            <w:pPr>
              <w:jc w:val="center"/>
            </w:pPr>
            <w:r>
              <w:t>10</w:t>
            </w:r>
          </w:p>
        </w:tc>
        <w:tc>
          <w:tcPr>
            <w:tcW w:w="2453" w:type="dxa"/>
          </w:tcPr>
          <w:p w:rsidR="00A97A48" w:rsidRDefault="00A97A48" w:rsidP="00A97A48">
            <w:pPr>
              <w:jc w:val="center"/>
            </w:pPr>
            <w:r w:rsidRPr="00A97A48">
              <w:rPr>
                <w:highlight w:val="yellow"/>
              </w:rPr>
              <w:t>Total = 18</w:t>
            </w:r>
          </w:p>
        </w:tc>
      </w:tr>
    </w:tbl>
    <w:p w:rsidR="00A97A48" w:rsidRDefault="00A97A48"/>
    <w:p w:rsidR="00A97A48" w:rsidRPr="00A97A48" w:rsidRDefault="00A97A48">
      <w:pPr>
        <w:rPr>
          <w:b/>
          <w:color w:val="00B050"/>
        </w:rPr>
      </w:pPr>
      <w:r w:rsidRPr="00A97A48">
        <w:rPr>
          <w:b/>
          <w:color w:val="00B050"/>
        </w:rPr>
        <w:t>SUFFICIENT</w:t>
      </w:r>
    </w:p>
    <w:sectPr w:rsidR="00A97A48" w:rsidRPr="00A97A48" w:rsidSect="004637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A97A48"/>
    <w:rsid w:val="004637D4"/>
    <w:rsid w:val="006443E6"/>
    <w:rsid w:val="00A97A48"/>
    <w:rsid w:val="00AB0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7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7A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Rishi</dc:creator>
  <cp:keywords/>
  <dc:description/>
  <cp:lastModifiedBy>Rishi</cp:lastModifiedBy>
  <cp:revision>4</cp:revision>
  <dcterms:created xsi:type="dcterms:W3CDTF">2016-08-02T00:30:00Z</dcterms:created>
  <dcterms:modified xsi:type="dcterms:W3CDTF">2016-08-02T00:41:00Z</dcterms:modified>
</cp:coreProperties>
</file>