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8FC" w:rsidRDefault="004B78FC" w:rsidP="004B78FC">
      <w:r>
        <w:t>The band manager of the band Zapped has concluded that the band can increase its financial status by getting more name recognition. In order to support his or her conclusion, the author has drawn correlation with another band Zonked but failed to give information as to why such a comparison is justified. While the author's argument has some merit, it contains a number of questionable assumptions that need to be addressed in order to substantiate the argument.</w:t>
      </w:r>
    </w:p>
    <w:p w:rsidR="004B78FC" w:rsidRDefault="004B78FC" w:rsidP="004B78FC">
      <w:r>
        <w:t>Most conspicuously, the author wants us to believe that greater name recognition would lead to more financial success. The author has painted the two events as cause and effect. But, just because two events seem to be related to each other in time does not mean they are related in a cause and effect relationship.</w:t>
      </w:r>
    </w:p>
    <w:p w:rsidR="004B78FC" w:rsidRDefault="004B78FC" w:rsidP="004B78FC">
      <w:r>
        <w:t>That is, correlation is not the same as causation. If the author wants us to believe that greater the band's name recognition more will its financial successful, he or she should have more to say than just stating because name recognition comes first, financial success will come later. The author should be able to demonstrate the process by which he or she has reached this conclusion, and provide us the related evidence with corresponding facts and figure.</w:t>
      </w:r>
    </w:p>
    <w:p w:rsidR="004B78FC" w:rsidRDefault="004B78FC" w:rsidP="004B78FC">
      <w:r>
        <w:t>Additionally, the author has compared the band to another band, Zonked. Except for telling us that they are also into the same music genre, the author never addresses the similarity between the two bands. Consider, for instance, Zonked is a band which came into existence after a TV-reality show and it has always been popular because of this reason. Though they have had to work hard to maintain their popularity, because they were supported by a big music label from the beginning they never had to worry about public relationship maintenance. Whereas, Zapped is a band which was put together by 5 school friends and have started by playing at school level concerts. Then, in this case the bands have almost nothing in common and the author's comparison is not at all warranted and this will be a very weak argument. On the other hand, if both bands are very similar in the number of band members, how they were put together to even the age-groups each band member belongs to, then a comparison between the two bands can certainly be drawn and the author's argument would be strengthened.</w:t>
      </w:r>
    </w:p>
    <w:p w:rsidR="004B78FC" w:rsidRDefault="004B78FC" w:rsidP="004B78FC">
      <w:r>
        <w:t>Finally, the author claims that it will be easy for Zapped to get a line of clothing, have a series of posters and a contract. The author never addresses how he plans to go about achieving this goal and leaves a number of questions unanswered. For instance, has the band already tried to get such a contract and failed? What is the current financial status of the band? How popular is the band? Is it very popular at a country level or is it only currently known in its state? How many hit singles has the band given? Without decisive answers to these</w:t>
      </w:r>
      <w:r w:rsidR="006C43E2">
        <w:t xml:space="preserve"> pertinent</w:t>
      </w:r>
      <w:r>
        <w:t xml:space="preserve"> questions, one is left with the impression that the claim is more wishful thinking than substantive evidence.</w:t>
      </w:r>
    </w:p>
    <w:p w:rsidR="00EC3C08" w:rsidRDefault="004B78FC" w:rsidP="004B78FC">
      <w:r>
        <w:t>In conclusion, the argument is neither compelling nor persuasive. Because the argument omits several key issues, it is poorly supported. If the author had supported his or her points with conclusive evidence and included the items discussed above, the argument would have been more thorough and convincing.</w:t>
      </w:r>
    </w:p>
    <w:sectPr w:rsidR="00EC3C08" w:rsidSect="00EC3C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78FC"/>
    <w:rsid w:val="004B78FC"/>
    <w:rsid w:val="005146C6"/>
    <w:rsid w:val="006C43E2"/>
    <w:rsid w:val="00EC3C0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C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2</cp:revision>
  <dcterms:created xsi:type="dcterms:W3CDTF">2016-06-19T00:47:00Z</dcterms:created>
  <dcterms:modified xsi:type="dcterms:W3CDTF">2016-08-21T04:10:00Z</dcterms:modified>
</cp:coreProperties>
</file>