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4C03" w:rsidRDefault="00104C03" w:rsidP="00104C03">
      <w:r>
        <w:t xml:space="preserve">The argument above has analysed the role of the sound that the engine of Motorcycle X produces in its </w:t>
      </w:r>
      <w:r w:rsidR="00BE6FA8">
        <w:t>selling</w:t>
      </w:r>
      <w:r>
        <w:t xml:space="preserve">. In order to prove the argument, the author relies on a comparison with the selling of cars and refers to the television ads for Motorcycle X. While the author's argument has some merit, it contains a number of questionable assumptions and leaves out several key issues that need to </w:t>
      </w:r>
      <w:r w:rsidR="00BE6FA8">
        <w:t xml:space="preserve">be </w:t>
      </w:r>
      <w:r>
        <w:t xml:space="preserve">addressed in order to substantiate the argument. </w:t>
      </w:r>
    </w:p>
    <w:p w:rsidR="00104C03" w:rsidRDefault="00104C03" w:rsidP="00104C03">
      <w:r>
        <w:t xml:space="preserve">Most conspicuously, the author completely ignores the opinion of the customers of Motorcycle X in his argument. Surely, including a research or survey conducted on the views of the customers who bought motorcycle X into the argument would go a long way in strengthening or weakening it. Consider, an instance, such a survey as described above shows that the number one reason for buying Motorcycle X is its design or durability and the engine-roar ranks very lowly in the survey. Clearly, the argument would be strengthened. On the </w:t>
      </w:r>
      <w:r w:rsidR="00BE6FA8">
        <w:t>contrary</w:t>
      </w:r>
      <w:r>
        <w:t xml:space="preserve">, if such a survey reveals that the number one reason for customers buying the Motorcycle X is the sound its engine produces, the argument would be considerably weakened. </w:t>
      </w:r>
    </w:p>
    <w:p w:rsidR="00104C03" w:rsidRDefault="00104C03" w:rsidP="00104C03"/>
    <w:p w:rsidR="00104C03" w:rsidRDefault="00104C03" w:rsidP="00104C03">
      <w:r>
        <w:t xml:space="preserve">Additionally, the basis of the author's argument is the comparison between the sales of the foreign </w:t>
      </w:r>
      <w:r w:rsidR="00BE6FA8">
        <w:t>motorcycles</w:t>
      </w:r>
      <w:r>
        <w:t xml:space="preserve"> and the sales of the foreign made cars. This is again a very weak and unsupported argument as the argument has made no </w:t>
      </w:r>
      <w:r w:rsidR="00BE6FA8">
        <w:t>correlation</w:t>
      </w:r>
      <w:r>
        <w:t xml:space="preserve"> between the two. Moreover, by not defining the scope of the comparison and limiting the scope to a few </w:t>
      </w:r>
      <w:r w:rsidR="00BE6FA8">
        <w:t>relevant</w:t>
      </w:r>
      <w:r>
        <w:t xml:space="preserve"> points, the author has left the door too far wide open for any objective individual to make his or her own conclusion regarding the claim. Thus, the author should make this claim more acceptable by providing the most appropriate supporting evidence.</w:t>
      </w:r>
    </w:p>
    <w:p w:rsidR="00104C03" w:rsidRDefault="00104C03" w:rsidP="00104C03"/>
    <w:p w:rsidR="00104C03" w:rsidRDefault="00104C03" w:rsidP="00104C03">
      <w:r>
        <w:t xml:space="preserve">Finally, the author claims that the advertisements of motorcycle X as proof of the fact that the motorcycle does not sell because of its noise. But, the author has not given us any kind of evidence that would be required to support such a claim and has left a number of questions unanswered. What if the rock music used in the ads </w:t>
      </w:r>
      <w:proofErr w:type="gramStart"/>
      <w:r>
        <w:t>are</w:t>
      </w:r>
      <w:proofErr w:type="gramEnd"/>
      <w:r>
        <w:t xml:space="preserve"> symbolic of the unique sound that the motorcycle X produces? What if rock music </w:t>
      </w:r>
      <w:r w:rsidR="00BE6FA8">
        <w:t>is</w:t>
      </w:r>
      <w:r>
        <w:t xml:space="preserve"> exclusively used only in these ads? What if the primary reason of customers buying motorcycle X is the engine sound it produces and it is already so famous that it need not be further highlighted in the ads? Without decisive answers to these pertinent questions, one is left with the impression that the author's claim is more wishful thinking than substantive evidence.</w:t>
      </w:r>
    </w:p>
    <w:p w:rsidR="00D6088E" w:rsidRDefault="00104C03" w:rsidP="00104C03">
      <w:r>
        <w:t>In conclusion, the argument is neither compelling nor persuasive. Because the argument omits several key concerns, it is thus poorly supported. If the author had backed up his or her points with conclusive evidence and included the items discussed above, the argument would have been more thorough and convincing.</w:t>
      </w:r>
    </w:p>
    <w:sectPr w:rsidR="00D6088E" w:rsidSect="00D6088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04C03"/>
    <w:rsid w:val="00104C03"/>
    <w:rsid w:val="00BE6FA8"/>
    <w:rsid w:val="00D6088E"/>
    <w:rsid w:val="00EC7DDD"/>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088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428</Words>
  <Characters>2440</Characters>
  <Application>Microsoft Office Word</Application>
  <DocSecurity>0</DocSecurity>
  <Lines>20</Lines>
  <Paragraphs>5</Paragraphs>
  <ScaleCrop>false</ScaleCrop>
  <Company/>
  <LinksUpToDate>false</LinksUpToDate>
  <CharactersWithSpaces>2863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Bauaa</dc:creator>
  <cp:lastModifiedBy>Bauaa</cp:lastModifiedBy>
  <cp:revision>2</cp:revision>
  <dcterms:created xsi:type="dcterms:W3CDTF">2016-07-10T04:12:00Z</dcterms:created>
  <dcterms:modified xsi:type="dcterms:W3CDTF">2016-08-22T16:31:00Z</dcterms:modified>
</cp:coreProperties>
</file>