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95F" w:rsidRDefault="00D0495F" w:rsidP="00D0495F">
      <w:r>
        <w:t>In the above argument, the author claims that the producers of the forthcoming movie 3003 should sign Robin to star in their movie. While the author's argument has some merit, it contains a number of questionable assumptions and leaves out several important issues that need to be addressed in order to substantiate the argument.</w:t>
      </w:r>
    </w:p>
    <w:p w:rsidR="00D0495F" w:rsidRDefault="00D0495F" w:rsidP="00D0495F"/>
    <w:p w:rsidR="00D0495F" w:rsidRDefault="00D0495F" w:rsidP="00D0495F">
      <w:r>
        <w:t xml:space="preserve">Most </w:t>
      </w:r>
      <w:r w:rsidR="002019E8">
        <w:t>conspicuously</w:t>
      </w:r>
      <w:r>
        <w:t>, the author never provides us with any reasons to select Robin to star in the movie. Consider for example, this movie is a sequel to a previous movie in which the main star was Robin and the movie was not only critically acclaimed but also financially successful. Clearly, this argument would be strengthened. In contrast, if the role in the movie for which Robin is being considered, is one that he has already played a number of times in the past and some of them have resulted in bad reviews for both the actor and those movies, the argument would be considerably weakened. Thus, the author should at</w:t>
      </w:r>
      <w:r w:rsidR="002019E8">
        <w:t xml:space="preserve"> </w:t>
      </w:r>
      <w:r>
        <w:t xml:space="preserve">least make an effort to justify his or her claim by providing the most appropriate supporting material.   </w:t>
      </w:r>
    </w:p>
    <w:p w:rsidR="00D0495F" w:rsidRDefault="00D0495F" w:rsidP="00D0495F"/>
    <w:p w:rsidR="00D0495F" w:rsidRDefault="00D0495F" w:rsidP="00D0495F">
      <w:r>
        <w:t xml:space="preserve">Additionally, the author claims that it would be prudent to pay Robin several million dollars because he has been paid similar amount to work in other films. But, the author has not provided us with any sort of evidence that would be required to make such a claim and also, the argument draws no </w:t>
      </w:r>
      <w:r w:rsidR="002019E8">
        <w:t>correlation</w:t>
      </w:r>
      <w:r>
        <w:t xml:space="preserve"> between Robin's previous works and this movie. The author, by not limiting the comparison to few relevant points and by not defining the scope of the comparison, has left the door too far wide open for any objective individual to draw his or her own conclusion regarding the author's claim.</w:t>
      </w:r>
    </w:p>
    <w:p w:rsidR="00D0495F" w:rsidRDefault="00D0495F" w:rsidP="00D0495F"/>
    <w:p w:rsidR="00D0495F" w:rsidRDefault="00D0495F" w:rsidP="00D0495F">
      <w:r>
        <w:t>Finally, the author claims that the Robin's presence in the movie would enable the producers to maximize their profits. This is again a very weak and unsupported claim and the author has left a number of questions unanswered regarding the same. Is Robin the right person to start in the movie? What about the storyline of the movie? Do the producers have enough money to sign Robin for the movie in the first place? Will spending so much money on signing Robin for the movie adversely affect the amount of money spent on other aspects such as on editing, choice of locations etc. Without decisive answers to these pertinent questions, one is left with the impression that the author's claim is more wishful thinking than substantive evidence.</w:t>
      </w:r>
    </w:p>
    <w:p w:rsidR="00D0495F" w:rsidRDefault="00D0495F" w:rsidP="00D0495F"/>
    <w:p w:rsidR="00AA34C3" w:rsidRDefault="00D0495F" w:rsidP="00D0495F">
      <w:r>
        <w:t>In conclusion, the author's argument is neither compelling nor persuasive. Because the author omits several key concerns, the argument is poorly supported. If the author had backed up his or her points with conclusive evidence and included the items discussed above, the argument would have been more thorough and convincing.</w:t>
      </w:r>
    </w:p>
    <w:sectPr w:rsidR="00AA34C3" w:rsidSect="00AA34C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495F"/>
    <w:rsid w:val="002019E8"/>
    <w:rsid w:val="00A74BBE"/>
    <w:rsid w:val="00AA34C3"/>
    <w:rsid w:val="00D0495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Bauaa</dc:creator>
  <cp:lastModifiedBy>Bauaa</cp:lastModifiedBy>
  <cp:revision>3</cp:revision>
  <dcterms:created xsi:type="dcterms:W3CDTF">2016-08-03T10:11:00Z</dcterms:created>
  <dcterms:modified xsi:type="dcterms:W3CDTF">2016-08-22T16:30:00Z</dcterms:modified>
</cp:coreProperties>
</file>