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F3E" w:rsidRPr="00205F3E" w:rsidRDefault="00205F3E" w:rsidP="00205F3E">
      <w:pPr>
        <w:pStyle w:val="ListParagraph"/>
        <w:rPr>
          <w:rFonts w:ascii="Times New Roman" w:hAnsi="Times New Roman" w:cs="Times New Roman"/>
        </w:rPr>
      </w:pPr>
      <w:r w:rsidRPr="00205F3E">
        <w:rPr>
          <w:rFonts w:ascii="Times New Roman" w:hAnsi="Times New Roman" w:cs="Times New Roman"/>
        </w:rPr>
        <w:t>Nice Question.</w:t>
      </w:r>
    </w:p>
    <w:p w:rsidR="00205F3E" w:rsidRPr="00205F3E" w:rsidRDefault="00205F3E" w:rsidP="00205F3E">
      <w:pPr>
        <w:pStyle w:val="ListParagraph"/>
        <w:rPr>
          <w:rFonts w:ascii="Times New Roman" w:hAnsi="Times New Roman" w:cs="Times New Roman"/>
        </w:rPr>
      </w:pPr>
    </w:p>
    <w:p w:rsidR="00205F3E" w:rsidRPr="00205F3E" w:rsidRDefault="00205F3E" w:rsidP="00205F3E">
      <w:pPr>
        <w:pStyle w:val="ListParagraph"/>
        <w:rPr>
          <w:rFonts w:ascii="Times New Roman" w:hAnsi="Times New Roman" w:cs="Times New Roman"/>
        </w:rPr>
      </w:pPr>
      <w:r w:rsidRPr="00205F3E">
        <w:rPr>
          <w:rFonts w:ascii="Times New Roman" w:hAnsi="Times New Roman" w:cs="Times New Roman"/>
        </w:rPr>
        <w:t>I generally prefer using double-set matrix for a problem with only two sets of option.</w:t>
      </w:r>
    </w:p>
    <w:p w:rsidR="00205F3E" w:rsidRDefault="00205F3E" w:rsidP="00205F3E">
      <w:pPr>
        <w:pStyle w:val="ListParagraph"/>
        <w:rPr>
          <w:rFonts w:ascii="Times New Roman" w:hAnsi="Times New Roman" w:cs="Times New Roman"/>
        </w:rPr>
      </w:pPr>
    </w:p>
    <w:p w:rsidR="00C95D0D" w:rsidRPr="00090026" w:rsidRDefault="00C95D0D" w:rsidP="00205F3E">
      <w:pPr>
        <w:pStyle w:val="ListParagraph"/>
        <w:rPr>
          <w:rFonts w:ascii="Times New Roman" w:hAnsi="Times New Roman" w:cs="Times New Roman"/>
          <w:b/>
        </w:rPr>
      </w:pPr>
      <w:r w:rsidRPr="00090026">
        <w:rPr>
          <w:rFonts w:ascii="Times New Roman" w:hAnsi="Times New Roman" w:cs="Times New Roman"/>
          <w:b/>
        </w:rPr>
        <w:t>Case 1:</w:t>
      </w:r>
    </w:p>
    <w:tbl>
      <w:tblPr>
        <w:tblStyle w:val="TableGrid"/>
        <w:tblW w:w="0" w:type="auto"/>
        <w:tblInd w:w="720" w:type="dxa"/>
        <w:tblLook w:val="04A0"/>
      </w:tblPr>
      <w:tblGrid>
        <w:gridCol w:w="1940"/>
        <w:gridCol w:w="1481"/>
        <w:gridCol w:w="2346"/>
        <w:gridCol w:w="1843"/>
      </w:tblGrid>
      <w:tr w:rsidR="00205F3E" w:rsidRPr="00205F3E" w:rsidTr="008B0EFC">
        <w:tc>
          <w:tcPr>
            <w:tcW w:w="1940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81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Electric</w:t>
            </w:r>
          </w:p>
        </w:tc>
        <w:tc>
          <w:tcPr>
            <w:tcW w:w="2346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Non- Electric</w:t>
            </w:r>
          </w:p>
        </w:tc>
        <w:tc>
          <w:tcPr>
            <w:tcW w:w="1843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Total</w:t>
            </w:r>
          </w:p>
        </w:tc>
      </w:tr>
      <w:tr w:rsidR="00205F3E" w:rsidRPr="00205F3E" w:rsidTr="008B0EFC">
        <w:tc>
          <w:tcPr>
            <w:tcW w:w="1940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Autonomous</w:t>
            </w:r>
          </w:p>
        </w:tc>
        <w:tc>
          <w:tcPr>
            <w:tcW w:w="1481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2346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92</w:t>
            </w:r>
          </w:p>
        </w:tc>
        <w:tc>
          <w:tcPr>
            <w:tcW w:w="1843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192 (48%)</w:t>
            </w:r>
          </w:p>
        </w:tc>
      </w:tr>
      <w:tr w:rsidR="00205F3E" w:rsidRPr="00205F3E" w:rsidTr="008B0EFC">
        <w:tc>
          <w:tcPr>
            <w:tcW w:w="1940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Non- Autonomous</w:t>
            </w:r>
          </w:p>
        </w:tc>
        <w:tc>
          <w:tcPr>
            <w:tcW w:w="1481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46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60 (Minimum. 15 %))</w:t>
            </w:r>
          </w:p>
        </w:tc>
        <w:tc>
          <w:tcPr>
            <w:tcW w:w="1843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208</w:t>
            </w:r>
          </w:p>
        </w:tc>
      </w:tr>
      <w:tr w:rsidR="00205F3E" w:rsidRPr="00205F3E" w:rsidTr="008B0EFC">
        <w:tc>
          <w:tcPr>
            <w:tcW w:w="1940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1481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248 (62%)</w:t>
            </w:r>
          </w:p>
        </w:tc>
        <w:tc>
          <w:tcPr>
            <w:tcW w:w="2346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152</w:t>
            </w:r>
          </w:p>
        </w:tc>
        <w:tc>
          <w:tcPr>
            <w:tcW w:w="1843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400</w:t>
            </w:r>
          </w:p>
        </w:tc>
      </w:tr>
    </w:tbl>
    <w:p w:rsidR="00205F3E" w:rsidRPr="00205F3E" w:rsidRDefault="00205F3E" w:rsidP="00205F3E">
      <w:pPr>
        <w:pStyle w:val="ListParagraph"/>
        <w:rPr>
          <w:rFonts w:ascii="Times New Roman" w:hAnsi="Times New Roman" w:cs="Times New Roman"/>
        </w:rPr>
      </w:pPr>
    </w:p>
    <w:p w:rsidR="00205F3E" w:rsidRPr="00205F3E" w:rsidRDefault="00205F3E" w:rsidP="00205F3E">
      <w:pPr>
        <w:pStyle w:val="ListParagraph"/>
        <w:rPr>
          <w:rFonts w:ascii="Times New Roman" w:hAnsi="Times New Roman" w:cs="Times New Roman"/>
        </w:rPr>
      </w:pPr>
    </w:p>
    <w:p w:rsidR="00205F3E" w:rsidRPr="00090026" w:rsidRDefault="00C95D0D" w:rsidP="00205F3E">
      <w:pPr>
        <w:pStyle w:val="ListParagraph"/>
        <w:rPr>
          <w:rFonts w:ascii="Times New Roman" w:hAnsi="Times New Roman" w:cs="Times New Roman"/>
          <w:b/>
        </w:rPr>
      </w:pPr>
      <w:r w:rsidRPr="00090026">
        <w:rPr>
          <w:rFonts w:ascii="Times New Roman" w:hAnsi="Times New Roman" w:cs="Times New Roman"/>
          <w:b/>
        </w:rPr>
        <w:t>Case 2:</w:t>
      </w:r>
    </w:p>
    <w:tbl>
      <w:tblPr>
        <w:tblStyle w:val="TableGrid"/>
        <w:tblW w:w="0" w:type="auto"/>
        <w:tblInd w:w="720" w:type="dxa"/>
        <w:tblLook w:val="04A0"/>
      </w:tblPr>
      <w:tblGrid>
        <w:gridCol w:w="1940"/>
        <w:gridCol w:w="1481"/>
        <w:gridCol w:w="1745"/>
        <w:gridCol w:w="2444"/>
      </w:tblGrid>
      <w:tr w:rsidR="00205F3E" w:rsidRPr="00205F3E" w:rsidTr="008B0EFC">
        <w:tc>
          <w:tcPr>
            <w:tcW w:w="1940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81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Electric</w:t>
            </w:r>
          </w:p>
        </w:tc>
        <w:tc>
          <w:tcPr>
            <w:tcW w:w="1745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Non- Electric</w:t>
            </w:r>
          </w:p>
        </w:tc>
        <w:tc>
          <w:tcPr>
            <w:tcW w:w="2444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Total</w:t>
            </w:r>
          </w:p>
        </w:tc>
      </w:tr>
      <w:tr w:rsidR="00205F3E" w:rsidRPr="00205F3E" w:rsidTr="008B0EFC">
        <w:tc>
          <w:tcPr>
            <w:tcW w:w="1940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Autonomous</w:t>
            </w:r>
          </w:p>
        </w:tc>
        <w:tc>
          <w:tcPr>
            <w:tcW w:w="1481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192</w:t>
            </w:r>
          </w:p>
        </w:tc>
        <w:tc>
          <w:tcPr>
            <w:tcW w:w="1745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2444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192 (48%)</w:t>
            </w:r>
          </w:p>
        </w:tc>
      </w:tr>
      <w:tr w:rsidR="00205F3E" w:rsidRPr="00205F3E" w:rsidTr="008B0EFC">
        <w:tc>
          <w:tcPr>
            <w:tcW w:w="1940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Non- Autonomous</w:t>
            </w:r>
          </w:p>
        </w:tc>
        <w:tc>
          <w:tcPr>
            <w:tcW w:w="1481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45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152 (Maximum)</w:t>
            </w:r>
          </w:p>
        </w:tc>
        <w:tc>
          <w:tcPr>
            <w:tcW w:w="2444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208 (400-192)</w:t>
            </w:r>
          </w:p>
        </w:tc>
      </w:tr>
      <w:tr w:rsidR="00205F3E" w:rsidRPr="00205F3E" w:rsidTr="008B0EFC">
        <w:tc>
          <w:tcPr>
            <w:tcW w:w="1940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1481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248 (62%)</w:t>
            </w:r>
          </w:p>
        </w:tc>
        <w:tc>
          <w:tcPr>
            <w:tcW w:w="1745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152 (400-248)</w:t>
            </w:r>
          </w:p>
        </w:tc>
        <w:tc>
          <w:tcPr>
            <w:tcW w:w="2444" w:type="dxa"/>
          </w:tcPr>
          <w:p w:rsidR="00205F3E" w:rsidRPr="00205F3E" w:rsidRDefault="00205F3E" w:rsidP="008B0EFC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205F3E">
              <w:rPr>
                <w:rFonts w:ascii="Times New Roman" w:hAnsi="Times New Roman" w:cs="Times New Roman"/>
                <w:b/>
              </w:rPr>
              <w:t>400</w:t>
            </w:r>
          </w:p>
        </w:tc>
      </w:tr>
    </w:tbl>
    <w:p w:rsidR="00205F3E" w:rsidRPr="00205F3E" w:rsidRDefault="00205F3E" w:rsidP="00205F3E">
      <w:pPr>
        <w:pStyle w:val="ListParagraph"/>
        <w:rPr>
          <w:rFonts w:ascii="Times New Roman" w:hAnsi="Times New Roman" w:cs="Times New Roman"/>
        </w:rPr>
      </w:pPr>
    </w:p>
    <w:p w:rsidR="00205F3E" w:rsidRPr="00205F3E" w:rsidRDefault="00205F3E" w:rsidP="00205F3E">
      <w:pPr>
        <w:pStyle w:val="ListParagraph"/>
        <w:rPr>
          <w:rFonts w:ascii="Times New Roman" w:hAnsi="Times New Roman" w:cs="Times New Roman"/>
        </w:rPr>
      </w:pPr>
    </w:p>
    <w:p w:rsidR="00205F3E" w:rsidRDefault="00205F3E" w:rsidP="00205F3E">
      <w:pPr>
        <w:pStyle w:val="ListParagraph"/>
        <w:rPr>
          <w:rFonts w:ascii="Times New Roman" w:hAnsi="Times New Roman" w:cs="Times New Roman"/>
        </w:rPr>
      </w:pPr>
      <w:r w:rsidRPr="00205F3E">
        <w:rPr>
          <w:rFonts w:ascii="Times New Roman" w:hAnsi="Times New Roman" w:cs="Times New Roman"/>
        </w:rPr>
        <w:t>Using the Minimum- Maximum case it is clear that electric, autonomous vehicles can be anything from 100-192. Hence answer choice B.</w:t>
      </w:r>
    </w:p>
    <w:p w:rsidR="00090026" w:rsidRDefault="00090026" w:rsidP="00205F3E">
      <w:pPr>
        <w:pStyle w:val="ListParagraph"/>
        <w:rPr>
          <w:rFonts w:ascii="Times New Roman" w:hAnsi="Times New Roman" w:cs="Times New Roman"/>
        </w:rPr>
      </w:pPr>
    </w:p>
    <w:p w:rsidR="00090026" w:rsidRDefault="00090026" w:rsidP="00205F3E">
      <w:pPr>
        <w:pStyle w:val="ListParagraph"/>
        <w:rPr>
          <w:rFonts w:ascii="Times New Roman" w:hAnsi="Times New Roman" w:cs="Times New Roman"/>
        </w:rPr>
      </w:pPr>
    </w:p>
    <w:p w:rsidR="0075052E" w:rsidRDefault="005119F8"/>
    <w:sectPr w:rsidR="0075052E" w:rsidSect="003537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05F3E"/>
    <w:rsid w:val="00090026"/>
    <w:rsid w:val="00205F3E"/>
    <w:rsid w:val="003537B1"/>
    <w:rsid w:val="005119F8"/>
    <w:rsid w:val="005A2ECC"/>
    <w:rsid w:val="0090450F"/>
    <w:rsid w:val="00C95D0D"/>
    <w:rsid w:val="00CC3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5F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F3E"/>
    <w:pPr>
      <w:ind w:left="720"/>
      <w:contextualSpacing/>
    </w:pPr>
  </w:style>
  <w:style w:type="table" w:styleId="TableGrid">
    <w:name w:val="Table Grid"/>
    <w:basedOn w:val="TableNormal"/>
    <w:uiPriority w:val="59"/>
    <w:rsid w:val="00205F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78</Words>
  <Characters>448</Characters>
  <Application>Microsoft Office Word</Application>
  <DocSecurity>0</DocSecurity>
  <Lines>3</Lines>
  <Paragraphs>1</Paragraphs>
  <ScaleCrop>false</ScaleCrop>
  <Company>Hewlett-Packard</Company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Vikhyat Nanda</dc:creator>
  <cp:lastModifiedBy>Vikhyat Nanda</cp:lastModifiedBy>
  <cp:revision>4</cp:revision>
  <dcterms:created xsi:type="dcterms:W3CDTF">2017-03-06T19:59:00Z</dcterms:created>
  <dcterms:modified xsi:type="dcterms:W3CDTF">2017-03-06T20:42:00Z</dcterms:modified>
</cp:coreProperties>
</file>