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AB6" w:rsidRPr="00680AB6" w:rsidRDefault="00680AB6" w:rsidP="00680AB6">
      <w:pPr>
        <w:spacing w:after="0" w:line="240" w:lineRule="auto"/>
        <w:rPr>
          <w:rFonts w:ascii="Times New Roman" w:eastAsia="Times New Roman" w:hAnsi="Times New Roman" w:cs="Times New Roman"/>
          <w:sz w:val="24"/>
          <w:szCs w:val="24"/>
        </w:rPr>
      </w:pPr>
      <w:r w:rsidRPr="00680AB6">
        <w:rPr>
          <w:rFonts w:ascii="Trebuchet MS" w:eastAsia="Times New Roman" w:hAnsi="Trebuchet MS" w:cs="Times New Roman"/>
          <w:color w:val="2A2A2A"/>
          <w:sz w:val="20"/>
          <w:szCs w:val="20"/>
          <w:shd w:val="clear" w:color="auto" w:fill="F9F9F5"/>
        </w:rPr>
        <w:t>Source: McGraw Hill GMAT</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Health Department statistics demonstrate that children </w:t>
      </w:r>
      <w:r w:rsidRPr="00680AB6">
        <w:rPr>
          <w:rFonts w:ascii="Trebuchet MS" w:eastAsia="Times New Roman" w:hAnsi="Trebuchet MS" w:cs="Times New Roman"/>
          <w:color w:val="2A2A2A"/>
          <w:sz w:val="20"/>
          <w:szCs w:val="20"/>
          <w:u w:val="single"/>
          <w:bdr w:val="none" w:sz="0" w:space="0" w:color="auto" w:frame="1"/>
          <w:shd w:val="clear" w:color="auto" w:fill="F9F9F5"/>
        </w:rPr>
        <w:t>reading high on glucose with family histories of diabetes</w:t>
      </w:r>
      <w:r w:rsidRPr="00680AB6">
        <w:rPr>
          <w:rFonts w:ascii="Trebuchet MS" w:eastAsia="Times New Roman" w:hAnsi="Trebuchet MS" w:cs="Times New Roman"/>
          <w:color w:val="2A2A2A"/>
          <w:sz w:val="20"/>
          <w:szCs w:val="20"/>
          <w:shd w:val="clear" w:color="auto" w:fill="F9F9F5"/>
        </w:rPr>
        <w:t> are twice as likely as the general population to develop diabetes.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A. reading high on glucose with family histories of diabetes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B. with high glucose readings whose families have a history of diabetes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C. with high glucose readings and who have a diabetic history in the family</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D. having high glucose readings and also having histories of diabetes in their family</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E. with a history of diabetes running in the family and with high glucose readings</w:t>
      </w:r>
    </w:p>
    <w:p w:rsidR="00680AB6" w:rsidRPr="00680AB6" w:rsidRDefault="00680AB6" w:rsidP="00680AB6">
      <w:pPr>
        <w:shd w:val="clear" w:color="auto" w:fill="DDDCCD"/>
        <w:spacing w:after="0" w:line="240" w:lineRule="auto"/>
        <w:textAlignment w:val="top"/>
        <w:rPr>
          <w:rFonts w:ascii="inherit" w:eastAsia="Times New Roman" w:hAnsi="inherit" w:cs="Times New Roman"/>
          <w:b/>
          <w:bCs/>
          <w:color w:val="2A2A2A"/>
          <w:sz w:val="18"/>
          <w:szCs w:val="18"/>
        </w:rPr>
      </w:pPr>
      <w:hyperlink r:id="rId5" w:history="1">
        <w:r w:rsidRPr="00680AB6">
          <w:rPr>
            <w:rFonts w:ascii="inherit" w:eastAsia="Times New Roman" w:hAnsi="inherit" w:cs="Times New Roman"/>
            <w:color w:val="660099"/>
            <w:sz w:val="18"/>
            <w:szCs w:val="18"/>
            <w:bdr w:val="none" w:sz="0" w:space="0" w:color="auto" w:frame="1"/>
          </w:rPr>
          <w:t>[Reveal] </w:t>
        </w:r>
      </w:hyperlink>
      <w:r w:rsidRPr="00680AB6">
        <w:rPr>
          <w:rFonts w:ascii="inherit" w:eastAsia="Times New Roman" w:hAnsi="inherit" w:cs="Times New Roman"/>
          <w:b/>
          <w:bCs/>
          <w:color w:val="2A2A2A"/>
          <w:sz w:val="18"/>
          <w:szCs w:val="18"/>
        </w:rPr>
        <w:t>Spoiler: OA</w:t>
      </w:r>
    </w:p>
    <w:p w:rsidR="00680AB6" w:rsidRPr="00680AB6" w:rsidRDefault="00680AB6" w:rsidP="00680AB6">
      <w:pPr>
        <w:shd w:val="clear" w:color="auto" w:fill="EAE9D8"/>
        <w:spacing w:after="0" w:line="240" w:lineRule="auto"/>
        <w:textAlignment w:val="top"/>
        <w:rPr>
          <w:rFonts w:ascii="inherit" w:eastAsia="Times New Roman" w:hAnsi="inherit" w:cs="Times New Roman"/>
          <w:color w:val="2A2A2A"/>
          <w:sz w:val="18"/>
          <w:szCs w:val="18"/>
        </w:rPr>
      </w:pPr>
      <w:r w:rsidRPr="00680AB6">
        <w:rPr>
          <w:rFonts w:ascii="inherit" w:eastAsia="Times New Roman" w:hAnsi="inherit" w:cs="Times New Roman"/>
          <w:color w:val="2A2A2A"/>
          <w:sz w:val="18"/>
          <w:szCs w:val="18"/>
        </w:rPr>
        <w:t>B</w:t>
      </w:r>
    </w:p>
    <w:p w:rsidR="006D5A65" w:rsidRDefault="006D5A65"/>
    <w:p w:rsidR="00680AB6" w:rsidRDefault="00680AB6"/>
    <w:p w:rsidR="00680AB6" w:rsidRPr="00680AB6" w:rsidRDefault="00680AB6" w:rsidP="00680AB6">
      <w:pPr>
        <w:spacing w:after="0" w:line="240" w:lineRule="auto"/>
        <w:rPr>
          <w:rFonts w:ascii="Times New Roman" w:eastAsia="Times New Roman" w:hAnsi="Times New Roman" w:cs="Times New Roman"/>
          <w:sz w:val="24"/>
          <w:szCs w:val="24"/>
        </w:rPr>
      </w:pPr>
      <w:r w:rsidRPr="00680AB6">
        <w:rPr>
          <w:rFonts w:ascii="Trebuchet MS" w:eastAsia="Times New Roman" w:hAnsi="Trebuchet MS" w:cs="Times New Roman"/>
          <w:color w:val="2A2A2A"/>
          <w:sz w:val="20"/>
          <w:szCs w:val="20"/>
          <w:u w:val="single"/>
          <w:bdr w:val="none" w:sz="0" w:space="0" w:color="auto" w:frame="1"/>
          <w:shd w:val="clear" w:color="auto" w:fill="F9F9F5"/>
        </w:rPr>
        <w:t>The reasons for the budget cuts, of which there is dozens, </w:t>
      </w:r>
      <w:r w:rsidRPr="00680AB6">
        <w:rPr>
          <w:rFonts w:ascii="Trebuchet MS" w:eastAsia="Times New Roman" w:hAnsi="Trebuchet MS" w:cs="Times New Roman"/>
          <w:color w:val="2A2A2A"/>
          <w:sz w:val="20"/>
          <w:szCs w:val="20"/>
          <w:shd w:val="clear" w:color="auto" w:fill="F9F9F5"/>
        </w:rPr>
        <w:t>will be revealed at tonight's city council meeting by the mayor and the council members.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A. The reasons for the budget cuts, of which there is dozens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B. The reason for the budget cuts, of which there is dozens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C. The reasons for the budget cut, of which there is dozens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D. The reason for the budget cuts, of which there are dozens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E. The reasons for the budget cuts, of which there are dozens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Source : PowerPrep</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What are your ideas?</w:t>
      </w:r>
    </w:p>
    <w:p w:rsidR="00680AB6" w:rsidRPr="00680AB6" w:rsidRDefault="00680AB6" w:rsidP="00680AB6">
      <w:pPr>
        <w:shd w:val="clear" w:color="auto" w:fill="DDDCCD"/>
        <w:spacing w:after="0" w:line="240" w:lineRule="auto"/>
        <w:textAlignment w:val="top"/>
        <w:rPr>
          <w:rFonts w:ascii="inherit" w:eastAsia="Times New Roman" w:hAnsi="inherit" w:cs="Times New Roman"/>
          <w:b/>
          <w:bCs/>
          <w:color w:val="2A2A2A"/>
          <w:sz w:val="18"/>
          <w:szCs w:val="18"/>
        </w:rPr>
      </w:pPr>
      <w:hyperlink r:id="rId6" w:history="1">
        <w:r w:rsidRPr="00680AB6">
          <w:rPr>
            <w:rFonts w:ascii="inherit" w:eastAsia="Times New Roman" w:hAnsi="inherit" w:cs="Times New Roman"/>
            <w:color w:val="660099"/>
            <w:sz w:val="18"/>
            <w:szCs w:val="18"/>
            <w:bdr w:val="none" w:sz="0" w:space="0" w:color="auto" w:frame="1"/>
          </w:rPr>
          <w:t>[Reveal] </w:t>
        </w:r>
      </w:hyperlink>
      <w:r w:rsidRPr="00680AB6">
        <w:rPr>
          <w:rFonts w:ascii="inherit" w:eastAsia="Times New Roman" w:hAnsi="inherit" w:cs="Times New Roman"/>
          <w:b/>
          <w:bCs/>
          <w:color w:val="2A2A2A"/>
          <w:sz w:val="18"/>
          <w:szCs w:val="18"/>
        </w:rPr>
        <w:t>Spoiler: OA</w:t>
      </w:r>
    </w:p>
    <w:p w:rsidR="00680AB6" w:rsidRPr="00680AB6" w:rsidRDefault="00680AB6" w:rsidP="00680AB6">
      <w:pPr>
        <w:shd w:val="clear" w:color="auto" w:fill="EAE9D8"/>
        <w:spacing w:after="0" w:line="240" w:lineRule="auto"/>
        <w:textAlignment w:val="top"/>
        <w:rPr>
          <w:rFonts w:ascii="inherit" w:eastAsia="Times New Roman" w:hAnsi="inherit" w:cs="Times New Roman"/>
          <w:color w:val="2A2A2A"/>
          <w:sz w:val="18"/>
          <w:szCs w:val="18"/>
        </w:rPr>
      </w:pPr>
      <w:r w:rsidRPr="00680AB6">
        <w:rPr>
          <w:rFonts w:ascii="inherit" w:eastAsia="Times New Roman" w:hAnsi="inherit" w:cs="Times New Roman"/>
          <w:color w:val="2A2A2A"/>
          <w:sz w:val="18"/>
          <w:szCs w:val="18"/>
        </w:rPr>
        <w:t>D</w:t>
      </w:r>
    </w:p>
    <w:p w:rsidR="00680AB6" w:rsidRDefault="00680AB6"/>
    <w:p w:rsidR="00680AB6" w:rsidRPr="00680AB6" w:rsidRDefault="00680AB6" w:rsidP="00680AB6">
      <w:pPr>
        <w:spacing w:after="0" w:line="240" w:lineRule="auto"/>
        <w:rPr>
          <w:rFonts w:ascii="Times New Roman" w:eastAsia="Times New Roman" w:hAnsi="Times New Roman" w:cs="Times New Roman"/>
          <w:sz w:val="24"/>
          <w:szCs w:val="24"/>
        </w:rPr>
      </w:pPr>
      <w:r w:rsidRPr="00680AB6">
        <w:rPr>
          <w:rFonts w:ascii="Trebuchet MS" w:eastAsia="Times New Roman" w:hAnsi="Trebuchet MS" w:cs="Times New Roman"/>
          <w:color w:val="2A2A2A"/>
          <w:sz w:val="20"/>
          <w:szCs w:val="20"/>
          <w:shd w:val="clear" w:color="auto" w:fill="F9F9F5"/>
        </w:rPr>
        <w:t>27. A report by the American Academy for the Advancement of Science has concluded that </w:t>
      </w:r>
      <w:r w:rsidRPr="00680AB6">
        <w:rPr>
          <w:rFonts w:ascii="Trebuchet MS" w:eastAsia="Times New Roman" w:hAnsi="Trebuchet MS" w:cs="Times New Roman"/>
          <w:color w:val="2A2A2A"/>
          <w:sz w:val="20"/>
          <w:szCs w:val="20"/>
          <w:u w:val="single"/>
          <w:bdr w:val="none" w:sz="0" w:space="0" w:color="auto" w:frame="1"/>
          <w:shd w:val="clear" w:color="auto" w:fill="F9F9F5"/>
        </w:rPr>
        <w:t>much of the currently uncontrolled dioxins to which North Americans are exposed comes from the incineration of wastes.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(A) much of the currently uncontrolled dioxins to which North Americans are exposed comes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(B) much of the currently uncontrolled dioxins that North Americans are exposed to come</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(C) much of the dioxins that are currently uncontrolled and that North Americans are exposed to comes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(D) many of the dioxins that are currently uncontrolled and North Americans are exposed to come</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(E) many of the currently uncontrolled dioxins to which North Americans are exposed come</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When to use a much v/s many. and should it be "exposed to" or just "exposed" ? A better explaination instead of just an answer letter would be preferred. Thanks</w:t>
      </w:r>
    </w:p>
    <w:p w:rsidR="00680AB6" w:rsidRPr="00680AB6" w:rsidRDefault="00680AB6" w:rsidP="00680AB6">
      <w:pPr>
        <w:shd w:val="clear" w:color="auto" w:fill="DDDCCD"/>
        <w:spacing w:after="0" w:line="240" w:lineRule="auto"/>
        <w:textAlignment w:val="top"/>
        <w:rPr>
          <w:rFonts w:ascii="inherit" w:eastAsia="Times New Roman" w:hAnsi="inherit" w:cs="Times New Roman"/>
          <w:b/>
          <w:bCs/>
          <w:color w:val="2A2A2A"/>
          <w:sz w:val="18"/>
          <w:szCs w:val="18"/>
        </w:rPr>
      </w:pPr>
      <w:hyperlink r:id="rId7" w:history="1">
        <w:r w:rsidRPr="00680AB6">
          <w:rPr>
            <w:rFonts w:ascii="inherit" w:eastAsia="Times New Roman" w:hAnsi="inherit" w:cs="Times New Roman"/>
            <w:color w:val="660099"/>
            <w:sz w:val="18"/>
            <w:szCs w:val="18"/>
            <w:bdr w:val="none" w:sz="0" w:space="0" w:color="auto" w:frame="1"/>
          </w:rPr>
          <w:t>[Reveal] </w:t>
        </w:r>
      </w:hyperlink>
      <w:r w:rsidRPr="00680AB6">
        <w:rPr>
          <w:rFonts w:ascii="inherit" w:eastAsia="Times New Roman" w:hAnsi="inherit" w:cs="Times New Roman"/>
          <w:b/>
          <w:bCs/>
          <w:color w:val="2A2A2A"/>
          <w:sz w:val="18"/>
          <w:szCs w:val="18"/>
        </w:rPr>
        <w:t>Spoiler: OA</w:t>
      </w:r>
    </w:p>
    <w:p w:rsidR="00680AB6" w:rsidRPr="00680AB6" w:rsidRDefault="00680AB6" w:rsidP="00680AB6">
      <w:pPr>
        <w:shd w:val="clear" w:color="auto" w:fill="EAE9D8"/>
        <w:spacing w:after="0" w:line="240" w:lineRule="auto"/>
        <w:textAlignment w:val="top"/>
        <w:rPr>
          <w:rFonts w:ascii="inherit" w:eastAsia="Times New Roman" w:hAnsi="inherit" w:cs="Times New Roman"/>
          <w:color w:val="2A2A2A"/>
          <w:sz w:val="18"/>
          <w:szCs w:val="18"/>
        </w:rPr>
      </w:pPr>
      <w:r w:rsidRPr="00680AB6">
        <w:rPr>
          <w:rFonts w:ascii="inherit" w:eastAsia="Times New Roman" w:hAnsi="inherit" w:cs="Times New Roman"/>
          <w:color w:val="2A2A2A"/>
          <w:sz w:val="18"/>
          <w:szCs w:val="18"/>
        </w:rPr>
        <w:t>E</w:t>
      </w:r>
    </w:p>
    <w:p w:rsidR="00680AB6" w:rsidRDefault="00680AB6"/>
    <w:p w:rsidR="00680AB6" w:rsidRDefault="00680AB6"/>
    <w:p w:rsidR="00680AB6" w:rsidRPr="00680AB6" w:rsidRDefault="00680AB6" w:rsidP="00680AB6">
      <w:pPr>
        <w:spacing w:after="0" w:line="240" w:lineRule="auto"/>
        <w:rPr>
          <w:rFonts w:ascii="Times New Roman" w:eastAsia="Times New Roman" w:hAnsi="Times New Roman" w:cs="Times New Roman"/>
          <w:sz w:val="24"/>
          <w:szCs w:val="24"/>
        </w:rPr>
      </w:pPr>
      <w:r w:rsidRPr="00680AB6">
        <w:rPr>
          <w:rFonts w:ascii="Trebuchet MS" w:eastAsia="Times New Roman" w:hAnsi="Trebuchet MS" w:cs="Times New Roman"/>
          <w:color w:val="2A2A2A"/>
          <w:sz w:val="20"/>
          <w:szCs w:val="20"/>
          <w:shd w:val="clear" w:color="auto" w:fill="F9F9F5"/>
        </w:rPr>
        <w:lastRenderedPageBreak/>
        <w:t>“Native to the coastal swamps of the Carolinas, </w:t>
      </w:r>
      <w:r w:rsidRPr="00680AB6">
        <w:rPr>
          <w:rFonts w:ascii="Trebuchet MS" w:eastAsia="Times New Roman" w:hAnsi="Trebuchet MS" w:cs="Times New Roman"/>
          <w:color w:val="2A2A2A"/>
          <w:sz w:val="20"/>
          <w:szCs w:val="20"/>
          <w:u w:val="single"/>
          <w:bdr w:val="none" w:sz="0" w:space="0" w:color="auto" w:frame="1"/>
          <w:shd w:val="clear" w:color="auto" w:fill="F9F9F5"/>
        </w:rPr>
        <w:t>Venus fly traps attract insects by secretion of sweet nectar and spring shut in less than a tenth of a second, digesting the prey thoroughly enough</w:t>
      </w:r>
      <w:r w:rsidRPr="00680AB6">
        <w:rPr>
          <w:rFonts w:ascii="Trebuchet MS" w:eastAsia="Times New Roman" w:hAnsi="Trebuchet MS" w:cs="Times New Roman"/>
          <w:color w:val="2A2A2A"/>
          <w:sz w:val="20"/>
          <w:szCs w:val="20"/>
          <w:shd w:val="clear" w:color="auto" w:fill="F9F9F5"/>
        </w:rPr>
        <w:t> that only dried skin fragments remain when its sealed stomach opens again ten days later.”</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A. Venus fly traps attract insects by secretion of sweet nectar and spring shut in less than a tenth of a second, digesting the prey thoroughly enough</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B. Venus fly traps attract insects by secretion of sweet nectar, they spring shut in less than a tenth of a second, and with such thorough digestion of the prey</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C. Venus fly traps use secretion of sweet nectar to attract insects, spring shut in less than a tenth of a second, and digest the prey so thoroughly</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D. the Venus fly trap attracts insects by secretion of sweet nectar, springing shut in less than a tenth of a second and digesting the prey so thoroughly</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E. the Venus fly trap attracts insects by secretion of sweet nectar, springs shut in less than a tenth of a second, and it digests the prey thoroughly enough</w:t>
      </w:r>
    </w:p>
    <w:p w:rsidR="00680AB6" w:rsidRPr="00680AB6" w:rsidRDefault="00680AB6" w:rsidP="00680AB6">
      <w:pPr>
        <w:shd w:val="clear" w:color="auto" w:fill="DDDCCD"/>
        <w:spacing w:after="0" w:line="240" w:lineRule="auto"/>
        <w:textAlignment w:val="top"/>
        <w:rPr>
          <w:rFonts w:ascii="inherit" w:eastAsia="Times New Roman" w:hAnsi="inherit" w:cs="Times New Roman"/>
          <w:b/>
          <w:bCs/>
          <w:color w:val="2A2A2A"/>
          <w:sz w:val="18"/>
          <w:szCs w:val="18"/>
        </w:rPr>
      </w:pPr>
      <w:hyperlink r:id="rId8" w:history="1">
        <w:r w:rsidRPr="00680AB6">
          <w:rPr>
            <w:rFonts w:ascii="inherit" w:eastAsia="Times New Roman" w:hAnsi="inherit" w:cs="Times New Roman"/>
            <w:color w:val="660099"/>
            <w:sz w:val="18"/>
            <w:szCs w:val="18"/>
            <w:bdr w:val="none" w:sz="0" w:space="0" w:color="auto" w:frame="1"/>
          </w:rPr>
          <w:t>[Reveal] </w:t>
        </w:r>
      </w:hyperlink>
      <w:r w:rsidRPr="00680AB6">
        <w:rPr>
          <w:rFonts w:ascii="inherit" w:eastAsia="Times New Roman" w:hAnsi="inherit" w:cs="Times New Roman"/>
          <w:b/>
          <w:bCs/>
          <w:color w:val="2A2A2A"/>
          <w:sz w:val="18"/>
          <w:szCs w:val="18"/>
        </w:rPr>
        <w:t>Spoiler: OA</w:t>
      </w:r>
    </w:p>
    <w:p w:rsidR="00680AB6" w:rsidRPr="00680AB6" w:rsidRDefault="00680AB6" w:rsidP="00680AB6">
      <w:pPr>
        <w:shd w:val="clear" w:color="auto" w:fill="EAE9D8"/>
        <w:spacing w:after="0" w:line="240" w:lineRule="auto"/>
        <w:textAlignment w:val="top"/>
        <w:rPr>
          <w:rFonts w:ascii="inherit" w:eastAsia="Times New Roman" w:hAnsi="inherit" w:cs="Times New Roman"/>
          <w:color w:val="2A2A2A"/>
          <w:sz w:val="18"/>
          <w:szCs w:val="18"/>
        </w:rPr>
      </w:pPr>
      <w:r w:rsidRPr="00680AB6">
        <w:rPr>
          <w:rFonts w:ascii="inherit" w:eastAsia="Times New Roman" w:hAnsi="inherit" w:cs="Times New Roman"/>
          <w:color w:val="2A2A2A"/>
          <w:sz w:val="18"/>
          <w:szCs w:val="18"/>
        </w:rPr>
        <w:t>D</w:t>
      </w:r>
    </w:p>
    <w:p w:rsidR="00680AB6" w:rsidRPr="00680AB6" w:rsidRDefault="00680AB6" w:rsidP="00680AB6">
      <w:pPr>
        <w:spacing w:after="0" w:line="240" w:lineRule="auto"/>
        <w:rPr>
          <w:rFonts w:ascii="Times New Roman" w:eastAsia="Times New Roman" w:hAnsi="Times New Roman" w:cs="Times New Roman"/>
          <w:sz w:val="24"/>
          <w:szCs w:val="24"/>
        </w:rPr>
      </w:pPr>
      <w:r w:rsidRPr="00680AB6">
        <w:rPr>
          <w:rFonts w:ascii="Trebuchet MS" w:eastAsia="Times New Roman" w:hAnsi="Trebuchet MS" w:cs="Times New Roman"/>
          <w:color w:val="2A2A2A"/>
          <w:sz w:val="20"/>
          <w:szCs w:val="20"/>
          <w:shd w:val="clear" w:color="auto" w:fill="F9F9F5"/>
        </w:rPr>
        <w:t>The Greek mathematician Archimedes is most famous for </w:t>
      </w:r>
      <w:r w:rsidRPr="00680AB6">
        <w:rPr>
          <w:rFonts w:ascii="Trebuchet MS" w:eastAsia="Times New Roman" w:hAnsi="Trebuchet MS" w:cs="Times New Roman"/>
          <w:color w:val="2A2A2A"/>
          <w:sz w:val="20"/>
          <w:szCs w:val="20"/>
          <w:u w:val="single"/>
          <w:bdr w:val="none" w:sz="0" w:space="0" w:color="auto" w:frame="1"/>
          <w:shd w:val="clear" w:color="auto" w:fill="F9F9F5"/>
        </w:rPr>
        <w:t>discovering that the quantities of water displaced by an immersed object have</w:t>
      </w:r>
      <w:r w:rsidRPr="00680AB6">
        <w:rPr>
          <w:rFonts w:ascii="Trebuchet MS" w:eastAsia="Times New Roman" w:hAnsi="Trebuchet MS" w:cs="Times New Roman"/>
          <w:color w:val="2A2A2A"/>
          <w:sz w:val="20"/>
          <w:szCs w:val="20"/>
          <w:shd w:val="clear" w:color="auto" w:fill="F9F9F5"/>
        </w:rPr>
        <w:t> the same volume as the object itself.</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A. discovering that the quantities of water displaced by an immersed object have</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B. his discovery that by immersing objects in water, they displace quantities of</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C. discovering that the quantities of water displaced by an immersed object has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D. discovering the quantities of water displaced by an immersed object of</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E. his discovery of the fact that an object displaces water quantities, when immersed, of</w:t>
      </w:r>
    </w:p>
    <w:p w:rsidR="00680AB6" w:rsidRPr="00680AB6" w:rsidRDefault="00680AB6" w:rsidP="00680AB6">
      <w:pPr>
        <w:shd w:val="clear" w:color="auto" w:fill="DDDCCD"/>
        <w:spacing w:after="0" w:line="240" w:lineRule="auto"/>
        <w:textAlignment w:val="top"/>
        <w:rPr>
          <w:rFonts w:ascii="inherit" w:eastAsia="Times New Roman" w:hAnsi="inherit" w:cs="Times New Roman"/>
          <w:b/>
          <w:bCs/>
          <w:color w:val="2A2A2A"/>
          <w:sz w:val="18"/>
          <w:szCs w:val="18"/>
        </w:rPr>
      </w:pPr>
      <w:hyperlink r:id="rId9" w:history="1">
        <w:r w:rsidRPr="00680AB6">
          <w:rPr>
            <w:rFonts w:ascii="inherit" w:eastAsia="Times New Roman" w:hAnsi="inherit" w:cs="Times New Roman"/>
            <w:color w:val="660099"/>
            <w:sz w:val="18"/>
            <w:szCs w:val="18"/>
            <w:bdr w:val="none" w:sz="0" w:space="0" w:color="auto" w:frame="1"/>
          </w:rPr>
          <w:t>[Reveal] </w:t>
        </w:r>
      </w:hyperlink>
      <w:r w:rsidRPr="00680AB6">
        <w:rPr>
          <w:rFonts w:ascii="inherit" w:eastAsia="Times New Roman" w:hAnsi="inherit" w:cs="Times New Roman"/>
          <w:b/>
          <w:bCs/>
          <w:color w:val="2A2A2A"/>
          <w:sz w:val="18"/>
          <w:szCs w:val="18"/>
        </w:rPr>
        <w:t>Spoiler: OA</w:t>
      </w:r>
    </w:p>
    <w:p w:rsidR="00680AB6" w:rsidRPr="00680AB6" w:rsidRDefault="00680AB6" w:rsidP="00680AB6">
      <w:pPr>
        <w:shd w:val="clear" w:color="auto" w:fill="EAE9D8"/>
        <w:spacing w:after="0" w:line="240" w:lineRule="auto"/>
        <w:textAlignment w:val="top"/>
        <w:rPr>
          <w:rFonts w:ascii="inherit" w:eastAsia="Times New Roman" w:hAnsi="inherit" w:cs="Times New Roman"/>
          <w:color w:val="2A2A2A"/>
          <w:sz w:val="18"/>
          <w:szCs w:val="18"/>
        </w:rPr>
      </w:pPr>
      <w:r w:rsidRPr="00680AB6">
        <w:rPr>
          <w:rFonts w:ascii="inherit" w:eastAsia="Times New Roman" w:hAnsi="inherit" w:cs="Times New Roman"/>
          <w:color w:val="2A2A2A"/>
          <w:sz w:val="18"/>
          <w:szCs w:val="18"/>
        </w:rPr>
        <w:t>A</w:t>
      </w:r>
    </w:p>
    <w:p w:rsidR="00680AB6" w:rsidRDefault="00680AB6"/>
    <w:p w:rsidR="00680AB6" w:rsidRDefault="00680AB6"/>
    <w:p w:rsidR="00680AB6" w:rsidRPr="00680AB6" w:rsidRDefault="00680AB6" w:rsidP="00680AB6">
      <w:pPr>
        <w:spacing w:after="0" w:line="240" w:lineRule="auto"/>
        <w:rPr>
          <w:rFonts w:ascii="Times New Roman" w:eastAsia="Times New Roman" w:hAnsi="Times New Roman" w:cs="Times New Roman"/>
          <w:sz w:val="24"/>
          <w:szCs w:val="24"/>
        </w:rPr>
      </w:pPr>
      <w:r w:rsidRPr="00680AB6">
        <w:rPr>
          <w:rFonts w:ascii="Trebuchet MS" w:eastAsia="Times New Roman" w:hAnsi="Trebuchet MS" w:cs="Times New Roman"/>
          <w:color w:val="2A2A2A"/>
          <w:sz w:val="20"/>
          <w:szCs w:val="20"/>
          <w:shd w:val="clear" w:color="auto" w:fill="F9F9F5"/>
        </w:rPr>
        <w:t>Alice Robie Resnick was elected in 1988 </w:t>
      </w:r>
      <w:r w:rsidRPr="00680AB6">
        <w:rPr>
          <w:rFonts w:ascii="Trebuchet MS" w:eastAsia="Times New Roman" w:hAnsi="Trebuchet MS" w:cs="Times New Roman"/>
          <w:color w:val="2A2A2A"/>
          <w:sz w:val="20"/>
          <w:szCs w:val="20"/>
          <w:u w:val="single"/>
          <w:bdr w:val="none" w:sz="0" w:space="0" w:color="auto" w:frame="1"/>
          <w:shd w:val="clear" w:color="auto" w:fill="F9F9F5"/>
        </w:rPr>
        <w:t>as only the second woman in Ohio to serve on the state bench and is subsequently re-elected in 1994 and 2000.</w:t>
      </w:r>
      <w:r w:rsidRPr="00680AB6">
        <w:rPr>
          <w:rFonts w:ascii="Trebuchet MS" w:eastAsia="Times New Roman" w:hAnsi="Trebuchet MS" w:cs="Times New Roman"/>
          <w:color w:val="2A2A2A"/>
          <w:sz w:val="20"/>
          <w:szCs w:val="20"/>
          <w:u w:val="single"/>
          <w:bdr w:val="none" w:sz="0" w:space="0" w:color="auto" w:frame="1"/>
          <w:shd w:val="clear" w:color="auto" w:fill="F9F9F5"/>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A. as only the second woman in Ohio to serve on the state bench and is subsequently re-elected in 1994 and 2000.</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B. to be only the second woman in Ohio to serve on the state bench and was subsequently re-elected in 1994 and 2000.</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C. as only the second woman in Ohio who served on the state bench and is subsequently re-elected in 1994 and 2000.</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D. as only the second woman in Ohio to serve on the state bench and was subsequently re-elected in 1994 and 2000.</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E. as only the second woman in Ohio who had served on the state bench and is subsequently re-elected in 1994 and 2000.</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What is wrong with [wrapimg=]D[/wrapimg]</w:t>
      </w:r>
    </w:p>
    <w:p w:rsidR="00680AB6" w:rsidRPr="00680AB6" w:rsidRDefault="00680AB6" w:rsidP="00680AB6">
      <w:pPr>
        <w:shd w:val="clear" w:color="auto" w:fill="DDDCCD"/>
        <w:spacing w:after="0" w:line="240" w:lineRule="auto"/>
        <w:textAlignment w:val="top"/>
        <w:rPr>
          <w:rFonts w:ascii="inherit" w:eastAsia="Times New Roman" w:hAnsi="inherit" w:cs="Times New Roman"/>
          <w:b/>
          <w:bCs/>
          <w:color w:val="2A2A2A"/>
          <w:sz w:val="18"/>
          <w:szCs w:val="18"/>
        </w:rPr>
      </w:pPr>
      <w:hyperlink r:id="rId10" w:history="1">
        <w:r w:rsidRPr="00680AB6">
          <w:rPr>
            <w:rFonts w:ascii="inherit" w:eastAsia="Times New Roman" w:hAnsi="inherit" w:cs="Times New Roman"/>
            <w:color w:val="660099"/>
            <w:sz w:val="18"/>
            <w:szCs w:val="18"/>
            <w:bdr w:val="none" w:sz="0" w:space="0" w:color="auto" w:frame="1"/>
          </w:rPr>
          <w:t>[Reveal] </w:t>
        </w:r>
      </w:hyperlink>
      <w:r w:rsidRPr="00680AB6">
        <w:rPr>
          <w:rFonts w:ascii="inherit" w:eastAsia="Times New Roman" w:hAnsi="inherit" w:cs="Times New Roman"/>
          <w:b/>
          <w:bCs/>
          <w:color w:val="2A2A2A"/>
          <w:sz w:val="18"/>
          <w:szCs w:val="18"/>
        </w:rPr>
        <w:t>Spoiler: OA</w:t>
      </w:r>
    </w:p>
    <w:p w:rsidR="00680AB6" w:rsidRPr="00680AB6" w:rsidRDefault="00680AB6" w:rsidP="00680AB6">
      <w:pPr>
        <w:shd w:val="clear" w:color="auto" w:fill="EAE9D8"/>
        <w:spacing w:after="0" w:line="240" w:lineRule="auto"/>
        <w:textAlignment w:val="top"/>
        <w:rPr>
          <w:rFonts w:ascii="inherit" w:eastAsia="Times New Roman" w:hAnsi="inherit" w:cs="Times New Roman"/>
          <w:color w:val="2A2A2A"/>
          <w:sz w:val="18"/>
          <w:szCs w:val="18"/>
        </w:rPr>
      </w:pPr>
      <w:r w:rsidRPr="00680AB6">
        <w:rPr>
          <w:rFonts w:ascii="inherit" w:eastAsia="Times New Roman" w:hAnsi="inherit" w:cs="Times New Roman"/>
          <w:color w:val="2A2A2A"/>
          <w:sz w:val="18"/>
          <w:szCs w:val="18"/>
        </w:rPr>
        <w:t>B</w:t>
      </w:r>
    </w:p>
    <w:p w:rsidR="00680AB6" w:rsidRPr="00680AB6" w:rsidRDefault="00680AB6" w:rsidP="00680AB6">
      <w:pPr>
        <w:spacing w:after="0" w:line="240" w:lineRule="auto"/>
        <w:rPr>
          <w:rFonts w:ascii="Times New Roman" w:eastAsia="Times New Roman" w:hAnsi="Times New Roman" w:cs="Times New Roman"/>
          <w:sz w:val="24"/>
          <w:szCs w:val="24"/>
        </w:rPr>
      </w:pPr>
      <w:r w:rsidRPr="00680AB6">
        <w:rPr>
          <w:rFonts w:ascii="Trebuchet MS" w:eastAsia="Times New Roman" w:hAnsi="Trebuchet MS" w:cs="Times New Roman"/>
          <w:color w:val="2A2A2A"/>
          <w:sz w:val="20"/>
          <w:szCs w:val="20"/>
          <w:shd w:val="clear" w:color="auto" w:fill="F9F9F5"/>
        </w:rPr>
        <w:lastRenderedPageBreak/>
        <w:t>The endurance and consistency of baseball star Lou Gehrig, known as “The Iron Horse,” are legendary.</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(A) The endurance and consistency of baseball star Lou Gehrig, known as “The Iron Horse,” are legendary.</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(B) The endurance and consistency of Lou Gehrig, a baseball star known as “The Iron Horse,” is legendary.</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(C) Known as “The Iron Horse,” the endurance and consistency of Lou Gehrig, the baseball star, is legendary.</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(D) The reason baseball star Lou Gehrig is known as “The Iron Horse” is because of his legendary endurance and consistency.</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(E) Known as “The Iron Horse,” baseball star Lou Gehrig’s endurance and consistency are legendary</w:t>
      </w:r>
      <w:r w:rsidRPr="00680AB6">
        <w:rPr>
          <w:rFonts w:ascii="Trebuchet MS" w:eastAsia="Times New Roman" w:hAnsi="Trebuchet MS" w:cs="Times New Roman"/>
          <w:color w:val="2A2A2A"/>
          <w:sz w:val="20"/>
          <w:szCs w:val="20"/>
        </w:rPr>
        <w:br/>
      </w:r>
    </w:p>
    <w:p w:rsidR="00680AB6" w:rsidRPr="00680AB6" w:rsidRDefault="00680AB6" w:rsidP="00680AB6">
      <w:pPr>
        <w:shd w:val="clear" w:color="auto" w:fill="A9B8C2"/>
        <w:spacing w:after="0" w:line="240" w:lineRule="auto"/>
        <w:textAlignment w:val="top"/>
        <w:rPr>
          <w:rFonts w:ascii="inherit" w:eastAsia="Times New Roman" w:hAnsi="inherit" w:cs="Times New Roman"/>
          <w:b/>
          <w:bCs/>
          <w:color w:val="2A2A2A"/>
          <w:sz w:val="18"/>
          <w:szCs w:val="18"/>
        </w:rPr>
      </w:pPr>
      <w:hyperlink r:id="rId11" w:history="1">
        <w:r w:rsidRPr="00680AB6">
          <w:rPr>
            <w:rFonts w:ascii="inherit" w:eastAsia="Times New Roman" w:hAnsi="inherit" w:cs="Times New Roman"/>
            <w:color w:val="660099"/>
            <w:sz w:val="18"/>
            <w:szCs w:val="18"/>
            <w:bdr w:val="none" w:sz="0" w:space="0" w:color="auto" w:frame="1"/>
          </w:rPr>
          <w:t>[Obscure]</w:t>
        </w:r>
      </w:hyperlink>
      <w:r w:rsidRPr="00680AB6">
        <w:rPr>
          <w:rFonts w:ascii="inherit" w:eastAsia="Times New Roman" w:hAnsi="inherit" w:cs="Times New Roman"/>
          <w:b/>
          <w:bCs/>
          <w:color w:val="2A2A2A"/>
          <w:sz w:val="18"/>
          <w:szCs w:val="18"/>
        </w:rPr>
        <w:t> Spoiler:</w:t>
      </w:r>
    </w:p>
    <w:p w:rsidR="00680AB6" w:rsidRPr="00680AB6" w:rsidRDefault="00680AB6" w:rsidP="00680AB6">
      <w:pPr>
        <w:shd w:val="clear" w:color="auto" w:fill="FFFFFF"/>
        <w:spacing w:after="0" w:line="240" w:lineRule="auto"/>
        <w:textAlignment w:val="top"/>
        <w:rPr>
          <w:rFonts w:ascii="inherit" w:eastAsia="Times New Roman" w:hAnsi="inherit" w:cs="Times New Roman"/>
          <w:color w:val="000000"/>
          <w:sz w:val="19"/>
          <w:szCs w:val="19"/>
        </w:rPr>
      </w:pPr>
      <w:r w:rsidRPr="00680AB6">
        <w:rPr>
          <w:rFonts w:ascii="inherit" w:eastAsia="Times New Roman" w:hAnsi="inherit" w:cs="Times New Roman"/>
          <w:color w:val="000000"/>
          <w:sz w:val="19"/>
          <w:szCs w:val="19"/>
        </w:rPr>
        <w:t>A</w:t>
      </w:r>
    </w:p>
    <w:p w:rsidR="00680AB6" w:rsidRDefault="00680AB6"/>
    <w:p w:rsidR="00680AB6" w:rsidRDefault="00680AB6"/>
    <w:p w:rsidR="00680AB6" w:rsidRDefault="00680AB6"/>
    <w:p w:rsidR="00680AB6" w:rsidRPr="00680AB6" w:rsidRDefault="00680AB6" w:rsidP="00680AB6">
      <w:pPr>
        <w:spacing w:after="0" w:line="240" w:lineRule="auto"/>
        <w:rPr>
          <w:rFonts w:ascii="Times New Roman" w:eastAsia="Times New Roman" w:hAnsi="Times New Roman" w:cs="Times New Roman"/>
          <w:sz w:val="24"/>
          <w:szCs w:val="24"/>
        </w:rPr>
      </w:pPr>
      <w:r w:rsidRPr="00680AB6">
        <w:rPr>
          <w:rFonts w:ascii="Trebuchet MS" w:eastAsia="Times New Roman" w:hAnsi="Trebuchet MS" w:cs="Times New Roman"/>
          <w:color w:val="2A2A2A"/>
          <w:sz w:val="20"/>
          <w:szCs w:val="20"/>
          <w:u w:val="single"/>
          <w:bdr w:val="none" w:sz="0" w:space="0" w:color="auto" w:frame="1"/>
          <w:shd w:val="clear" w:color="auto" w:fill="F9F9F5"/>
        </w:rPr>
        <w:t>Neanderthals didn't live in Africa, which is why sub-Saharan African populations have no trace of Neanderthal DNA, but other populations share DNA with Neanderthals, as discovered by a palaeogenetiscist at the Max Planck Institute in Germany that sequenced the Neanderthal genome.</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(A) Neanderthals didn't live in Africa, which is why sub-Saharan African populations have no trace of Neanderthal DNA, but other populations share DNA with Neanderthals, as discovered by a paleogeneticist at the Max Planck Institute in Germany that sequenced the Neanderthal genome.</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(B) Having sequenced the Neanderthal genome, a paleogeneticist at the Max Planck Institute in Germany has concluded that any human whose ancestral group developed outside Africa has inherited DNA from Neanderthals; since Neanderthals didn't live in Africa, sub-Saharan African populations have no trace of Neanderthal DNA.</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(C) Neanderthals didn't live in Africa, which is why sub-Saharan African populations have no trace of Neanderthal DNA, but a paleogeneticist at the Max Planck Institute in Germany who sequenced the Neanderthal genome has concluded that other humans share DNA with Neanderthals.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(D) After sequencing the Neanderthal genome, the Max Planck Institute in Germany where a paleogeneticist researched the Neanderthal-human link, has concluded that any human whose ancestral group developed outside Africa has inherited DNA from Neanderthals; since Neanderthals didn't live in Africa, sub-Saharan African populations have no trace of Neanderthal DNA.</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(E) The sequencing of the Neanderthal genome by a paleogeneticist at the Max Planck Institute in Germany has led to the conclusion that humans whose ancestral group developed outside Africa has inherited DNA from Neanderthals and sub-Saharan Africans have no trace of Neanderthal DNA due to Neanderthals not living in Africa.</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****SPOILER: do not read below if you do not want to see answer******</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 xml:space="preserve">I see how the correct answer is gramatically correct; however, isn't not changing the meaning of the original sentence a big factor in the sentence correction. Saying that "other populations" besides sub-Saharan African populations contain Neanderthal DNA is NOT the same as saying that "any human whose </w:t>
      </w:r>
      <w:r w:rsidRPr="00680AB6">
        <w:rPr>
          <w:rFonts w:ascii="Trebuchet MS" w:eastAsia="Times New Roman" w:hAnsi="Trebuchet MS" w:cs="Times New Roman"/>
          <w:color w:val="2A2A2A"/>
          <w:sz w:val="20"/>
          <w:szCs w:val="20"/>
          <w:shd w:val="clear" w:color="auto" w:fill="F9F9F5"/>
        </w:rPr>
        <w:lastRenderedPageBreak/>
        <w:t>ancestral group developed outside Africa has inherited the DNA." </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In other words, original sentence says Africa definitely doesn't, other populations MAY (but don't necessarily do). Therefore, doesn't B (the official correct answer) change that meaning?</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shd w:val="clear" w:color="auto" w:fill="F9F9F5"/>
        </w:rPr>
        <w:t>Thank you for your help</w:t>
      </w:r>
      <w:r w:rsidRPr="00680AB6">
        <w:rPr>
          <w:rFonts w:ascii="Trebuchet MS" w:eastAsia="Times New Roman" w:hAnsi="Trebuchet MS" w:cs="Times New Roman"/>
          <w:color w:val="2A2A2A"/>
          <w:sz w:val="20"/>
          <w:szCs w:val="20"/>
        </w:rPr>
        <w:br/>
      </w:r>
    </w:p>
    <w:p w:rsidR="00680AB6" w:rsidRPr="00680AB6" w:rsidRDefault="00680AB6" w:rsidP="00680AB6">
      <w:pPr>
        <w:shd w:val="clear" w:color="auto" w:fill="B5C7CE"/>
        <w:spacing w:after="0" w:line="240" w:lineRule="auto"/>
        <w:textAlignment w:val="top"/>
        <w:rPr>
          <w:rFonts w:ascii="Trebuchet MS" w:eastAsia="Times New Roman" w:hAnsi="Trebuchet MS" w:cs="Times New Roman"/>
          <w:color w:val="2A2A2A"/>
          <w:sz w:val="20"/>
          <w:szCs w:val="20"/>
        </w:rPr>
      </w:pPr>
      <w:r w:rsidRPr="00680AB6">
        <w:rPr>
          <w:rFonts w:ascii="Trebuchet MS" w:eastAsia="Times New Roman" w:hAnsi="Trebuchet MS" w:cs="Times New Roman"/>
          <w:b/>
          <w:bCs/>
          <w:color w:val="2A2A2A"/>
          <w:sz w:val="20"/>
          <w:szCs w:val="20"/>
        </w:rPr>
        <w:t>Edit: </w:t>
      </w:r>
      <w:r w:rsidRPr="00680AB6">
        <w:rPr>
          <w:rFonts w:ascii="Trebuchet MS" w:eastAsia="Times New Roman" w:hAnsi="Trebuchet MS" w:cs="Times New Roman"/>
          <w:color w:val="2A2A2A"/>
          <w:sz w:val="20"/>
          <w:szCs w:val="20"/>
        </w:rPr>
        <w:t>carcass</w:t>
      </w:r>
      <w:r w:rsidRPr="00680AB6">
        <w:rPr>
          <w:rFonts w:ascii="Trebuchet MS" w:eastAsia="Times New Roman" w:hAnsi="Trebuchet MS" w:cs="Times New Roman"/>
          <w:color w:val="2A2A2A"/>
          <w:sz w:val="20"/>
          <w:szCs w:val="20"/>
        </w:rPr>
        <w:br/>
      </w:r>
      <w:r w:rsidRPr="00680AB6">
        <w:rPr>
          <w:rFonts w:ascii="Trebuchet MS" w:eastAsia="Times New Roman" w:hAnsi="Trebuchet MS" w:cs="Times New Roman"/>
          <w:color w:val="2A2A2A"/>
          <w:sz w:val="20"/>
          <w:szCs w:val="20"/>
        </w:rPr>
        <w:br/>
        <w:t>the title of the question must be the first sentence of the same</w:t>
      </w:r>
    </w:p>
    <w:p w:rsidR="00680AB6" w:rsidRPr="00680AB6" w:rsidRDefault="00680AB6" w:rsidP="00680AB6">
      <w:pPr>
        <w:shd w:val="clear" w:color="auto" w:fill="DDDCCD"/>
        <w:spacing w:after="0" w:line="240" w:lineRule="auto"/>
        <w:textAlignment w:val="top"/>
        <w:rPr>
          <w:rFonts w:ascii="inherit" w:eastAsia="Times New Roman" w:hAnsi="inherit" w:cs="Times New Roman"/>
          <w:b/>
          <w:bCs/>
          <w:color w:val="2A2A2A"/>
          <w:sz w:val="18"/>
          <w:szCs w:val="18"/>
        </w:rPr>
      </w:pPr>
      <w:hyperlink r:id="rId12" w:history="1">
        <w:r w:rsidRPr="00680AB6">
          <w:rPr>
            <w:rFonts w:ascii="inherit" w:eastAsia="Times New Roman" w:hAnsi="inherit" w:cs="Times New Roman"/>
            <w:color w:val="660099"/>
            <w:sz w:val="18"/>
            <w:szCs w:val="18"/>
            <w:bdr w:val="none" w:sz="0" w:space="0" w:color="auto" w:frame="1"/>
          </w:rPr>
          <w:t>[Reveal] </w:t>
        </w:r>
      </w:hyperlink>
      <w:r w:rsidRPr="00680AB6">
        <w:rPr>
          <w:rFonts w:ascii="inherit" w:eastAsia="Times New Roman" w:hAnsi="inherit" w:cs="Times New Roman"/>
          <w:b/>
          <w:bCs/>
          <w:color w:val="2A2A2A"/>
          <w:sz w:val="18"/>
          <w:szCs w:val="18"/>
        </w:rPr>
        <w:t>Spoiler: OA</w:t>
      </w:r>
    </w:p>
    <w:p w:rsidR="00680AB6" w:rsidRPr="00680AB6" w:rsidRDefault="00680AB6" w:rsidP="00680AB6">
      <w:pPr>
        <w:shd w:val="clear" w:color="auto" w:fill="EAE9D8"/>
        <w:spacing w:after="0" w:line="240" w:lineRule="auto"/>
        <w:textAlignment w:val="top"/>
        <w:rPr>
          <w:rFonts w:ascii="inherit" w:eastAsia="Times New Roman" w:hAnsi="inherit" w:cs="Times New Roman"/>
          <w:color w:val="2A2A2A"/>
          <w:sz w:val="18"/>
          <w:szCs w:val="18"/>
        </w:rPr>
      </w:pPr>
      <w:r w:rsidRPr="00680AB6">
        <w:rPr>
          <w:rFonts w:ascii="inherit" w:eastAsia="Times New Roman" w:hAnsi="inherit" w:cs="Times New Roman"/>
          <w:color w:val="2A2A2A"/>
          <w:sz w:val="18"/>
          <w:szCs w:val="18"/>
        </w:rPr>
        <w:t>B</w:t>
      </w:r>
    </w:p>
    <w:p w:rsidR="00680AB6" w:rsidRDefault="00680AB6"/>
    <w:p w:rsidR="00680AB6" w:rsidRDefault="00680AB6"/>
    <w:p w:rsidR="00680AB6" w:rsidRDefault="00680AB6"/>
    <w:p w:rsidR="00764A91" w:rsidRPr="00764A91" w:rsidRDefault="00764A91" w:rsidP="00764A91">
      <w:pPr>
        <w:spacing w:after="0" w:line="240" w:lineRule="auto"/>
        <w:rPr>
          <w:rFonts w:ascii="Times New Roman" w:eastAsia="Times New Roman" w:hAnsi="Times New Roman" w:cs="Times New Roman"/>
          <w:sz w:val="24"/>
          <w:szCs w:val="24"/>
        </w:rPr>
      </w:pPr>
      <w:r w:rsidRPr="00764A91">
        <w:rPr>
          <w:rFonts w:ascii="Trebuchet MS" w:eastAsia="Times New Roman" w:hAnsi="Trebuchet MS" w:cs="Times New Roman"/>
          <w:color w:val="2A2A2A"/>
          <w:sz w:val="20"/>
          <w:szCs w:val="20"/>
          <w:shd w:val="clear" w:color="auto" w:fill="F9F9F5"/>
        </w:rPr>
        <w:t>Though initially opposed to the measure, the governor approved the new needle exchange program </w:t>
      </w:r>
      <w:r w:rsidRPr="00764A91">
        <w:rPr>
          <w:rFonts w:ascii="Trebuchet MS" w:eastAsia="Times New Roman" w:hAnsi="Trebuchet MS" w:cs="Times New Roman"/>
          <w:color w:val="2A2A2A"/>
          <w:sz w:val="20"/>
          <w:szCs w:val="20"/>
          <w:u w:val="single"/>
          <w:bdr w:val="none" w:sz="0" w:space="0" w:color="auto" w:frame="1"/>
          <w:shd w:val="clear" w:color="auto" w:fill="F9F9F5"/>
        </w:rPr>
        <w:t>at the urging of his own doctor, his chief advisers, and a coalition of </w:t>
      </w:r>
      <w:r w:rsidRPr="00764A91">
        <w:rPr>
          <w:rFonts w:ascii="Trebuchet MS" w:eastAsia="Times New Roman" w:hAnsi="Trebuchet MS" w:cs="Times New Roman"/>
          <w:color w:val="2A2A2A"/>
          <w:sz w:val="20"/>
          <w:szCs w:val="20"/>
          <w:shd w:val="clear" w:color="auto" w:fill="F9F9F5"/>
        </w:rPr>
        <w:t>some 20 social action groups.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a) at the urging of his own doctor, his chief advisers, and a coalition of</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b) as a consequence of having been urged by his own doctor, his advisers, and a coalition of</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c) on account of being urged by his own doctor, chief advisers, and a coalition of</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d) as he was urged to do by his own doctor, his chief advisers, and a coalition of</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e) as his own doctor was urging him to do, along with his chief advisers, and a coalition of</w:t>
      </w:r>
    </w:p>
    <w:p w:rsidR="00764A91" w:rsidRPr="00764A91" w:rsidRDefault="00764A91" w:rsidP="00764A91">
      <w:pPr>
        <w:shd w:val="clear" w:color="auto" w:fill="DDDCCD"/>
        <w:spacing w:after="0" w:line="240" w:lineRule="auto"/>
        <w:textAlignment w:val="top"/>
        <w:rPr>
          <w:rFonts w:ascii="inherit" w:eastAsia="Times New Roman" w:hAnsi="inherit" w:cs="Times New Roman"/>
          <w:b/>
          <w:bCs/>
          <w:color w:val="2A2A2A"/>
          <w:sz w:val="18"/>
          <w:szCs w:val="18"/>
        </w:rPr>
      </w:pPr>
      <w:hyperlink r:id="rId13" w:history="1">
        <w:r w:rsidRPr="00764A91">
          <w:rPr>
            <w:rFonts w:ascii="inherit" w:eastAsia="Times New Roman" w:hAnsi="inherit" w:cs="Times New Roman"/>
            <w:color w:val="660099"/>
            <w:sz w:val="18"/>
            <w:szCs w:val="18"/>
            <w:bdr w:val="none" w:sz="0" w:space="0" w:color="auto" w:frame="1"/>
          </w:rPr>
          <w:t>[Reveal] </w:t>
        </w:r>
      </w:hyperlink>
      <w:r w:rsidRPr="00764A91">
        <w:rPr>
          <w:rFonts w:ascii="inherit" w:eastAsia="Times New Roman" w:hAnsi="inherit" w:cs="Times New Roman"/>
          <w:b/>
          <w:bCs/>
          <w:color w:val="2A2A2A"/>
          <w:sz w:val="18"/>
          <w:szCs w:val="18"/>
        </w:rPr>
        <w:t>Spoiler: OA</w:t>
      </w:r>
    </w:p>
    <w:p w:rsidR="00764A91" w:rsidRPr="00764A91" w:rsidRDefault="00764A91" w:rsidP="00764A91">
      <w:pPr>
        <w:shd w:val="clear" w:color="auto" w:fill="EAE9D8"/>
        <w:spacing w:after="0" w:line="240" w:lineRule="auto"/>
        <w:textAlignment w:val="top"/>
        <w:rPr>
          <w:rFonts w:ascii="inherit" w:eastAsia="Times New Roman" w:hAnsi="inherit" w:cs="Times New Roman"/>
          <w:color w:val="2A2A2A"/>
          <w:sz w:val="18"/>
          <w:szCs w:val="18"/>
        </w:rPr>
      </w:pPr>
      <w:r w:rsidRPr="00764A91">
        <w:rPr>
          <w:rFonts w:ascii="inherit" w:eastAsia="Times New Roman" w:hAnsi="inherit" w:cs="Times New Roman"/>
          <w:color w:val="2A2A2A"/>
          <w:sz w:val="18"/>
          <w:szCs w:val="18"/>
        </w:rPr>
        <w:t>A</w:t>
      </w:r>
    </w:p>
    <w:p w:rsidR="00764A91" w:rsidRDefault="00764A91"/>
    <w:p w:rsidR="00764A91" w:rsidRDefault="00764A91"/>
    <w:p w:rsidR="00764A91" w:rsidRPr="00764A91" w:rsidRDefault="00764A91" w:rsidP="00764A91">
      <w:pPr>
        <w:spacing w:after="0" w:line="240" w:lineRule="auto"/>
        <w:rPr>
          <w:rFonts w:ascii="Times New Roman" w:eastAsia="Times New Roman" w:hAnsi="Times New Roman" w:cs="Times New Roman"/>
          <w:sz w:val="24"/>
          <w:szCs w:val="24"/>
        </w:rPr>
      </w:pPr>
      <w:r w:rsidRPr="00764A91">
        <w:rPr>
          <w:rFonts w:ascii="Trebuchet MS" w:eastAsia="Times New Roman" w:hAnsi="Trebuchet MS" w:cs="Times New Roman"/>
          <w:color w:val="2A2A2A"/>
          <w:sz w:val="20"/>
          <w:szCs w:val="20"/>
          <w:shd w:val="clear" w:color="auto" w:fill="F9F9F5"/>
        </w:rPr>
        <w:t>Spurred by a miserable defeat on the court last weekend, </w:t>
      </w:r>
      <w:r w:rsidRPr="00764A91">
        <w:rPr>
          <w:rFonts w:ascii="Trebuchet MS" w:eastAsia="Times New Roman" w:hAnsi="Trebuchet MS" w:cs="Times New Roman"/>
          <w:color w:val="2A2A2A"/>
          <w:sz w:val="20"/>
          <w:szCs w:val="20"/>
          <w:u w:val="single"/>
          <w:bdr w:val="none" w:sz="0" w:space="0" w:color="auto" w:frame="1"/>
          <w:shd w:val="clear" w:color="auto" w:fill="F9F9F5"/>
        </w:rPr>
        <w:t>John is now determined to train so hard that he may play tennis as well as Jane</w:t>
      </w:r>
      <w:r w:rsidRPr="00764A91">
        <w:rPr>
          <w:rFonts w:ascii="Trebuchet MS" w:eastAsia="Times New Roman" w:hAnsi="Trebuchet MS" w:cs="Times New Roman"/>
          <w:color w:val="2A2A2A"/>
          <w:sz w:val="20"/>
          <w:szCs w:val="20"/>
          <w:shd w:val="clear" w:color="auto" w:fill="F9F9F5"/>
        </w:rPr>
        <w:t>.</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A. John is now determined to train so hard that he may play tennis as well as Jane</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B. John is now determined to train hard to such a large degree that he may play tennis as well as Jane</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C. John and Jane are determined now to train so hard that they may play tennis well</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D. John has now determined to train hard enough to match Jane's skill</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E. John is now determined to train so hard as to be able to play tennis as well as Jane</w:t>
      </w:r>
    </w:p>
    <w:p w:rsidR="00764A91" w:rsidRPr="00764A91" w:rsidRDefault="00764A91" w:rsidP="00764A91">
      <w:pPr>
        <w:shd w:val="clear" w:color="auto" w:fill="DDDCCD"/>
        <w:spacing w:after="0" w:line="240" w:lineRule="auto"/>
        <w:textAlignment w:val="top"/>
        <w:rPr>
          <w:rFonts w:ascii="inherit" w:eastAsia="Times New Roman" w:hAnsi="inherit" w:cs="Times New Roman"/>
          <w:b/>
          <w:bCs/>
          <w:color w:val="2A2A2A"/>
          <w:sz w:val="18"/>
          <w:szCs w:val="18"/>
        </w:rPr>
      </w:pPr>
      <w:hyperlink r:id="rId14" w:history="1">
        <w:r w:rsidRPr="00764A91">
          <w:rPr>
            <w:rFonts w:ascii="inherit" w:eastAsia="Times New Roman" w:hAnsi="inherit" w:cs="Times New Roman"/>
            <w:color w:val="660099"/>
            <w:sz w:val="18"/>
            <w:szCs w:val="18"/>
            <w:bdr w:val="none" w:sz="0" w:space="0" w:color="auto" w:frame="1"/>
          </w:rPr>
          <w:t>[Reveal] </w:t>
        </w:r>
      </w:hyperlink>
      <w:r w:rsidRPr="00764A91">
        <w:rPr>
          <w:rFonts w:ascii="inherit" w:eastAsia="Times New Roman" w:hAnsi="inherit" w:cs="Times New Roman"/>
          <w:b/>
          <w:bCs/>
          <w:color w:val="2A2A2A"/>
          <w:sz w:val="18"/>
          <w:szCs w:val="18"/>
        </w:rPr>
        <w:t>Spoiler: OA</w:t>
      </w:r>
    </w:p>
    <w:p w:rsidR="00764A91" w:rsidRPr="00764A91" w:rsidRDefault="00764A91" w:rsidP="00764A91">
      <w:pPr>
        <w:shd w:val="clear" w:color="auto" w:fill="EAE9D8"/>
        <w:spacing w:after="0" w:line="240" w:lineRule="auto"/>
        <w:textAlignment w:val="top"/>
        <w:rPr>
          <w:rFonts w:ascii="inherit" w:eastAsia="Times New Roman" w:hAnsi="inherit" w:cs="Times New Roman"/>
          <w:color w:val="2A2A2A"/>
          <w:sz w:val="18"/>
          <w:szCs w:val="18"/>
        </w:rPr>
      </w:pPr>
      <w:r w:rsidRPr="00764A91">
        <w:rPr>
          <w:rFonts w:ascii="inherit" w:eastAsia="Times New Roman" w:hAnsi="inherit" w:cs="Times New Roman"/>
          <w:color w:val="2A2A2A"/>
          <w:sz w:val="18"/>
          <w:szCs w:val="18"/>
        </w:rPr>
        <w:t>A</w:t>
      </w:r>
    </w:p>
    <w:p w:rsidR="00764A91" w:rsidRDefault="00764A91"/>
    <w:p w:rsidR="00764A91" w:rsidRDefault="00764A91"/>
    <w:p w:rsidR="00764A91" w:rsidRDefault="00764A91"/>
    <w:p w:rsidR="00764A91" w:rsidRPr="00764A91" w:rsidRDefault="00764A91" w:rsidP="00764A91">
      <w:pPr>
        <w:spacing w:after="0" w:line="240" w:lineRule="auto"/>
        <w:rPr>
          <w:rFonts w:ascii="Times New Roman" w:eastAsia="Times New Roman" w:hAnsi="Times New Roman" w:cs="Times New Roman"/>
          <w:sz w:val="24"/>
          <w:szCs w:val="24"/>
        </w:rPr>
      </w:pPr>
      <w:r w:rsidRPr="00764A91">
        <w:rPr>
          <w:rFonts w:ascii="Trebuchet MS" w:eastAsia="Times New Roman" w:hAnsi="Trebuchet MS" w:cs="Times New Roman"/>
          <w:color w:val="2A2A2A"/>
          <w:sz w:val="20"/>
          <w:szCs w:val="20"/>
          <w:shd w:val="clear" w:color="auto" w:fill="F9F9F5"/>
        </w:rPr>
        <w:t>t age four,</w:t>
      </w:r>
      <w:r w:rsidRPr="00764A91">
        <w:rPr>
          <w:rFonts w:ascii="Trebuchet MS" w:eastAsia="Times New Roman" w:hAnsi="Trebuchet MS" w:cs="Times New Roman"/>
          <w:color w:val="2A2A2A"/>
          <w:sz w:val="20"/>
          <w:szCs w:val="20"/>
          <w:u w:val="single"/>
          <w:bdr w:val="none" w:sz="0" w:space="0" w:color="auto" w:frame="1"/>
          <w:shd w:val="clear" w:color="auto" w:fill="F9F9F5"/>
        </w:rPr>
        <w:t> Mozart's father began taking him on tours of the capitals of Europe, in order to demonstrate his musical talents.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a. Mozart's father began taking him on tours of the capitals of Europe, in order to demonstrate his musical talents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 xml:space="preserve">b. Mozart's father began taking the boy on tours of the capitals of Europe, to demonstrate his musical </w:t>
      </w:r>
      <w:r w:rsidRPr="00764A91">
        <w:rPr>
          <w:rFonts w:ascii="Trebuchet MS" w:eastAsia="Times New Roman" w:hAnsi="Trebuchet MS" w:cs="Times New Roman"/>
          <w:color w:val="2A2A2A"/>
          <w:sz w:val="20"/>
          <w:szCs w:val="20"/>
          <w:shd w:val="clear" w:color="auto" w:fill="F9F9F5"/>
        </w:rPr>
        <w:lastRenderedPageBreak/>
        <w:t>talents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c. Mozart began accompanying his father on tours of the capitals of Europe, to demonstrate his own musical talents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d. Mozart began accompanying his father on tours of Europe's capitals, to demonstrate his musical talents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e. Mozart's father began taking him on tours of the capitals of Europe, to demonstrate the boy's musical talents</w:t>
      </w:r>
      <w:r w:rsidRPr="00764A91">
        <w:rPr>
          <w:rFonts w:ascii="Trebuchet MS" w:eastAsia="Times New Roman" w:hAnsi="Trebuchet MS" w:cs="Times New Roman"/>
          <w:color w:val="2A2A2A"/>
          <w:sz w:val="20"/>
          <w:szCs w:val="20"/>
        </w:rPr>
        <w:br/>
      </w:r>
    </w:p>
    <w:p w:rsidR="00764A91" w:rsidRPr="00764A91" w:rsidRDefault="00764A91" w:rsidP="00764A91">
      <w:pPr>
        <w:shd w:val="clear" w:color="auto" w:fill="A9B8C2"/>
        <w:spacing w:after="0" w:line="240" w:lineRule="auto"/>
        <w:textAlignment w:val="top"/>
        <w:rPr>
          <w:rFonts w:ascii="inherit" w:eastAsia="Times New Roman" w:hAnsi="inherit" w:cs="Times New Roman"/>
          <w:b/>
          <w:bCs/>
          <w:color w:val="2A2A2A"/>
          <w:sz w:val="18"/>
          <w:szCs w:val="18"/>
        </w:rPr>
      </w:pPr>
      <w:hyperlink r:id="rId15" w:history="1">
        <w:r w:rsidRPr="00764A91">
          <w:rPr>
            <w:rFonts w:ascii="inherit" w:eastAsia="Times New Roman" w:hAnsi="inherit" w:cs="Times New Roman"/>
            <w:color w:val="660099"/>
            <w:sz w:val="18"/>
            <w:szCs w:val="18"/>
            <w:bdr w:val="none" w:sz="0" w:space="0" w:color="auto" w:frame="1"/>
          </w:rPr>
          <w:t>[Reveal]</w:t>
        </w:r>
      </w:hyperlink>
      <w:r w:rsidRPr="00764A91">
        <w:rPr>
          <w:rFonts w:ascii="inherit" w:eastAsia="Times New Roman" w:hAnsi="inherit" w:cs="Times New Roman"/>
          <w:b/>
          <w:bCs/>
          <w:color w:val="2A2A2A"/>
          <w:sz w:val="18"/>
          <w:szCs w:val="18"/>
        </w:rPr>
        <w:t> Spoiler:</w:t>
      </w:r>
    </w:p>
    <w:p w:rsidR="00764A91" w:rsidRPr="00764A91" w:rsidRDefault="00764A91" w:rsidP="00764A91">
      <w:pPr>
        <w:shd w:val="clear" w:color="auto" w:fill="DDDCCD"/>
        <w:spacing w:after="0" w:line="240" w:lineRule="auto"/>
        <w:textAlignment w:val="top"/>
        <w:rPr>
          <w:rFonts w:ascii="inherit" w:eastAsia="Times New Roman" w:hAnsi="inherit" w:cs="Times New Roman"/>
          <w:b/>
          <w:bCs/>
          <w:color w:val="2A2A2A"/>
          <w:sz w:val="18"/>
          <w:szCs w:val="18"/>
        </w:rPr>
      </w:pPr>
      <w:hyperlink r:id="rId16" w:history="1">
        <w:r w:rsidRPr="00764A91">
          <w:rPr>
            <w:rFonts w:ascii="inherit" w:eastAsia="Times New Roman" w:hAnsi="inherit" w:cs="Times New Roman"/>
            <w:color w:val="660099"/>
            <w:sz w:val="18"/>
            <w:szCs w:val="18"/>
            <w:bdr w:val="none" w:sz="0" w:space="0" w:color="auto" w:frame="1"/>
          </w:rPr>
          <w:t>[Reveal] </w:t>
        </w:r>
      </w:hyperlink>
      <w:r w:rsidRPr="00764A91">
        <w:rPr>
          <w:rFonts w:ascii="inherit" w:eastAsia="Times New Roman" w:hAnsi="inherit" w:cs="Times New Roman"/>
          <w:b/>
          <w:bCs/>
          <w:color w:val="2A2A2A"/>
          <w:sz w:val="18"/>
          <w:szCs w:val="18"/>
        </w:rPr>
        <w:t>Spoiler: OA</w:t>
      </w:r>
    </w:p>
    <w:p w:rsidR="00764A91" w:rsidRPr="00764A91" w:rsidRDefault="00764A91" w:rsidP="00764A91">
      <w:pPr>
        <w:shd w:val="clear" w:color="auto" w:fill="EAE9D8"/>
        <w:spacing w:after="0" w:line="240" w:lineRule="auto"/>
        <w:textAlignment w:val="top"/>
        <w:rPr>
          <w:rFonts w:ascii="inherit" w:eastAsia="Times New Roman" w:hAnsi="inherit" w:cs="Times New Roman"/>
          <w:color w:val="2A2A2A"/>
          <w:sz w:val="18"/>
          <w:szCs w:val="18"/>
        </w:rPr>
      </w:pPr>
      <w:r w:rsidRPr="00764A91">
        <w:rPr>
          <w:rFonts w:ascii="inherit" w:eastAsia="Times New Roman" w:hAnsi="inherit" w:cs="Times New Roman"/>
          <w:color w:val="2A2A2A"/>
          <w:sz w:val="18"/>
          <w:szCs w:val="18"/>
        </w:rPr>
        <w:t>C</w:t>
      </w:r>
    </w:p>
    <w:p w:rsidR="00764A91" w:rsidRDefault="00764A91"/>
    <w:p w:rsidR="00764A91" w:rsidRDefault="00764A91"/>
    <w:p w:rsidR="00764A91" w:rsidRDefault="00764A91"/>
    <w:p w:rsidR="00764A91" w:rsidRPr="00764A91" w:rsidRDefault="00764A91" w:rsidP="00764A91">
      <w:pPr>
        <w:spacing w:after="0" w:line="240" w:lineRule="auto"/>
        <w:rPr>
          <w:rFonts w:ascii="Times New Roman" w:eastAsia="Times New Roman" w:hAnsi="Times New Roman" w:cs="Times New Roman"/>
          <w:sz w:val="24"/>
          <w:szCs w:val="24"/>
        </w:rPr>
      </w:pPr>
      <w:r w:rsidRPr="00764A91">
        <w:rPr>
          <w:rFonts w:ascii="Trebuchet MS" w:eastAsia="Times New Roman" w:hAnsi="Trebuchet MS" w:cs="Times New Roman"/>
          <w:color w:val="2A2A2A"/>
          <w:sz w:val="20"/>
          <w:szCs w:val="20"/>
          <w:u w:val="single"/>
          <w:bdr w:val="none" w:sz="0" w:space="0" w:color="auto" w:frame="1"/>
          <w:shd w:val="clear" w:color="auto" w:fill="F9F9F5"/>
        </w:rPr>
        <w:t>His campaign for sanitary conditions in operating rooms finally successful</w:t>
      </w:r>
      <w:r w:rsidRPr="00764A91">
        <w:rPr>
          <w:rFonts w:ascii="Trebuchet MS" w:eastAsia="Times New Roman" w:hAnsi="Trebuchet MS" w:cs="Times New Roman"/>
          <w:color w:val="2A2A2A"/>
          <w:sz w:val="20"/>
          <w:szCs w:val="20"/>
          <w:shd w:val="clear" w:color="auto" w:fill="F9F9F5"/>
        </w:rPr>
        <w:t>, Sir Joseph Lister lent his name to the company that developed Listerine, the first antibacterial liquid. </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(A) His campaign for sanitary conditions in operating rooms finally successful </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(B) Since his campaign for sanitary conditions in operating rooms had been eventually successful </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(C) Because of the eventual success of his campaigning for sanitary conditions in operating rooms </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(D) His campaign for sanitary conditions in operating rooms being eventually successful </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(E) Campaigning, eventually successfully, for conditions to be sanitary in operating rooms</w:t>
      </w:r>
    </w:p>
    <w:p w:rsidR="00764A91" w:rsidRPr="00764A91" w:rsidRDefault="00764A91" w:rsidP="00764A91">
      <w:pPr>
        <w:shd w:val="clear" w:color="auto" w:fill="DDDCCD"/>
        <w:spacing w:after="0" w:line="240" w:lineRule="auto"/>
        <w:textAlignment w:val="top"/>
        <w:rPr>
          <w:rFonts w:ascii="inherit" w:eastAsia="Times New Roman" w:hAnsi="inherit" w:cs="Times New Roman"/>
          <w:b/>
          <w:bCs/>
          <w:color w:val="2A2A2A"/>
          <w:sz w:val="18"/>
          <w:szCs w:val="18"/>
        </w:rPr>
      </w:pPr>
      <w:hyperlink r:id="rId17" w:history="1">
        <w:r w:rsidRPr="00764A91">
          <w:rPr>
            <w:rFonts w:ascii="inherit" w:eastAsia="Times New Roman" w:hAnsi="inherit" w:cs="Times New Roman"/>
            <w:color w:val="660099"/>
            <w:sz w:val="18"/>
            <w:szCs w:val="18"/>
            <w:bdr w:val="none" w:sz="0" w:space="0" w:color="auto" w:frame="1"/>
          </w:rPr>
          <w:t>[Reveal] </w:t>
        </w:r>
      </w:hyperlink>
      <w:r w:rsidRPr="00764A91">
        <w:rPr>
          <w:rFonts w:ascii="inherit" w:eastAsia="Times New Roman" w:hAnsi="inherit" w:cs="Times New Roman"/>
          <w:b/>
          <w:bCs/>
          <w:color w:val="2A2A2A"/>
          <w:sz w:val="18"/>
          <w:szCs w:val="18"/>
        </w:rPr>
        <w:t>Spoiler: OA</w:t>
      </w:r>
    </w:p>
    <w:p w:rsidR="00764A91" w:rsidRPr="00764A91" w:rsidRDefault="00764A91" w:rsidP="00764A91">
      <w:pPr>
        <w:shd w:val="clear" w:color="auto" w:fill="EAE9D8"/>
        <w:spacing w:after="0" w:line="240" w:lineRule="auto"/>
        <w:textAlignment w:val="top"/>
        <w:rPr>
          <w:rFonts w:ascii="inherit" w:eastAsia="Times New Roman" w:hAnsi="inherit" w:cs="Times New Roman"/>
          <w:color w:val="2A2A2A"/>
          <w:sz w:val="18"/>
          <w:szCs w:val="18"/>
        </w:rPr>
      </w:pPr>
      <w:r w:rsidRPr="00764A91">
        <w:rPr>
          <w:rFonts w:ascii="inherit" w:eastAsia="Times New Roman" w:hAnsi="inherit" w:cs="Times New Roman"/>
          <w:color w:val="2A2A2A"/>
          <w:sz w:val="18"/>
          <w:szCs w:val="18"/>
        </w:rPr>
        <w:t>A</w:t>
      </w:r>
    </w:p>
    <w:p w:rsidR="00764A91" w:rsidRDefault="00764A91"/>
    <w:p w:rsidR="00764A91" w:rsidRDefault="00764A91"/>
    <w:p w:rsidR="00764A91" w:rsidRDefault="00764A91"/>
    <w:p w:rsidR="00764A91" w:rsidRPr="00764A91" w:rsidRDefault="00764A91" w:rsidP="00764A91">
      <w:pPr>
        <w:spacing w:after="0" w:line="240" w:lineRule="auto"/>
        <w:rPr>
          <w:rFonts w:ascii="Times New Roman" w:eastAsia="Times New Roman" w:hAnsi="Times New Roman" w:cs="Times New Roman"/>
          <w:sz w:val="24"/>
          <w:szCs w:val="24"/>
        </w:rPr>
      </w:pPr>
      <w:r w:rsidRPr="00764A91">
        <w:rPr>
          <w:rFonts w:ascii="Trebuchet MS" w:eastAsia="Times New Roman" w:hAnsi="Trebuchet MS" w:cs="Times New Roman"/>
          <w:color w:val="2A2A2A"/>
          <w:sz w:val="20"/>
          <w:szCs w:val="20"/>
          <w:shd w:val="clear" w:color="auto" w:fill="F9F9F5"/>
        </w:rPr>
        <w:t>The PTA decided that </w:t>
      </w:r>
      <w:r w:rsidRPr="00764A91">
        <w:rPr>
          <w:rFonts w:ascii="Trebuchet MS" w:eastAsia="Times New Roman" w:hAnsi="Trebuchet MS" w:cs="Times New Roman"/>
          <w:color w:val="2A2A2A"/>
          <w:sz w:val="20"/>
          <w:szCs w:val="20"/>
          <w:u w:val="single"/>
          <w:bdr w:val="none" w:sz="0" w:space="0" w:color="auto" w:frame="1"/>
          <w:shd w:val="clear" w:color="auto" w:fill="F9F9F5"/>
        </w:rPr>
        <w:t>just as alcohol is discussed in health class to protect those who might actually abuse it </w:t>
      </w:r>
      <w:r w:rsidRPr="00764A91">
        <w:rPr>
          <w:rFonts w:ascii="Trebuchet MS" w:eastAsia="Times New Roman" w:hAnsi="Trebuchet MS" w:cs="Times New Roman"/>
          <w:color w:val="2A2A2A"/>
          <w:sz w:val="20"/>
          <w:szCs w:val="20"/>
          <w:shd w:val="clear" w:color="auto" w:fill="F9F9F5"/>
        </w:rPr>
        <w:t>, other drugs should also be covered to prevent students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from falling prey to addiction.</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(A) just as alcohol is discussed in health class to protect those who might actually abuse it</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(B) like alcohol, which is discussed in health class to protect those who might abuse it</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(C) similar to alcohol, which is discussed in health class in order to protect those who might actually abuse it</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(D) while, to protect those who might actually abuse it, alcohol is discussed in health class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(E) similar to the discussion of alcohol in health class in order to protect those who might actually abuse it</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Pr>
          <w:rFonts w:ascii="Times New Roman" w:eastAsia="Times New Roman" w:hAnsi="Times New Roman" w:cs="Times New Roman"/>
          <w:noProof/>
          <w:sz w:val="24"/>
          <w:szCs w:val="24"/>
        </w:rPr>
        <w:drawing>
          <wp:inline distT="0" distB="0" distL="0" distR="0">
            <wp:extent cx="142875" cy="142875"/>
            <wp:effectExtent l="0" t="0" r="9525" b="9525"/>
            <wp:docPr id="1" name="Picture 1"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764A91">
        <w:rPr>
          <w:rFonts w:ascii="Trebuchet MS" w:eastAsia="Times New Roman" w:hAnsi="Trebuchet MS" w:cs="Times New Roman"/>
          <w:color w:val="2A2A2A"/>
          <w:sz w:val="20"/>
          <w:szCs w:val="20"/>
          <w:shd w:val="clear" w:color="auto" w:fill="F9F9F5"/>
        </w:rPr>
        <w:t> try this one</w:t>
      </w:r>
    </w:p>
    <w:p w:rsidR="00764A91" w:rsidRPr="00764A91" w:rsidRDefault="00764A91" w:rsidP="00764A91">
      <w:pPr>
        <w:shd w:val="clear" w:color="auto" w:fill="DDDCCD"/>
        <w:spacing w:after="0" w:line="240" w:lineRule="auto"/>
        <w:textAlignment w:val="top"/>
        <w:rPr>
          <w:rFonts w:ascii="inherit" w:eastAsia="Times New Roman" w:hAnsi="inherit" w:cs="Times New Roman"/>
          <w:b/>
          <w:bCs/>
          <w:color w:val="2A2A2A"/>
          <w:sz w:val="18"/>
          <w:szCs w:val="18"/>
        </w:rPr>
      </w:pPr>
      <w:hyperlink r:id="rId19" w:history="1">
        <w:r w:rsidRPr="00764A91">
          <w:rPr>
            <w:rFonts w:ascii="inherit" w:eastAsia="Times New Roman" w:hAnsi="inherit" w:cs="Times New Roman"/>
            <w:color w:val="660099"/>
            <w:sz w:val="18"/>
            <w:szCs w:val="18"/>
            <w:bdr w:val="none" w:sz="0" w:space="0" w:color="auto" w:frame="1"/>
          </w:rPr>
          <w:t>[Reveal] </w:t>
        </w:r>
      </w:hyperlink>
      <w:r w:rsidRPr="00764A91">
        <w:rPr>
          <w:rFonts w:ascii="inherit" w:eastAsia="Times New Roman" w:hAnsi="inherit" w:cs="Times New Roman"/>
          <w:b/>
          <w:bCs/>
          <w:color w:val="2A2A2A"/>
          <w:sz w:val="18"/>
          <w:szCs w:val="18"/>
        </w:rPr>
        <w:t>Spoiler: OA</w:t>
      </w:r>
    </w:p>
    <w:p w:rsidR="00764A91" w:rsidRPr="00764A91" w:rsidRDefault="00764A91" w:rsidP="00764A91">
      <w:pPr>
        <w:shd w:val="clear" w:color="auto" w:fill="EAE9D8"/>
        <w:spacing w:after="0" w:line="240" w:lineRule="auto"/>
        <w:textAlignment w:val="top"/>
        <w:rPr>
          <w:rFonts w:ascii="inherit" w:eastAsia="Times New Roman" w:hAnsi="inherit" w:cs="Times New Roman"/>
          <w:color w:val="2A2A2A"/>
          <w:sz w:val="18"/>
          <w:szCs w:val="18"/>
        </w:rPr>
      </w:pPr>
      <w:r w:rsidRPr="00764A91">
        <w:rPr>
          <w:rFonts w:ascii="inherit" w:eastAsia="Times New Roman" w:hAnsi="inherit" w:cs="Times New Roman"/>
          <w:color w:val="2A2A2A"/>
          <w:sz w:val="18"/>
          <w:szCs w:val="18"/>
        </w:rPr>
        <w:t>A</w:t>
      </w:r>
    </w:p>
    <w:p w:rsidR="00764A91" w:rsidRDefault="00764A91"/>
    <w:p w:rsidR="00764A91" w:rsidRDefault="00764A91"/>
    <w:p w:rsidR="00764A91" w:rsidRDefault="00764A91"/>
    <w:p w:rsidR="00764A91" w:rsidRDefault="00764A91"/>
    <w:p w:rsidR="00764A91" w:rsidRPr="00764A91" w:rsidRDefault="00764A91" w:rsidP="00764A91">
      <w:pPr>
        <w:spacing w:after="0" w:line="240" w:lineRule="auto"/>
        <w:rPr>
          <w:rFonts w:ascii="Times New Roman" w:eastAsia="Times New Roman" w:hAnsi="Times New Roman" w:cs="Times New Roman"/>
          <w:sz w:val="24"/>
          <w:szCs w:val="24"/>
        </w:rPr>
      </w:pPr>
      <w:r w:rsidRPr="00764A91">
        <w:rPr>
          <w:rFonts w:ascii="Trebuchet MS" w:eastAsia="Times New Roman" w:hAnsi="Trebuchet MS" w:cs="Times New Roman"/>
          <w:color w:val="2A2A2A"/>
          <w:sz w:val="20"/>
          <w:szCs w:val="20"/>
          <w:u w:val="single"/>
          <w:bdr w:val="none" w:sz="0" w:space="0" w:color="auto" w:frame="1"/>
          <w:shd w:val="clear" w:color="auto" w:fill="F9F9F5"/>
        </w:rPr>
        <w:t>nce the computer generates the financial reports, they are then used to program a company-wide balance sheet, so named because it demonstrates that every department’s accounting elements are in balance.</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A. Once the computer generates the financial reports, they are then used to program a company-wide balance sheet, so named because it demonstrates that every department’s accounting elements balance.</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B. Once the computer generates the financial reports, it is then used to program a company-wide balance sheet, named such because it demonstrated the balance of every department’s accounting elements.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C. Once the computer generates the financial reports they are then used to program a company-wide balance sheet, which demonstrates the balance of every department’s accounting elements.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D. Once the financial reports are generated by the computer, it is then used to program a company-wide balance sheet, so named because it demonstrates the balance of every department’s accounting elements.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E. Once the financial reports are generated by the computer, they are then used to program a company-wide balance sheet, named such because it demonstrates that every department’s accounting elements are in balance.</w:t>
      </w:r>
    </w:p>
    <w:p w:rsidR="00764A91" w:rsidRPr="00764A91" w:rsidRDefault="00764A91" w:rsidP="00764A91">
      <w:pPr>
        <w:shd w:val="clear" w:color="auto" w:fill="DDDCCD"/>
        <w:spacing w:after="0" w:line="240" w:lineRule="auto"/>
        <w:textAlignment w:val="top"/>
        <w:rPr>
          <w:rFonts w:ascii="inherit" w:eastAsia="Times New Roman" w:hAnsi="inherit" w:cs="Times New Roman"/>
          <w:b/>
          <w:bCs/>
          <w:color w:val="2A2A2A"/>
          <w:sz w:val="18"/>
          <w:szCs w:val="18"/>
        </w:rPr>
      </w:pPr>
      <w:hyperlink r:id="rId20" w:history="1">
        <w:r w:rsidRPr="00764A91">
          <w:rPr>
            <w:rFonts w:ascii="inherit" w:eastAsia="Times New Roman" w:hAnsi="inherit" w:cs="Times New Roman"/>
            <w:color w:val="660099"/>
            <w:sz w:val="18"/>
            <w:szCs w:val="18"/>
            <w:bdr w:val="none" w:sz="0" w:space="0" w:color="auto" w:frame="1"/>
          </w:rPr>
          <w:t>[Reveal] </w:t>
        </w:r>
      </w:hyperlink>
      <w:r w:rsidRPr="00764A91">
        <w:rPr>
          <w:rFonts w:ascii="inherit" w:eastAsia="Times New Roman" w:hAnsi="inherit" w:cs="Times New Roman"/>
          <w:b/>
          <w:bCs/>
          <w:color w:val="2A2A2A"/>
          <w:sz w:val="18"/>
          <w:szCs w:val="18"/>
        </w:rPr>
        <w:t>Spoiler: OA</w:t>
      </w:r>
    </w:p>
    <w:p w:rsidR="00764A91" w:rsidRPr="00764A91" w:rsidRDefault="00764A91" w:rsidP="00764A91">
      <w:pPr>
        <w:shd w:val="clear" w:color="auto" w:fill="EAE9D8"/>
        <w:spacing w:after="0" w:line="240" w:lineRule="auto"/>
        <w:textAlignment w:val="top"/>
        <w:rPr>
          <w:rFonts w:ascii="inherit" w:eastAsia="Times New Roman" w:hAnsi="inherit" w:cs="Times New Roman"/>
          <w:color w:val="2A2A2A"/>
          <w:sz w:val="18"/>
          <w:szCs w:val="18"/>
        </w:rPr>
      </w:pPr>
      <w:r w:rsidRPr="00764A91">
        <w:rPr>
          <w:rFonts w:ascii="inherit" w:eastAsia="Times New Roman" w:hAnsi="inherit" w:cs="Times New Roman"/>
          <w:color w:val="2A2A2A"/>
          <w:sz w:val="18"/>
          <w:szCs w:val="18"/>
        </w:rPr>
        <w:t>D</w:t>
      </w:r>
    </w:p>
    <w:p w:rsidR="00764A91" w:rsidRDefault="00764A91"/>
    <w:p w:rsidR="00764A91" w:rsidRDefault="00764A91"/>
    <w:p w:rsidR="00764A91" w:rsidRDefault="00764A91"/>
    <w:p w:rsidR="00764A91" w:rsidRPr="00764A91" w:rsidRDefault="00764A91" w:rsidP="00764A91">
      <w:pPr>
        <w:spacing w:after="0" w:line="240" w:lineRule="auto"/>
        <w:rPr>
          <w:rFonts w:ascii="Times New Roman" w:eastAsia="Times New Roman" w:hAnsi="Times New Roman" w:cs="Times New Roman"/>
          <w:sz w:val="24"/>
          <w:szCs w:val="24"/>
        </w:rPr>
      </w:pPr>
      <w:r w:rsidRPr="00764A91">
        <w:rPr>
          <w:rFonts w:ascii="Trebuchet MS" w:eastAsia="Times New Roman" w:hAnsi="Trebuchet MS" w:cs="Times New Roman"/>
          <w:color w:val="2A2A2A"/>
          <w:sz w:val="20"/>
          <w:szCs w:val="20"/>
          <w:u w:val="single"/>
          <w:bdr w:val="none" w:sz="0" w:space="0" w:color="auto" w:frame="1"/>
          <w:shd w:val="clear" w:color="auto" w:fill="F9F9F5"/>
        </w:rPr>
        <w:t>Until 2010, a state tax regulation known as the “80-20 rule” required that condominium associations receive at least 80 percent of their gross income from their tenant-shareholders, and no more than 20 percent from other sources, like ground-floor rent for restaurants.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A) Until 2010, a state tax regulation known as the “80-20 rule” required that condominium associations receive at least 80 percent of their gross income from their tenant-shareholders, and no more than 20 percent from other sources, like ground-floor rent for restaurants.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B) Until 2010, a state tax regulation known as the “80-20 rule” requiring that condominium associations receive at least 80 percent of their gross income from their tenant-shareholders, and have no more than 20 percent from other sources, such as ground-floor rent for restaurants.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C) Until 2010, a state tax regulation known as the “80-20 rule” required condominium associations to receive at least 80 percent of their gross income from their tenant-shareholders, and have no more than 20 percent from other sources, such as ground-floor rent for restaurants.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D) Until 2010, a state tax regulation known as the “80-20 rule” required that condominium associations receive at least 80 percent of their gross income from their tenant-shareholders, and have no more than 20 percent from other sources, such as ground-floor rent for restaurants.</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 xml:space="preserve">E) Until 2010, a state tax regulation known as the “80-20 rule” required condominium associations to </w:t>
      </w:r>
      <w:r w:rsidRPr="00764A91">
        <w:rPr>
          <w:rFonts w:ascii="Trebuchet MS" w:eastAsia="Times New Roman" w:hAnsi="Trebuchet MS" w:cs="Times New Roman"/>
          <w:color w:val="2A2A2A"/>
          <w:sz w:val="20"/>
          <w:szCs w:val="20"/>
          <w:shd w:val="clear" w:color="auto" w:fill="F9F9F5"/>
        </w:rPr>
        <w:lastRenderedPageBreak/>
        <w:t>receive at least 80 percent of their gross income from their tenant-shareholders, and to have no more than 20 percent from other sources, like ground-floor rent for restaurants.</w:t>
      </w:r>
    </w:p>
    <w:p w:rsidR="00764A91" w:rsidRPr="00764A91" w:rsidRDefault="00764A91" w:rsidP="00764A91">
      <w:pPr>
        <w:shd w:val="clear" w:color="auto" w:fill="DDDCCD"/>
        <w:spacing w:after="0" w:line="240" w:lineRule="auto"/>
        <w:textAlignment w:val="top"/>
        <w:rPr>
          <w:rFonts w:ascii="inherit" w:eastAsia="Times New Roman" w:hAnsi="inherit" w:cs="Times New Roman"/>
          <w:b/>
          <w:bCs/>
          <w:color w:val="2A2A2A"/>
          <w:sz w:val="18"/>
          <w:szCs w:val="18"/>
        </w:rPr>
      </w:pPr>
      <w:hyperlink r:id="rId21" w:history="1">
        <w:r w:rsidRPr="00764A91">
          <w:rPr>
            <w:rFonts w:ascii="inherit" w:eastAsia="Times New Roman" w:hAnsi="inherit" w:cs="Times New Roman"/>
            <w:color w:val="660099"/>
            <w:sz w:val="18"/>
            <w:szCs w:val="18"/>
            <w:bdr w:val="none" w:sz="0" w:space="0" w:color="auto" w:frame="1"/>
          </w:rPr>
          <w:t>[Reveal] </w:t>
        </w:r>
      </w:hyperlink>
      <w:r w:rsidRPr="00764A91">
        <w:rPr>
          <w:rFonts w:ascii="inherit" w:eastAsia="Times New Roman" w:hAnsi="inherit" w:cs="Times New Roman"/>
          <w:b/>
          <w:bCs/>
          <w:color w:val="2A2A2A"/>
          <w:sz w:val="18"/>
          <w:szCs w:val="18"/>
        </w:rPr>
        <w:t>Spoiler: OA</w:t>
      </w:r>
    </w:p>
    <w:p w:rsidR="00764A91" w:rsidRPr="00764A91" w:rsidRDefault="00764A91" w:rsidP="00764A91">
      <w:pPr>
        <w:shd w:val="clear" w:color="auto" w:fill="EAE9D8"/>
        <w:spacing w:after="0" w:line="240" w:lineRule="auto"/>
        <w:textAlignment w:val="top"/>
        <w:rPr>
          <w:rFonts w:ascii="inherit" w:eastAsia="Times New Roman" w:hAnsi="inherit" w:cs="Times New Roman"/>
          <w:color w:val="2A2A2A"/>
          <w:sz w:val="18"/>
          <w:szCs w:val="18"/>
        </w:rPr>
      </w:pPr>
      <w:r w:rsidRPr="00764A91">
        <w:rPr>
          <w:rFonts w:ascii="inherit" w:eastAsia="Times New Roman" w:hAnsi="inherit" w:cs="Times New Roman"/>
          <w:color w:val="2A2A2A"/>
          <w:sz w:val="18"/>
          <w:szCs w:val="18"/>
        </w:rPr>
        <w:t>A</w:t>
      </w:r>
    </w:p>
    <w:p w:rsidR="00764A91" w:rsidRDefault="00764A91"/>
    <w:p w:rsidR="00764A91" w:rsidRDefault="00764A91"/>
    <w:p w:rsidR="00764A91" w:rsidRDefault="00764A91"/>
    <w:p w:rsidR="00764A91" w:rsidRDefault="00764A91"/>
    <w:p w:rsidR="00764A91" w:rsidRPr="00764A91" w:rsidRDefault="00764A91" w:rsidP="00764A91">
      <w:pPr>
        <w:spacing w:after="0" w:line="240" w:lineRule="auto"/>
        <w:rPr>
          <w:rFonts w:ascii="Times New Roman" w:eastAsia="Times New Roman" w:hAnsi="Times New Roman" w:cs="Times New Roman"/>
          <w:sz w:val="24"/>
          <w:szCs w:val="24"/>
        </w:rPr>
      </w:pPr>
      <w:r w:rsidRPr="00764A91">
        <w:rPr>
          <w:rFonts w:ascii="Trebuchet MS" w:eastAsia="Times New Roman" w:hAnsi="Trebuchet MS" w:cs="Times New Roman"/>
          <w:color w:val="2A2A2A"/>
          <w:sz w:val="20"/>
          <w:szCs w:val="20"/>
          <w:shd w:val="clear" w:color="auto" w:fill="F9F9F5"/>
        </w:rPr>
        <w:t xml:space="preserve">334. </w:t>
      </w:r>
      <w:r w:rsidRPr="00764A91">
        <w:rPr>
          <w:rFonts w:ascii="Trebuchet MS" w:eastAsia="Times New Roman" w:hAnsi="Trebuchet MS" w:cs="Times New Roman"/>
          <w:color w:val="2A2A2A"/>
          <w:sz w:val="20"/>
          <w:szCs w:val="20"/>
          <w:u w:val="single"/>
          <w:bdr w:val="none" w:sz="0" w:space="0" w:color="auto" w:frame="1"/>
          <w:shd w:val="clear" w:color="auto" w:fill="F9F9F5"/>
        </w:rPr>
        <w:t>However much United States voters may agree that </w:t>
      </w:r>
      <w:r w:rsidRPr="00764A91">
        <w:rPr>
          <w:rFonts w:ascii="Trebuchet MS" w:eastAsia="Times New Roman" w:hAnsi="Trebuchet MS" w:cs="Times New Roman"/>
          <w:color w:val="2A2A2A"/>
          <w:sz w:val="20"/>
          <w:szCs w:val="20"/>
          <w:shd w:val="clear" w:color="auto" w:fill="F9F9F5"/>
        </w:rPr>
        <w:t>there is waste in government and that the government as a whole spends beyond its means, it is difficult to find broad support for a movement toward a minimal state.</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(A) However much United States voters may agree that</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(B) Despite the agreement among United States voters to the fact</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(C) Although United States voters agree</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(D) Even though United States voters may agree</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(E) There is agreement among United States voters that</w:t>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rPr>
        <w:br/>
      </w:r>
      <w:r w:rsidRPr="00764A91">
        <w:rPr>
          <w:rFonts w:ascii="Trebuchet MS" w:eastAsia="Times New Roman" w:hAnsi="Trebuchet MS" w:cs="Times New Roman"/>
          <w:color w:val="2A2A2A"/>
          <w:sz w:val="20"/>
          <w:szCs w:val="20"/>
          <w:shd w:val="clear" w:color="auto" w:fill="F9F9F5"/>
        </w:rPr>
        <w:t>can you explain why ... is right?</w:t>
      </w:r>
    </w:p>
    <w:p w:rsidR="00764A91" w:rsidRPr="00764A91" w:rsidRDefault="00764A91" w:rsidP="00764A91">
      <w:pPr>
        <w:shd w:val="clear" w:color="auto" w:fill="DDDCCD"/>
        <w:spacing w:after="0" w:line="240" w:lineRule="auto"/>
        <w:textAlignment w:val="top"/>
        <w:rPr>
          <w:rFonts w:ascii="inherit" w:eastAsia="Times New Roman" w:hAnsi="inherit" w:cs="Times New Roman"/>
          <w:b/>
          <w:bCs/>
          <w:color w:val="2A2A2A"/>
          <w:sz w:val="18"/>
          <w:szCs w:val="18"/>
        </w:rPr>
      </w:pPr>
      <w:hyperlink r:id="rId22" w:history="1">
        <w:r w:rsidRPr="00764A91">
          <w:rPr>
            <w:rFonts w:ascii="inherit" w:eastAsia="Times New Roman" w:hAnsi="inherit" w:cs="Times New Roman"/>
            <w:color w:val="660099"/>
            <w:sz w:val="18"/>
            <w:szCs w:val="18"/>
            <w:bdr w:val="none" w:sz="0" w:space="0" w:color="auto" w:frame="1"/>
          </w:rPr>
          <w:t>[Reveal] </w:t>
        </w:r>
      </w:hyperlink>
      <w:r w:rsidRPr="00764A91">
        <w:rPr>
          <w:rFonts w:ascii="inherit" w:eastAsia="Times New Roman" w:hAnsi="inherit" w:cs="Times New Roman"/>
          <w:b/>
          <w:bCs/>
          <w:color w:val="2A2A2A"/>
          <w:sz w:val="18"/>
          <w:szCs w:val="18"/>
        </w:rPr>
        <w:t>Spoiler: OA</w:t>
      </w:r>
    </w:p>
    <w:p w:rsidR="00764A91" w:rsidRPr="00764A91" w:rsidRDefault="00764A91" w:rsidP="00764A91">
      <w:pPr>
        <w:shd w:val="clear" w:color="auto" w:fill="EAE9D8"/>
        <w:spacing w:after="0" w:line="240" w:lineRule="auto"/>
        <w:textAlignment w:val="top"/>
        <w:rPr>
          <w:rFonts w:ascii="inherit" w:eastAsia="Times New Roman" w:hAnsi="inherit" w:cs="Times New Roman"/>
          <w:color w:val="2A2A2A"/>
          <w:sz w:val="18"/>
          <w:szCs w:val="18"/>
        </w:rPr>
      </w:pPr>
      <w:r w:rsidRPr="00764A91">
        <w:rPr>
          <w:rFonts w:ascii="inherit" w:eastAsia="Times New Roman" w:hAnsi="inherit" w:cs="Times New Roman"/>
          <w:color w:val="2A2A2A"/>
          <w:sz w:val="18"/>
          <w:szCs w:val="18"/>
        </w:rPr>
        <w:t>A</w:t>
      </w:r>
    </w:p>
    <w:p w:rsidR="00764A91" w:rsidRDefault="00764A91"/>
    <w:p w:rsidR="00764A91" w:rsidRDefault="00764A91"/>
    <w:p w:rsidR="00764A91" w:rsidRDefault="00764A91"/>
    <w:p w:rsidR="00764A91" w:rsidRDefault="00764A91"/>
    <w:p w:rsidR="00857422" w:rsidRPr="00857422" w:rsidRDefault="00857422" w:rsidP="00857422">
      <w:pPr>
        <w:spacing w:after="0" w:line="240" w:lineRule="auto"/>
        <w:rPr>
          <w:rFonts w:ascii="Times New Roman" w:eastAsia="Times New Roman" w:hAnsi="Times New Roman" w:cs="Times New Roman"/>
          <w:sz w:val="24"/>
          <w:szCs w:val="24"/>
        </w:rPr>
      </w:pPr>
      <w:r w:rsidRPr="00857422">
        <w:rPr>
          <w:rFonts w:ascii="Trebuchet MS" w:eastAsia="Times New Roman" w:hAnsi="Trebuchet MS" w:cs="Times New Roman"/>
          <w:color w:val="2A2A2A"/>
          <w:sz w:val="20"/>
          <w:szCs w:val="20"/>
          <w:shd w:val="clear" w:color="auto" w:fill="F9F9F5"/>
        </w:rPr>
        <w:t>Declining values for bonds, </w:t>
      </w:r>
      <w:r w:rsidRPr="00857422">
        <w:rPr>
          <w:rFonts w:ascii="Trebuchet MS" w:eastAsia="Times New Roman" w:hAnsi="Trebuchet MS" w:cs="Times New Roman"/>
          <w:color w:val="2A2A2A"/>
          <w:sz w:val="20"/>
          <w:szCs w:val="20"/>
          <w:u w:val="single"/>
          <w:bdr w:val="none" w:sz="0" w:space="0" w:color="auto" w:frame="1"/>
          <w:shd w:val="clear" w:color="auto" w:fill="F9F9F5"/>
        </w:rPr>
        <w:t>the financial vehicles against which investors hedge to get through the bear market, is</w:t>
      </w:r>
      <w:r w:rsidRPr="00857422">
        <w:rPr>
          <w:rFonts w:ascii="Trebuchet MS" w:eastAsia="Times New Roman" w:hAnsi="Trebuchet MS" w:cs="Times New Roman"/>
          <w:color w:val="2A2A2A"/>
          <w:sz w:val="20"/>
          <w:szCs w:val="20"/>
          <w:shd w:val="clear" w:color="auto" w:fill="F9F9F5"/>
        </w:rPr>
        <w:t> going to force currency trading to increase.</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(A) the financial vehicles against which investors hedge to get through the bear market, is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(B) which investors use as financial vehicles to hedge against to get through the bear market, is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(C) the financial vehicle which is hedged against by investors to get through the bear market is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(D) which investors use as financial vehicles to hedge against to get through the bear market, are</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(E) the financial vehicles against which investors hedge to get through the bear market, are</w:t>
      </w:r>
      <w:r w:rsidRPr="00857422">
        <w:rPr>
          <w:rFonts w:ascii="Trebuchet MS" w:eastAsia="Times New Roman" w:hAnsi="Trebuchet MS" w:cs="Times New Roman"/>
          <w:color w:val="2A2A2A"/>
          <w:sz w:val="20"/>
          <w:szCs w:val="20"/>
        </w:rPr>
        <w:br/>
      </w:r>
    </w:p>
    <w:p w:rsidR="00857422" w:rsidRPr="00857422" w:rsidRDefault="00857422" w:rsidP="00857422">
      <w:pPr>
        <w:shd w:val="clear" w:color="auto" w:fill="A9B8C2"/>
        <w:spacing w:after="0" w:line="240" w:lineRule="auto"/>
        <w:textAlignment w:val="top"/>
        <w:rPr>
          <w:rFonts w:ascii="inherit" w:eastAsia="Times New Roman" w:hAnsi="inherit" w:cs="Times New Roman"/>
          <w:b/>
          <w:bCs/>
          <w:color w:val="2A2A2A"/>
          <w:sz w:val="18"/>
          <w:szCs w:val="18"/>
        </w:rPr>
      </w:pPr>
      <w:hyperlink r:id="rId23" w:history="1">
        <w:r w:rsidRPr="00857422">
          <w:rPr>
            <w:rFonts w:ascii="inherit" w:eastAsia="Times New Roman" w:hAnsi="inherit" w:cs="Times New Roman"/>
            <w:color w:val="660099"/>
            <w:sz w:val="18"/>
            <w:szCs w:val="18"/>
            <w:bdr w:val="none" w:sz="0" w:space="0" w:color="auto" w:frame="1"/>
          </w:rPr>
          <w:t>[Reveal]</w:t>
        </w:r>
      </w:hyperlink>
      <w:r w:rsidRPr="00857422">
        <w:rPr>
          <w:rFonts w:ascii="inherit" w:eastAsia="Times New Roman" w:hAnsi="inherit" w:cs="Times New Roman"/>
          <w:b/>
          <w:bCs/>
          <w:color w:val="2A2A2A"/>
          <w:sz w:val="18"/>
          <w:szCs w:val="18"/>
        </w:rPr>
        <w:t> Spoiler:</w:t>
      </w:r>
    </w:p>
    <w:p w:rsidR="00857422" w:rsidRPr="00857422" w:rsidRDefault="00857422" w:rsidP="00857422">
      <w:pPr>
        <w:shd w:val="clear" w:color="auto" w:fill="DDDCCD"/>
        <w:spacing w:after="0" w:line="240" w:lineRule="auto"/>
        <w:textAlignment w:val="top"/>
        <w:rPr>
          <w:rFonts w:ascii="inherit" w:eastAsia="Times New Roman" w:hAnsi="inherit" w:cs="Times New Roman"/>
          <w:b/>
          <w:bCs/>
          <w:color w:val="2A2A2A"/>
          <w:sz w:val="18"/>
          <w:szCs w:val="18"/>
        </w:rPr>
      </w:pPr>
      <w:hyperlink r:id="rId24" w:history="1">
        <w:r w:rsidRPr="00857422">
          <w:rPr>
            <w:rFonts w:ascii="inherit" w:eastAsia="Times New Roman" w:hAnsi="inherit" w:cs="Times New Roman"/>
            <w:color w:val="660099"/>
            <w:sz w:val="18"/>
            <w:szCs w:val="18"/>
            <w:bdr w:val="none" w:sz="0" w:space="0" w:color="auto" w:frame="1"/>
          </w:rPr>
          <w:t>[Reveal] </w:t>
        </w:r>
      </w:hyperlink>
      <w:r w:rsidRPr="00857422">
        <w:rPr>
          <w:rFonts w:ascii="inherit" w:eastAsia="Times New Roman" w:hAnsi="inherit" w:cs="Times New Roman"/>
          <w:b/>
          <w:bCs/>
          <w:color w:val="2A2A2A"/>
          <w:sz w:val="18"/>
          <w:szCs w:val="18"/>
        </w:rPr>
        <w:t>Spoiler: OA</w:t>
      </w:r>
    </w:p>
    <w:p w:rsidR="00857422" w:rsidRPr="00857422" w:rsidRDefault="00857422" w:rsidP="00857422">
      <w:pPr>
        <w:shd w:val="clear" w:color="auto" w:fill="EAE9D8"/>
        <w:spacing w:after="0" w:line="240" w:lineRule="auto"/>
        <w:textAlignment w:val="top"/>
        <w:rPr>
          <w:rFonts w:ascii="inherit" w:eastAsia="Times New Roman" w:hAnsi="inherit" w:cs="Times New Roman"/>
          <w:color w:val="2A2A2A"/>
          <w:sz w:val="18"/>
          <w:szCs w:val="18"/>
        </w:rPr>
      </w:pPr>
      <w:r w:rsidRPr="00857422">
        <w:rPr>
          <w:rFonts w:ascii="inherit" w:eastAsia="Times New Roman" w:hAnsi="inherit" w:cs="Times New Roman"/>
          <w:color w:val="2A2A2A"/>
          <w:sz w:val="18"/>
          <w:szCs w:val="18"/>
        </w:rPr>
        <w:t>E</w:t>
      </w:r>
    </w:p>
    <w:p w:rsidR="00764A91" w:rsidRDefault="00764A91"/>
    <w:p w:rsidR="00857422" w:rsidRDefault="00857422"/>
    <w:p w:rsidR="00857422" w:rsidRDefault="00857422"/>
    <w:p w:rsidR="00857422" w:rsidRPr="00857422" w:rsidRDefault="00857422" w:rsidP="00857422">
      <w:pPr>
        <w:spacing w:after="0" w:line="240" w:lineRule="auto"/>
        <w:rPr>
          <w:rFonts w:ascii="Times New Roman" w:eastAsia="Times New Roman" w:hAnsi="Times New Roman" w:cs="Times New Roman"/>
          <w:sz w:val="24"/>
          <w:szCs w:val="24"/>
        </w:rPr>
      </w:pPr>
      <w:r w:rsidRPr="00857422">
        <w:rPr>
          <w:rFonts w:ascii="Trebuchet MS" w:eastAsia="Times New Roman" w:hAnsi="Trebuchet MS" w:cs="Times New Roman"/>
          <w:color w:val="2A2A2A"/>
          <w:sz w:val="20"/>
          <w:szCs w:val="20"/>
          <w:shd w:val="clear" w:color="auto" w:fill="F9F9F5"/>
        </w:rPr>
        <w:lastRenderedPageBreak/>
        <w:t>In astronomy the term “red shift” denotes the extent </w:t>
      </w:r>
      <w:r w:rsidRPr="00857422">
        <w:rPr>
          <w:rFonts w:ascii="Trebuchet MS" w:eastAsia="Times New Roman" w:hAnsi="Trebuchet MS" w:cs="Times New Roman"/>
          <w:color w:val="2A2A2A"/>
          <w:sz w:val="20"/>
          <w:szCs w:val="20"/>
          <w:u w:val="single"/>
          <w:bdr w:val="none" w:sz="0" w:space="0" w:color="auto" w:frame="1"/>
          <w:shd w:val="clear" w:color="auto" w:fill="F9F9F5"/>
        </w:rPr>
        <w:t>to which light from a distant galaxy has been shifted</w:t>
      </w:r>
      <w:r w:rsidRPr="00857422">
        <w:rPr>
          <w:rFonts w:ascii="Trebuchet MS" w:eastAsia="Times New Roman" w:hAnsi="Trebuchet MS" w:cs="Times New Roman"/>
          <w:color w:val="2A2A2A"/>
          <w:sz w:val="20"/>
          <w:szCs w:val="20"/>
          <w:shd w:val="clear" w:color="auto" w:fill="F9F9F5"/>
        </w:rPr>
        <w:t> toward the red, or long-wave, end of the light spectrum by the rapid motion of the galaxy away from the Earth.</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(A) to which light from a distant galaxy has been shifted</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(B) to which light from a distant galaxy has shifted</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(C) that light from a distant galaxy has been shifted</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(D) of light from a distant galaxy shifting</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(E) of the shift of light from a distant galaxy</w:t>
      </w:r>
    </w:p>
    <w:p w:rsidR="00857422" w:rsidRPr="00857422" w:rsidRDefault="00857422" w:rsidP="00857422">
      <w:pPr>
        <w:shd w:val="clear" w:color="auto" w:fill="DDDCCD"/>
        <w:spacing w:after="0" w:line="240" w:lineRule="auto"/>
        <w:textAlignment w:val="top"/>
        <w:rPr>
          <w:rFonts w:ascii="inherit" w:eastAsia="Times New Roman" w:hAnsi="inherit" w:cs="Times New Roman"/>
          <w:b/>
          <w:bCs/>
          <w:color w:val="2A2A2A"/>
          <w:sz w:val="18"/>
          <w:szCs w:val="18"/>
        </w:rPr>
      </w:pPr>
      <w:hyperlink r:id="rId25" w:history="1">
        <w:r w:rsidRPr="00857422">
          <w:rPr>
            <w:rFonts w:ascii="inherit" w:eastAsia="Times New Roman" w:hAnsi="inherit" w:cs="Times New Roman"/>
            <w:color w:val="660099"/>
            <w:sz w:val="18"/>
            <w:szCs w:val="18"/>
            <w:bdr w:val="none" w:sz="0" w:space="0" w:color="auto" w:frame="1"/>
          </w:rPr>
          <w:t>[Reveal] </w:t>
        </w:r>
      </w:hyperlink>
      <w:r w:rsidRPr="00857422">
        <w:rPr>
          <w:rFonts w:ascii="inherit" w:eastAsia="Times New Roman" w:hAnsi="inherit" w:cs="Times New Roman"/>
          <w:b/>
          <w:bCs/>
          <w:color w:val="2A2A2A"/>
          <w:sz w:val="18"/>
          <w:szCs w:val="18"/>
        </w:rPr>
        <w:t>Spoiler: OA</w:t>
      </w:r>
    </w:p>
    <w:p w:rsidR="00857422" w:rsidRPr="00857422" w:rsidRDefault="00857422" w:rsidP="00857422">
      <w:pPr>
        <w:shd w:val="clear" w:color="auto" w:fill="EAE9D8"/>
        <w:spacing w:after="0" w:line="240" w:lineRule="auto"/>
        <w:textAlignment w:val="top"/>
        <w:rPr>
          <w:rFonts w:ascii="inherit" w:eastAsia="Times New Roman" w:hAnsi="inherit" w:cs="Times New Roman"/>
          <w:color w:val="2A2A2A"/>
          <w:sz w:val="18"/>
          <w:szCs w:val="18"/>
        </w:rPr>
      </w:pPr>
      <w:r w:rsidRPr="00857422">
        <w:rPr>
          <w:rFonts w:ascii="inherit" w:eastAsia="Times New Roman" w:hAnsi="inherit" w:cs="Times New Roman"/>
          <w:color w:val="2A2A2A"/>
          <w:sz w:val="18"/>
          <w:szCs w:val="18"/>
        </w:rPr>
        <w:t>A</w:t>
      </w:r>
    </w:p>
    <w:p w:rsidR="00857422" w:rsidRDefault="00857422"/>
    <w:p w:rsidR="00857422" w:rsidRDefault="00857422"/>
    <w:p w:rsidR="00857422" w:rsidRDefault="00857422"/>
    <w:p w:rsidR="00857422" w:rsidRDefault="00857422"/>
    <w:p w:rsidR="00857422" w:rsidRDefault="00857422"/>
    <w:p w:rsidR="00857422" w:rsidRPr="00857422" w:rsidRDefault="00857422" w:rsidP="00857422">
      <w:pPr>
        <w:spacing w:after="0" w:line="240" w:lineRule="auto"/>
        <w:rPr>
          <w:rFonts w:ascii="Times New Roman" w:eastAsia="Times New Roman" w:hAnsi="Times New Roman" w:cs="Times New Roman"/>
          <w:sz w:val="24"/>
          <w:szCs w:val="24"/>
        </w:rPr>
      </w:pPr>
      <w:r w:rsidRPr="00857422">
        <w:rPr>
          <w:rFonts w:ascii="Trebuchet MS" w:eastAsia="Times New Roman" w:hAnsi="Trebuchet MS" w:cs="Times New Roman"/>
          <w:color w:val="2A2A2A"/>
          <w:sz w:val="20"/>
          <w:szCs w:val="20"/>
          <w:shd w:val="clear" w:color="auto" w:fill="F9F9F5"/>
        </w:rPr>
        <w:t>Charlotte Perkins Gilman, a late nineteenth-century feminist, called for urban apartment houses </w:t>
      </w:r>
      <w:r w:rsidRPr="00857422">
        <w:rPr>
          <w:rFonts w:ascii="Trebuchet MS" w:eastAsia="Times New Roman" w:hAnsi="Trebuchet MS" w:cs="Times New Roman"/>
          <w:color w:val="2A2A2A"/>
          <w:sz w:val="20"/>
          <w:szCs w:val="20"/>
          <w:u w:val="single"/>
          <w:bdr w:val="none" w:sz="0" w:space="0" w:color="auto" w:frame="1"/>
          <w:shd w:val="clear" w:color="auto" w:fill="F9F9F5"/>
        </w:rPr>
        <w:t>including child-care facilities and clustered suburban houses including communal eating and social facilities</w:t>
      </w:r>
      <w:r w:rsidRPr="00857422">
        <w:rPr>
          <w:rFonts w:ascii="Trebuchet MS" w:eastAsia="Times New Roman" w:hAnsi="Trebuchet MS" w:cs="Times New Roman"/>
          <w:color w:val="2A2A2A"/>
          <w:sz w:val="20"/>
          <w:szCs w:val="20"/>
          <w:shd w:val="clear" w:color="auto" w:fill="F9F9F5"/>
        </w:rPr>
        <w:t>.</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(A) including child-care facilities and clustered suburban houses including communal eating and social facilities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(B) that included child-care facilities, and for clustered suburban houses to include communal eating and social facilities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(C) with child-care facilities included and for clustered suburban houses to include communal eating and social facilities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(D) that included child-care facilities and for clustered suburban houses with communal eating and social facilities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(E) to include child-care facilities and for clustered suburban houses with communal eating and social facilities included</w:t>
      </w:r>
    </w:p>
    <w:p w:rsidR="00857422" w:rsidRPr="00857422" w:rsidRDefault="00857422" w:rsidP="00857422">
      <w:pPr>
        <w:shd w:val="clear" w:color="auto" w:fill="DDDCCD"/>
        <w:spacing w:after="0" w:line="240" w:lineRule="auto"/>
        <w:textAlignment w:val="top"/>
        <w:rPr>
          <w:rFonts w:ascii="inherit" w:eastAsia="Times New Roman" w:hAnsi="inherit" w:cs="Times New Roman"/>
          <w:b/>
          <w:bCs/>
          <w:color w:val="2A2A2A"/>
          <w:sz w:val="18"/>
          <w:szCs w:val="18"/>
        </w:rPr>
      </w:pPr>
      <w:hyperlink r:id="rId26" w:history="1">
        <w:r w:rsidRPr="00857422">
          <w:rPr>
            <w:rFonts w:ascii="inherit" w:eastAsia="Times New Roman" w:hAnsi="inherit" w:cs="Times New Roman"/>
            <w:color w:val="660099"/>
            <w:sz w:val="18"/>
            <w:szCs w:val="18"/>
            <w:bdr w:val="none" w:sz="0" w:space="0" w:color="auto" w:frame="1"/>
          </w:rPr>
          <w:t>[Reveal] </w:t>
        </w:r>
      </w:hyperlink>
      <w:r w:rsidRPr="00857422">
        <w:rPr>
          <w:rFonts w:ascii="inherit" w:eastAsia="Times New Roman" w:hAnsi="inherit" w:cs="Times New Roman"/>
          <w:b/>
          <w:bCs/>
          <w:color w:val="2A2A2A"/>
          <w:sz w:val="18"/>
          <w:szCs w:val="18"/>
        </w:rPr>
        <w:t>Spoiler: OA</w:t>
      </w:r>
    </w:p>
    <w:p w:rsidR="00857422" w:rsidRPr="00857422" w:rsidRDefault="00857422" w:rsidP="00857422">
      <w:pPr>
        <w:shd w:val="clear" w:color="auto" w:fill="EAE9D8"/>
        <w:spacing w:after="0" w:line="240" w:lineRule="auto"/>
        <w:textAlignment w:val="top"/>
        <w:rPr>
          <w:rFonts w:ascii="inherit" w:eastAsia="Times New Roman" w:hAnsi="inherit" w:cs="Times New Roman"/>
          <w:color w:val="2A2A2A"/>
          <w:sz w:val="18"/>
          <w:szCs w:val="18"/>
        </w:rPr>
      </w:pPr>
      <w:r w:rsidRPr="00857422">
        <w:rPr>
          <w:rFonts w:ascii="inherit" w:eastAsia="Times New Roman" w:hAnsi="inherit" w:cs="Times New Roman"/>
          <w:color w:val="2A2A2A"/>
          <w:sz w:val="18"/>
          <w:szCs w:val="18"/>
        </w:rPr>
        <w:t>D</w:t>
      </w:r>
    </w:p>
    <w:p w:rsidR="00857422" w:rsidRDefault="00857422"/>
    <w:p w:rsidR="00857422" w:rsidRDefault="00857422"/>
    <w:p w:rsidR="00857422" w:rsidRDefault="00857422"/>
    <w:p w:rsidR="00857422" w:rsidRPr="00857422" w:rsidRDefault="00857422" w:rsidP="00857422">
      <w:pPr>
        <w:spacing w:after="0" w:line="240" w:lineRule="auto"/>
        <w:rPr>
          <w:rFonts w:ascii="Times New Roman" w:eastAsia="Times New Roman" w:hAnsi="Times New Roman" w:cs="Times New Roman"/>
          <w:sz w:val="24"/>
          <w:szCs w:val="24"/>
        </w:rPr>
      </w:pPr>
      <w:r w:rsidRPr="00857422">
        <w:rPr>
          <w:rFonts w:ascii="inherit" w:eastAsia="Times New Roman" w:hAnsi="inherit" w:cs="Times New Roman"/>
          <w:b/>
          <w:bCs/>
          <w:color w:val="2A2A2A"/>
          <w:sz w:val="20"/>
          <w:szCs w:val="20"/>
          <w:u w:val="single"/>
          <w:bdr w:val="none" w:sz="0" w:space="0" w:color="auto" w:frame="1"/>
        </w:rPr>
        <w:t>The 1996 Mid-sea Continent Journalist Tea Party Award winner, a certain television station in a country somewhere in Mid-sea continent, reporting favorable news depends hugely and undeniably on Xanadu government's donating huge and often scandalous sums of money to the Audio-vision council of South-eastern Xanadu which is a very rich country in a very rich continent; this seriously calls into question the criteria used by the Mid-sea Continent Journalist Tea Party in recognizing television stations in Mid-sea continent.</w:t>
      </w:r>
      <w:r w:rsidRPr="00857422">
        <w:rPr>
          <w:rFonts w:ascii="Trebuchet MS" w:eastAsia="Times New Roman" w:hAnsi="Trebuchet MS" w:cs="Times New Roman"/>
          <w:b/>
          <w:bCs/>
          <w:color w:val="2A2A2A"/>
          <w:sz w:val="20"/>
          <w:szCs w:val="20"/>
          <w:bdr w:val="none" w:sz="0" w:space="0" w:color="auto" w:frame="1"/>
          <w:shd w:val="clear" w:color="auto" w:fill="F9F9F5"/>
        </w:rPr>
        <w:br/>
      </w:r>
      <w:r w:rsidRPr="00857422">
        <w:rPr>
          <w:rFonts w:ascii="Trebuchet MS" w:eastAsia="Times New Roman" w:hAnsi="Trebuchet MS" w:cs="Times New Roman"/>
          <w:b/>
          <w:bCs/>
          <w:color w:val="2A2A2A"/>
          <w:sz w:val="20"/>
          <w:szCs w:val="20"/>
          <w:bdr w:val="none" w:sz="0" w:space="0" w:color="auto" w:frame="1"/>
          <w:shd w:val="clear" w:color="auto" w:fill="F9F9F5"/>
        </w:rPr>
        <w:br/>
        <w:t xml:space="preserve">A.The 1996 Mid-sea Continent Journalist Tea Party Award winner, a certain television station in a country somewhere in Mid-sea continent, reporting favorable news depends hugely and undeniably on Xanadu government's donating huge and often scandalous sums of money to the Audio-vision council of South-eastern Xanadu which is a very rich country in a very rich continent; this seriously </w:t>
      </w:r>
      <w:r w:rsidRPr="00857422">
        <w:rPr>
          <w:rFonts w:ascii="Trebuchet MS" w:eastAsia="Times New Roman" w:hAnsi="Trebuchet MS" w:cs="Times New Roman"/>
          <w:b/>
          <w:bCs/>
          <w:color w:val="2A2A2A"/>
          <w:sz w:val="20"/>
          <w:szCs w:val="20"/>
          <w:bdr w:val="none" w:sz="0" w:space="0" w:color="auto" w:frame="1"/>
          <w:shd w:val="clear" w:color="auto" w:fill="F9F9F5"/>
        </w:rPr>
        <w:lastRenderedPageBreak/>
        <w:t>calls into question the criteria used by the Mid-sea Continent Journalist Tea Party in recognizing television stations in Mid-sea continent.</w:t>
      </w:r>
      <w:r w:rsidRPr="00857422">
        <w:rPr>
          <w:rFonts w:ascii="Trebuchet MS" w:eastAsia="Times New Roman" w:hAnsi="Trebuchet MS" w:cs="Times New Roman"/>
          <w:b/>
          <w:bCs/>
          <w:color w:val="2A2A2A"/>
          <w:sz w:val="20"/>
          <w:szCs w:val="20"/>
          <w:bdr w:val="none" w:sz="0" w:space="0" w:color="auto" w:frame="1"/>
          <w:shd w:val="clear" w:color="auto" w:fill="F9F9F5"/>
        </w:rPr>
        <w:br/>
      </w:r>
      <w:r w:rsidRPr="00857422">
        <w:rPr>
          <w:rFonts w:ascii="Trebuchet MS" w:eastAsia="Times New Roman" w:hAnsi="Trebuchet MS" w:cs="Times New Roman"/>
          <w:b/>
          <w:bCs/>
          <w:color w:val="2A2A2A"/>
          <w:sz w:val="20"/>
          <w:szCs w:val="20"/>
          <w:bdr w:val="none" w:sz="0" w:space="0" w:color="auto" w:frame="1"/>
          <w:shd w:val="clear" w:color="auto" w:fill="F9F9F5"/>
        </w:rPr>
        <w:br/>
        <w:t>B. The 1996 Mid-sea Continent Journalist Tea Party Award winner's reporting of favorable news depends hugely and undeniably on Xanadu government donating huge and often scandalous sums of money to the Audio-vision council of South-eastern Xanadu calls into question the criteria used by the Mid-sea Continent Journalist Tea Party in recognizing television stations in Mid-sea Continent.</w:t>
      </w:r>
      <w:r w:rsidRPr="00857422">
        <w:rPr>
          <w:rFonts w:ascii="Trebuchet MS" w:eastAsia="Times New Roman" w:hAnsi="Trebuchet MS" w:cs="Times New Roman"/>
          <w:b/>
          <w:bCs/>
          <w:color w:val="2A2A2A"/>
          <w:sz w:val="20"/>
          <w:szCs w:val="20"/>
          <w:bdr w:val="none" w:sz="0" w:space="0" w:color="auto" w:frame="1"/>
          <w:shd w:val="clear" w:color="auto" w:fill="F9F9F5"/>
        </w:rPr>
        <w:br/>
      </w:r>
      <w:r w:rsidRPr="00857422">
        <w:rPr>
          <w:rFonts w:ascii="Trebuchet MS" w:eastAsia="Times New Roman" w:hAnsi="Trebuchet MS" w:cs="Times New Roman"/>
          <w:b/>
          <w:bCs/>
          <w:color w:val="2A2A2A"/>
          <w:sz w:val="20"/>
          <w:szCs w:val="20"/>
          <w:bdr w:val="none" w:sz="0" w:space="0" w:color="auto" w:frame="1"/>
          <w:shd w:val="clear" w:color="auto" w:fill="F9F9F5"/>
        </w:rPr>
        <w:br/>
        <w:t>C. That the 1996 Mid-sea Continent Journalist Tea Party Award winner's, Xanam Television Station in south-eastern province of Xanadu, reporting of favorable news depends hugely and undeniably on Xanadu government's donating huge and often scandalous sums of money to the Audio-vision council of South-eastern Xanadu, a very rich country in a very rich continent, often seriously calls into question the criteria used in the Mid-sea continent by the Journalist Tea Party to recognize television stations in Mid-sea Continent.</w:t>
      </w:r>
      <w:r w:rsidRPr="00857422">
        <w:rPr>
          <w:rFonts w:ascii="Trebuchet MS" w:eastAsia="Times New Roman" w:hAnsi="Trebuchet MS" w:cs="Times New Roman"/>
          <w:b/>
          <w:bCs/>
          <w:color w:val="2A2A2A"/>
          <w:sz w:val="20"/>
          <w:szCs w:val="20"/>
          <w:bdr w:val="none" w:sz="0" w:space="0" w:color="auto" w:frame="1"/>
          <w:shd w:val="clear" w:color="auto" w:fill="F9F9F5"/>
        </w:rPr>
        <w:br/>
      </w:r>
      <w:r w:rsidRPr="00857422">
        <w:rPr>
          <w:rFonts w:ascii="Trebuchet MS" w:eastAsia="Times New Roman" w:hAnsi="Trebuchet MS" w:cs="Times New Roman"/>
          <w:b/>
          <w:bCs/>
          <w:color w:val="2A2A2A"/>
          <w:sz w:val="20"/>
          <w:szCs w:val="20"/>
          <w:bdr w:val="none" w:sz="0" w:space="0" w:color="auto" w:frame="1"/>
          <w:shd w:val="clear" w:color="auto" w:fill="F9F9F5"/>
        </w:rPr>
        <w:br/>
        <w:t>D. That the 1996 Mid-sea Continent Journalist Tea Party Award winner's reporting of favorable news depends hugely and undeniably on Xanadu government's donating huge and often scandalous sums of money to the Audio-vision council of South-eastern Xanadu, a very rich country in a very rich continent, calls into question the criteria used in the continent by Mid-sea Journalist Tea Party at recognizing television stations in Mid-sea continent.</w:t>
      </w:r>
      <w:r w:rsidRPr="00857422">
        <w:rPr>
          <w:rFonts w:ascii="Trebuchet MS" w:eastAsia="Times New Roman" w:hAnsi="Trebuchet MS" w:cs="Times New Roman"/>
          <w:b/>
          <w:bCs/>
          <w:color w:val="2A2A2A"/>
          <w:sz w:val="20"/>
          <w:szCs w:val="20"/>
          <w:bdr w:val="none" w:sz="0" w:space="0" w:color="auto" w:frame="1"/>
          <w:shd w:val="clear" w:color="auto" w:fill="F9F9F5"/>
        </w:rPr>
        <w:br/>
      </w:r>
      <w:r w:rsidRPr="00857422">
        <w:rPr>
          <w:rFonts w:ascii="Trebuchet MS" w:eastAsia="Times New Roman" w:hAnsi="Trebuchet MS" w:cs="Times New Roman"/>
          <w:b/>
          <w:bCs/>
          <w:color w:val="2A2A2A"/>
          <w:sz w:val="20"/>
          <w:szCs w:val="20"/>
          <w:bdr w:val="none" w:sz="0" w:space="0" w:color="auto" w:frame="1"/>
          <w:shd w:val="clear" w:color="auto" w:fill="F9F9F5"/>
        </w:rPr>
        <w:br/>
        <w:t>E. That the 1996 Mid-sea Continent Journalist Tea Party Award winner's reporting of remarkable and favorable news depends hugely and undeniably on Xanadu government's donating huge and often scandalous sums of money to the Audio-vision Council of South-eastern Xanadu, a very rich country in a very rich continent, seriously calls into question the professional criteria that are used in the continent by the aforementioned Mid-sea Journalist Tea Party to recognize television stations in Mid-sea continent.</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Dont look at the OA. IF you get this question in less than 3 minutes, then you can get anything.</w:t>
      </w:r>
    </w:p>
    <w:p w:rsidR="00857422" w:rsidRPr="00857422" w:rsidRDefault="00857422" w:rsidP="00857422">
      <w:pPr>
        <w:shd w:val="clear" w:color="auto" w:fill="DDDCCD"/>
        <w:spacing w:after="0" w:line="240" w:lineRule="auto"/>
        <w:textAlignment w:val="top"/>
        <w:rPr>
          <w:rFonts w:ascii="inherit" w:eastAsia="Times New Roman" w:hAnsi="inherit" w:cs="Times New Roman"/>
          <w:b/>
          <w:bCs/>
          <w:color w:val="2A2A2A"/>
          <w:sz w:val="18"/>
          <w:szCs w:val="18"/>
        </w:rPr>
      </w:pPr>
      <w:hyperlink r:id="rId27" w:history="1">
        <w:r w:rsidRPr="00857422">
          <w:rPr>
            <w:rFonts w:ascii="inherit" w:eastAsia="Times New Roman" w:hAnsi="inherit" w:cs="Times New Roman"/>
            <w:color w:val="660099"/>
            <w:sz w:val="18"/>
            <w:szCs w:val="18"/>
            <w:bdr w:val="none" w:sz="0" w:space="0" w:color="auto" w:frame="1"/>
          </w:rPr>
          <w:t>[Reveal] </w:t>
        </w:r>
      </w:hyperlink>
      <w:r w:rsidRPr="00857422">
        <w:rPr>
          <w:rFonts w:ascii="inherit" w:eastAsia="Times New Roman" w:hAnsi="inherit" w:cs="Times New Roman"/>
          <w:b/>
          <w:bCs/>
          <w:color w:val="2A2A2A"/>
          <w:sz w:val="18"/>
          <w:szCs w:val="18"/>
        </w:rPr>
        <w:t>Spoiler: OA</w:t>
      </w:r>
    </w:p>
    <w:p w:rsidR="00857422" w:rsidRPr="00857422" w:rsidRDefault="00857422" w:rsidP="00857422">
      <w:pPr>
        <w:shd w:val="clear" w:color="auto" w:fill="EAE9D8"/>
        <w:spacing w:after="0" w:line="240" w:lineRule="auto"/>
        <w:textAlignment w:val="top"/>
        <w:rPr>
          <w:rFonts w:ascii="inherit" w:eastAsia="Times New Roman" w:hAnsi="inherit" w:cs="Times New Roman"/>
          <w:color w:val="2A2A2A"/>
          <w:sz w:val="18"/>
          <w:szCs w:val="18"/>
        </w:rPr>
      </w:pPr>
      <w:r w:rsidRPr="00857422">
        <w:rPr>
          <w:rFonts w:ascii="inherit" w:eastAsia="Times New Roman" w:hAnsi="inherit" w:cs="Times New Roman"/>
          <w:color w:val="2A2A2A"/>
          <w:sz w:val="18"/>
          <w:szCs w:val="18"/>
        </w:rPr>
        <w:t>E</w:t>
      </w:r>
    </w:p>
    <w:p w:rsidR="00857422" w:rsidRDefault="00857422"/>
    <w:p w:rsidR="00857422" w:rsidRDefault="00857422"/>
    <w:p w:rsidR="00857422" w:rsidRDefault="00857422"/>
    <w:p w:rsidR="00857422" w:rsidRDefault="00857422"/>
    <w:p w:rsidR="00857422" w:rsidRPr="00857422" w:rsidRDefault="00857422" w:rsidP="00857422">
      <w:pPr>
        <w:spacing w:after="0" w:line="240" w:lineRule="auto"/>
        <w:rPr>
          <w:rFonts w:ascii="Times New Roman" w:eastAsia="Times New Roman" w:hAnsi="Times New Roman" w:cs="Times New Roman"/>
          <w:sz w:val="24"/>
          <w:szCs w:val="24"/>
        </w:rPr>
      </w:pPr>
      <w:r w:rsidRPr="00857422">
        <w:rPr>
          <w:rFonts w:ascii="Trebuchet MS" w:eastAsia="Times New Roman" w:hAnsi="Trebuchet MS" w:cs="Times New Roman"/>
          <w:color w:val="2A2A2A"/>
          <w:sz w:val="20"/>
          <w:szCs w:val="20"/>
          <w:u w:val="single"/>
          <w:bdr w:val="none" w:sz="0" w:space="0" w:color="auto" w:frame="1"/>
          <w:shd w:val="clear" w:color="auto" w:fill="F9F9F5"/>
        </w:rPr>
        <w:t>Not only did Christopher Columbus refuse to accept the conventional wisdom that the earth was flat, he also pressed relentlessly for royal backing for his voyages, finally receiving</w:t>
      </w:r>
      <w:r w:rsidRPr="00857422">
        <w:rPr>
          <w:rFonts w:ascii="Trebuchet MS" w:eastAsia="Times New Roman" w:hAnsi="Trebuchet MS" w:cs="Times New Roman"/>
          <w:color w:val="2A2A2A"/>
          <w:sz w:val="20"/>
          <w:szCs w:val="20"/>
          <w:shd w:val="clear" w:color="auto" w:fill="F9F9F5"/>
        </w:rPr>
        <w:t> approval and financing from King Ferdinand of Spain in 1492 after several rejections.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(A) Not only did Christopher Columbus refuse to accept the conventional wisdom that the earth was flat, he also pressed relentlessly for royal support for his westward voyage to Asia, finally receiving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(B) Not only did Christopher Columbus refuse to accept the conventional wisdom that the earth was flat, also pressing relentlessly for royal support for his westward voyage to Asia; he finally received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(C) Christopher Columbus not only refused to accept the conventional wisdom that the earth was flat, but he pressed relentlessly for royal support for his westward voyage to Asia, and finally receiving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(D) Christopher Columbus not only refused to accept the conventional wisdom that the earth was flat but pressed relentlessly for royal support for his westward voyage to Asia, finally receiving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lastRenderedPageBreak/>
        <w:br/>
      </w:r>
      <w:r w:rsidRPr="00857422">
        <w:rPr>
          <w:rFonts w:ascii="Trebuchet MS" w:eastAsia="Times New Roman" w:hAnsi="Trebuchet MS" w:cs="Times New Roman"/>
          <w:color w:val="2A2A2A"/>
          <w:sz w:val="20"/>
          <w:szCs w:val="20"/>
          <w:shd w:val="clear" w:color="auto" w:fill="F9F9F5"/>
        </w:rPr>
        <w:t>(E) Not only refusing to accept the conventional wisdom that the earth was flat but pressing relentlessly for royal support for his westward voyage to Asia, Christopher Columbus, finally receiving </w:t>
      </w:r>
      <w:r w:rsidRPr="00857422">
        <w:rPr>
          <w:rFonts w:ascii="Trebuchet MS" w:eastAsia="Times New Roman" w:hAnsi="Trebuchet MS" w:cs="Times New Roman"/>
          <w:color w:val="2A2A2A"/>
          <w:sz w:val="20"/>
          <w:szCs w:val="20"/>
        </w:rPr>
        <w:br/>
      </w:r>
    </w:p>
    <w:p w:rsidR="00857422" w:rsidRPr="00857422" w:rsidRDefault="00857422" w:rsidP="00857422">
      <w:pPr>
        <w:shd w:val="clear" w:color="auto" w:fill="A9B8C2"/>
        <w:spacing w:after="0" w:line="240" w:lineRule="auto"/>
        <w:textAlignment w:val="top"/>
        <w:rPr>
          <w:rFonts w:ascii="inherit" w:eastAsia="Times New Roman" w:hAnsi="inherit" w:cs="Times New Roman"/>
          <w:b/>
          <w:bCs/>
          <w:color w:val="2A2A2A"/>
          <w:sz w:val="18"/>
          <w:szCs w:val="18"/>
        </w:rPr>
      </w:pPr>
      <w:hyperlink r:id="rId28" w:history="1">
        <w:r w:rsidRPr="00857422">
          <w:rPr>
            <w:rFonts w:ascii="inherit" w:eastAsia="Times New Roman" w:hAnsi="inherit" w:cs="Times New Roman"/>
            <w:color w:val="660099"/>
            <w:sz w:val="18"/>
            <w:szCs w:val="18"/>
            <w:bdr w:val="none" w:sz="0" w:space="0" w:color="auto" w:frame="1"/>
          </w:rPr>
          <w:t>[Reveal]</w:t>
        </w:r>
      </w:hyperlink>
      <w:r w:rsidRPr="00857422">
        <w:rPr>
          <w:rFonts w:ascii="inherit" w:eastAsia="Times New Roman" w:hAnsi="inherit" w:cs="Times New Roman"/>
          <w:b/>
          <w:bCs/>
          <w:color w:val="2A2A2A"/>
          <w:sz w:val="18"/>
          <w:szCs w:val="18"/>
        </w:rPr>
        <w:t> Spoiler:</w:t>
      </w:r>
    </w:p>
    <w:p w:rsidR="00857422" w:rsidRPr="00857422" w:rsidRDefault="00857422" w:rsidP="00857422">
      <w:pPr>
        <w:shd w:val="clear" w:color="auto" w:fill="DDDCCD"/>
        <w:spacing w:after="0" w:line="240" w:lineRule="auto"/>
        <w:textAlignment w:val="top"/>
        <w:rPr>
          <w:rFonts w:ascii="inherit" w:eastAsia="Times New Roman" w:hAnsi="inherit" w:cs="Times New Roman"/>
          <w:b/>
          <w:bCs/>
          <w:color w:val="2A2A2A"/>
          <w:sz w:val="18"/>
          <w:szCs w:val="18"/>
        </w:rPr>
      </w:pPr>
      <w:hyperlink r:id="rId29" w:history="1">
        <w:r w:rsidRPr="00857422">
          <w:rPr>
            <w:rFonts w:ascii="inherit" w:eastAsia="Times New Roman" w:hAnsi="inherit" w:cs="Times New Roman"/>
            <w:color w:val="660099"/>
            <w:sz w:val="18"/>
            <w:szCs w:val="18"/>
            <w:bdr w:val="none" w:sz="0" w:space="0" w:color="auto" w:frame="1"/>
          </w:rPr>
          <w:t>[Reveal] </w:t>
        </w:r>
      </w:hyperlink>
      <w:r w:rsidRPr="00857422">
        <w:rPr>
          <w:rFonts w:ascii="inherit" w:eastAsia="Times New Roman" w:hAnsi="inherit" w:cs="Times New Roman"/>
          <w:b/>
          <w:bCs/>
          <w:color w:val="2A2A2A"/>
          <w:sz w:val="18"/>
          <w:szCs w:val="18"/>
        </w:rPr>
        <w:t>Spoiler: OA</w:t>
      </w:r>
    </w:p>
    <w:p w:rsidR="00857422" w:rsidRPr="00857422" w:rsidRDefault="00857422" w:rsidP="00857422">
      <w:pPr>
        <w:shd w:val="clear" w:color="auto" w:fill="EAE9D8"/>
        <w:spacing w:after="0" w:line="240" w:lineRule="auto"/>
        <w:textAlignment w:val="top"/>
        <w:rPr>
          <w:rFonts w:ascii="inherit" w:eastAsia="Times New Roman" w:hAnsi="inherit" w:cs="Times New Roman"/>
          <w:color w:val="2A2A2A"/>
          <w:sz w:val="18"/>
          <w:szCs w:val="18"/>
        </w:rPr>
      </w:pPr>
      <w:r w:rsidRPr="00857422">
        <w:rPr>
          <w:rFonts w:ascii="inherit" w:eastAsia="Times New Roman" w:hAnsi="inherit" w:cs="Times New Roman"/>
          <w:color w:val="2A2A2A"/>
          <w:sz w:val="18"/>
          <w:szCs w:val="18"/>
        </w:rPr>
        <w:t>D</w:t>
      </w:r>
    </w:p>
    <w:p w:rsidR="00857422" w:rsidRDefault="00857422"/>
    <w:p w:rsidR="00857422" w:rsidRDefault="00857422"/>
    <w:p w:rsidR="00857422" w:rsidRDefault="00857422"/>
    <w:p w:rsidR="00857422" w:rsidRDefault="00857422"/>
    <w:p w:rsidR="00857422" w:rsidRPr="00857422" w:rsidRDefault="00857422" w:rsidP="00857422">
      <w:pPr>
        <w:spacing w:after="0" w:line="240" w:lineRule="auto"/>
        <w:rPr>
          <w:rFonts w:ascii="Times New Roman" w:eastAsia="Times New Roman" w:hAnsi="Times New Roman" w:cs="Times New Roman"/>
          <w:sz w:val="24"/>
          <w:szCs w:val="24"/>
        </w:rPr>
      </w:pPr>
      <w:r w:rsidRPr="00857422">
        <w:rPr>
          <w:rFonts w:ascii="Trebuchet MS" w:eastAsia="Times New Roman" w:hAnsi="Trebuchet MS" w:cs="Times New Roman"/>
          <w:color w:val="2A2A2A"/>
          <w:sz w:val="20"/>
          <w:szCs w:val="20"/>
          <w:shd w:val="clear" w:color="auto" w:fill="F9F9F5"/>
        </w:rPr>
        <w:t>109) Among the objects found in the excavated temple were small terra-cotta effigies left by supplicants who were either asking the godess Bona Dea's aid </w:t>
      </w:r>
      <w:r w:rsidRPr="00857422">
        <w:rPr>
          <w:rFonts w:ascii="Trebuchet MS" w:eastAsia="Times New Roman" w:hAnsi="Trebuchet MS" w:cs="Times New Roman"/>
          <w:color w:val="2A2A2A"/>
          <w:sz w:val="20"/>
          <w:szCs w:val="20"/>
          <w:u w:val="single"/>
          <w:bdr w:val="none" w:sz="0" w:space="0" w:color="auto" w:frame="1"/>
          <w:shd w:val="clear" w:color="auto" w:fill="F9F9F5"/>
        </w:rPr>
        <w:t>in healing physical and mental ills or thanking her for such help</w:t>
      </w:r>
      <w:r w:rsidRPr="00857422">
        <w:rPr>
          <w:rFonts w:ascii="Trebuchet MS" w:eastAsia="Times New Roman" w:hAnsi="Trebuchet MS" w:cs="Times New Roman"/>
          <w:color w:val="2A2A2A"/>
          <w:sz w:val="20"/>
          <w:szCs w:val="20"/>
          <w:shd w:val="clear" w:color="auto" w:fill="F9F9F5"/>
        </w:rPr>
        <w:t>.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a) same as underlined</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b) in healing physical and mental ills and to thank her for helping</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c) in healing physical and mental ills, and thanking her for helping</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d) to heal physical and mental ills or to thank her for such help</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e) to heal physical and mental ills or thanking her for such help</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p>
    <w:p w:rsidR="00857422" w:rsidRPr="00857422" w:rsidRDefault="00857422" w:rsidP="00857422">
      <w:pPr>
        <w:shd w:val="clear" w:color="auto" w:fill="A9B8C2"/>
        <w:spacing w:after="0" w:line="240" w:lineRule="auto"/>
        <w:textAlignment w:val="top"/>
        <w:rPr>
          <w:rFonts w:ascii="inherit" w:eastAsia="Times New Roman" w:hAnsi="inherit" w:cs="Times New Roman"/>
          <w:b/>
          <w:bCs/>
          <w:color w:val="2A2A2A"/>
          <w:sz w:val="18"/>
          <w:szCs w:val="18"/>
        </w:rPr>
      </w:pPr>
      <w:hyperlink r:id="rId30" w:history="1">
        <w:r w:rsidRPr="00857422">
          <w:rPr>
            <w:rFonts w:ascii="inherit" w:eastAsia="Times New Roman" w:hAnsi="inherit" w:cs="Times New Roman"/>
            <w:color w:val="660099"/>
            <w:sz w:val="18"/>
            <w:szCs w:val="18"/>
            <w:bdr w:val="none" w:sz="0" w:space="0" w:color="auto" w:frame="1"/>
          </w:rPr>
          <w:t>[Reveal]</w:t>
        </w:r>
      </w:hyperlink>
      <w:r w:rsidRPr="00857422">
        <w:rPr>
          <w:rFonts w:ascii="inherit" w:eastAsia="Times New Roman" w:hAnsi="inherit" w:cs="Times New Roman"/>
          <w:b/>
          <w:bCs/>
          <w:color w:val="2A2A2A"/>
          <w:sz w:val="18"/>
          <w:szCs w:val="18"/>
        </w:rPr>
        <w:t> Spoiler: </w:t>
      </w:r>
      <w:r w:rsidRPr="00857422">
        <w:rPr>
          <w:rFonts w:ascii="inherit" w:eastAsia="Times New Roman" w:hAnsi="inherit" w:cs="Times New Roman"/>
          <w:b/>
          <w:bCs/>
          <w:color w:val="2A2A2A"/>
          <w:sz w:val="18"/>
          <w:szCs w:val="18"/>
          <w:bdr w:val="none" w:sz="0" w:space="0" w:color="auto" w:frame="1"/>
        </w:rPr>
        <w:t>My take</w:t>
      </w:r>
    </w:p>
    <w:p w:rsidR="00857422" w:rsidRPr="00857422" w:rsidRDefault="00857422" w:rsidP="00857422">
      <w:pPr>
        <w:shd w:val="clear" w:color="auto" w:fill="DDDCCD"/>
        <w:spacing w:after="0" w:line="240" w:lineRule="auto"/>
        <w:textAlignment w:val="top"/>
        <w:rPr>
          <w:rFonts w:ascii="inherit" w:eastAsia="Times New Roman" w:hAnsi="inherit" w:cs="Times New Roman"/>
          <w:b/>
          <w:bCs/>
          <w:color w:val="2A2A2A"/>
          <w:sz w:val="18"/>
          <w:szCs w:val="18"/>
        </w:rPr>
      </w:pPr>
      <w:hyperlink r:id="rId31" w:history="1">
        <w:r w:rsidRPr="00857422">
          <w:rPr>
            <w:rFonts w:ascii="inherit" w:eastAsia="Times New Roman" w:hAnsi="inherit" w:cs="Times New Roman"/>
            <w:color w:val="660099"/>
            <w:sz w:val="18"/>
            <w:szCs w:val="18"/>
            <w:bdr w:val="none" w:sz="0" w:space="0" w:color="auto" w:frame="1"/>
          </w:rPr>
          <w:t>[Reveal] </w:t>
        </w:r>
      </w:hyperlink>
      <w:r w:rsidRPr="00857422">
        <w:rPr>
          <w:rFonts w:ascii="inherit" w:eastAsia="Times New Roman" w:hAnsi="inherit" w:cs="Times New Roman"/>
          <w:b/>
          <w:bCs/>
          <w:color w:val="2A2A2A"/>
          <w:sz w:val="18"/>
          <w:szCs w:val="18"/>
        </w:rPr>
        <w:t>Spoiler: OA</w:t>
      </w:r>
    </w:p>
    <w:p w:rsidR="00857422" w:rsidRPr="00857422" w:rsidRDefault="00857422" w:rsidP="00857422">
      <w:pPr>
        <w:shd w:val="clear" w:color="auto" w:fill="EAE9D8"/>
        <w:spacing w:after="0" w:line="240" w:lineRule="auto"/>
        <w:textAlignment w:val="top"/>
        <w:rPr>
          <w:rFonts w:ascii="inherit" w:eastAsia="Times New Roman" w:hAnsi="inherit" w:cs="Times New Roman"/>
          <w:color w:val="2A2A2A"/>
          <w:sz w:val="18"/>
          <w:szCs w:val="18"/>
        </w:rPr>
      </w:pPr>
      <w:r w:rsidRPr="00857422">
        <w:rPr>
          <w:rFonts w:ascii="inherit" w:eastAsia="Times New Roman" w:hAnsi="inherit" w:cs="Times New Roman"/>
          <w:color w:val="2A2A2A"/>
          <w:sz w:val="18"/>
          <w:szCs w:val="18"/>
        </w:rPr>
        <w:t>A</w:t>
      </w:r>
    </w:p>
    <w:p w:rsidR="00857422" w:rsidRDefault="00857422"/>
    <w:p w:rsidR="00857422" w:rsidRDefault="00857422"/>
    <w:p w:rsidR="00857422" w:rsidRDefault="00857422"/>
    <w:p w:rsidR="00857422" w:rsidRDefault="00857422"/>
    <w:p w:rsidR="00857422" w:rsidRDefault="00857422"/>
    <w:p w:rsidR="00857422" w:rsidRPr="00857422" w:rsidRDefault="00857422" w:rsidP="00857422">
      <w:pPr>
        <w:spacing w:after="0" w:line="240" w:lineRule="auto"/>
        <w:rPr>
          <w:rFonts w:ascii="Times New Roman" w:eastAsia="Times New Roman" w:hAnsi="Times New Roman" w:cs="Times New Roman"/>
          <w:sz w:val="24"/>
          <w:szCs w:val="24"/>
        </w:rPr>
      </w:pPr>
      <w:r w:rsidRPr="00857422">
        <w:rPr>
          <w:rFonts w:ascii="Trebuchet MS" w:eastAsia="Times New Roman" w:hAnsi="Trebuchet MS" w:cs="Times New Roman"/>
          <w:color w:val="2A2A2A"/>
          <w:sz w:val="20"/>
          <w:szCs w:val="20"/>
          <w:shd w:val="clear" w:color="auto" w:fill="F9F9F5"/>
        </w:rPr>
        <w:t>A huge flying reptile that died out with the dinosaurs some 65 million years ago, the Quetzalcoatlus had a wingspan of 36 feet, </w:t>
      </w:r>
      <w:r w:rsidRPr="00857422">
        <w:rPr>
          <w:rFonts w:ascii="Trebuchet MS" w:eastAsia="Times New Roman" w:hAnsi="Trebuchet MS" w:cs="Times New Roman"/>
          <w:color w:val="2A2A2A"/>
          <w:sz w:val="20"/>
          <w:szCs w:val="20"/>
          <w:u w:val="single"/>
          <w:bdr w:val="none" w:sz="0" w:space="0" w:color="auto" w:frame="1"/>
          <w:shd w:val="clear" w:color="auto" w:fill="F9F9F5"/>
        </w:rPr>
        <w:t>believed to be</w:t>
      </w:r>
      <w:r w:rsidRPr="00857422">
        <w:rPr>
          <w:rFonts w:ascii="Trebuchet MS" w:eastAsia="Times New Roman" w:hAnsi="Trebuchet MS" w:cs="Times New Roman"/>
          <w:color w:val="2A2A2A"/>
          <w:sz w:val="20"/>
          <w:szCs w:val="20"/>
          <w:shd w:val="clear" w:color="auto" w:fill="F9F9F5"/>
        </w:rPr>
        <w:t> the largest flying creature the world has ever seen.</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(A) believed to be</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(B) and that is believed to be</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(C) and it is believed to have been</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(D) which was, it is believed,</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(E) which is believed to be</w:t>
      </w:r>
    </w:p>
    <w:p w:rsidR="00857422" w:rsidRPr="00857422" w:rsidRDefault="00857422" w:rsidP="00857422">
      <w:pPr>
        <w:shd w:val="clear" w:color="auto" w:fill="A9B8C2"/>
        <w:spacing w:after="0" w:line="240" w:lineRule="auto"/>
        <w:textAlignment w:val="top"/>
        <w:rPr>
          <w:rFonts w:ascii="inherit" w:eastAsia="Times New Roman" w:hAnsi="inherit" w:cs="Times New Roman"/>
          <w:b/>
          <w:bCs/>
          <w:color w:val="2A2A2A"/>
          <w:sz w:val="18"/>
          <w:szCs w:val="18"/>
        </w:rPr>
      </w:pPr>
      <w:hyperlink r:id="rId32" w:history="1">
        <w:r w:rsidRPr="00857422">
          <w:rPr>
            <w:rFonts w:ascii="inherit" w:eastAsia="Times New Roman" w:hAnsi="inherit" w:cs="Times New Roman"/>
            <w:color w:val="660099"/>
            <w:sz w:val="18"/>
            <w:szCs w:val="18"/>
            <w:bdr w:val="none" w:sz="0" w:space="0" w:color="auto" w:frame="1"/>
          </w:rPr>
          <w:t>[Reveal]</w:t>
        </w:r>
      </w:hyperlink>
      <w:r w:rsidRPr="00857422">
        <w:rPr>
          <w:rFonts w:ascii="inherit" w:eastAsia="Times New Roman" w:hAnsi="inherit" w:cs="Times New Roman"/>
          <w:b/>
          <w:bCs/>
          <w:color w:val="2A2A2A"/>
          <w:sz w:val="18"/>
          <w:szCs w:val="18"/>
        </w:rPr>
        <w:t> Spoiler:</w:t>
      </w:r>
    </w:p>
    <w:p w:rsidR="00857422" w:rsidRPr="00857422" w:rsidRDefault="00857422" w:rsidP="00857422">
      <w:pPr>
        <w:shd w:val="clear" w:color="auto" w:fill="DDDCCD"/>
        <w:spacing w:after="0" w:line="240" w:lineRule="auto"/>
        <w:textAlignment w:val="top"/>
        <w:rPr>
          <w:rFonts w:ascii="inherit" w:eastAsia="Times New Roman" w:hAnsi="inherit" w:cs="Times New Roman"/>
          <w:b/>
          <w:bCs/>
          <w:color w:val="2A2A2A"/>
          <w:sz w:val="18"/>
          <w:szCs w:val="18"/>
        </w:rPr>
      </w:pPr>
      <w:hyperlink r:id="rId33" w:history="1">
        <w:r w:rsidRPr="00857422">
          <w:rPr>
            <w:rFonts w:ascii="inherit" w:eastAsia="Times New Roman" w:hAnsi="inherit" w:cs="Times New Roman"/>
            <w:color w:val="660099"/>
            <w:sz w:val="18"/>
            <w:szCs w:val="18"/>
            <w:bdr w:val="none" w:sz="0" w:space="0" w:color="auto" w:frame="1"/>
          </w:rPr>
          <w:t>[Reveal] </w:t>
        </w:r>
      </w:hyperlink>
      <w:r w:rsidRPr="00857422">
        <w:rPr>
          <w:rFonts w:ascii="inherit" w:eastAsia="Times New Roman" w:hAnsi="inherit" w:cs="Times New Roman"/>
          <w:b/>
          <w:bCs/>
          <w:color w:val="2A2A2A"/>
          <w:sz w:val="18"/>
          <w:szCs w:val="18"/>
        </w:rPr>
        <w:t>Spoiler: OA</w:t>
      </w:r>
    </w:p>
    <w:p w:rsidR="00857422" w:rsidRPr="00857422" w:rsidRDefault="00857422" w:rsidP="00857422">
      <w:pPr>
        <w:shd w:val="clear" w:color="auto" w:fill="EAE9D8"/>
        <w:spacing w:after="0" w:line="240" w:lineRule="auto"/>
        <w:textAlignment w:val="top"/>
        <w:rPr>
          <w:rFonts w:ascii="inherit" w:eastAsia="Times New Roman" w:hAnsi="inherit" w:cs="Times New Roman"/>
          <w:color w:val="2A2A2A"/>
          <w:sz w:val="18"/>
          <w:szCs w:val="18"/>
        </w:rPr>
      </w:pPr>
      <w:r w:rsidRPr="00857422">
        <w:rPr>
          <w:rFonts w:ascii="inherit" w:eastAsia="Times New Roman" w:hAnsi="inherit" w:cs="Times New Roman"/>
          <w:color w:val="2A2A2A"/>
          <w:sz w:val="18"/>
          <w:szCs w:val="18"/>
        </w:rPr>
        <w:t>C</w:t>
      </w:r>
    </w:p>
    <w:p w:rsidR="00857422" w:rsidRDefault="00857422"/>
    <w:p w:rsidR="00857422" w:rsidRDefault="00857422"/>
    <w:p w:rsidR="00857422" w:rsidRDefault="00857422"/>
    <w:p w:rsidR="00857422" w:rsidRDefault="00857422"/>
    <w:p w:rsidR="00857422" w:rsidRPr="00857422" w:rsidRDefault="00857422" w:rsidP="00857422">
      <w:pPr>
        <w:spacing w:after="0" w:line="240" w:lineRule="auto"/>
        <w:rPr>
          <w:rFonts w:ascii="Times New Roman" w:eastAsia="Times New Roman" w:hAnsi="Times New Roman" w:cs="Times New Roman"/>
          <w:sz w:val="24"/>
          <w:szCs w:val="24"/>
        </w:rPr>
      </w:pPr>
      <w:r w:rsidRPr="00857422">
        <w:rPr>
          <w:rFonts w:ascii="Trebuchet MS" w:eastAsia="Times New Roman" w:hAnsi="Trebuchet MS" w:cs="Times New Roman"/>
          <w:color w:val="2A2A2A"/>
          <w:sz w:val="20"/>
          <w:szCs w:val="20"/>
          <w:shd w:val="clear" w:color="auto" w:fill="F9F9F5"/>
        </w:rPr>
        <w:t>Caesarea was Herod’s city, founded as a Romanized counterweight to Hebraic Jerusalem, and </w:t>
      </w:r>
      <w:r w:rsidRPr="00857422">
        <w:rPr>
          <w:rFonts w:ascii="Trebuchet MS" w:eastAsia="Times New Roman" w:hAnsi="Trebuchet MS" w:cs="Times New Roman"/>
          <w:color w:val="2A2A2A"/>
          <w:sz w:val="20"/>
          <w:szCs w:val="20"/>
          <w:u w:val="single"/>
          <w:bdr w:val="none" w:sz="0" w:space="0" w:color="auto" w:frame="1"/>
          <w:shd w:val="clear" w:color="auto" w:fill="F9F9F5"/>
        </w:rPr>
        <w:t>being such</w:t>
      </w:r>
      <w:r w:rsidRPr="00857422">
        <w:rPr>
          <w:rFonts w:ascii="Trebuchet MS" w:eastAsia="Times New Roman" w:hAnsi="Trebuchet MS" w:cs="Times New Roman"/>
          <w:color w:val="2A2A2A"/>
          <w:sz w:val="20"/>
          <w:szCs w:val="20"/>
          <w:shd w:val="clear" w:color="auto" w:fill="F9F9F5"/>
        </w:rPr>
        <w:t> it was regarded with loathing by the devout.</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(A) being such</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(B) as such</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(C) for this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(D) so</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(E) so being</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Can some one explain why</w:t>
      </w:r>
    </w:p>
    <w:p w:rsidR="00857422" w:rsidRPr="00857422" w:rsidRDefault="00857422" w:rsidP="00857422">
      <w:pPr>
        <w:shd w:val="clear" w:color="auto" w:fill="A9B8C2"/>
        <w:spacing w:after="0" w:line="240" w:lineRule="auto"/>
        <w:textAlignment w:val="top"/>
        <w:rPr>
          <w:rFonts w:ascii="inherit" w:eastAsia="Times New Roman" w:hAnsi="inherit" w:cs="Times New Roman"/>
          <w:b/>
          <w:bCs/>
          <w:color w:val="2A2A2A"/>
          <w:sz w:val="18"/>
          <w:szCs w:val="18"/>
        </w:rPr>
      </w:pPr>
      <w:hyperlink r:id="rId34" w:history="1">
        <w:r w:rsidRPr="00857422">
          <w:rPr>
            <w:rFonts w:ascii="inherit" w:eastAsia="Times New Roman" w:hAnsi="inherit" w:cs="Times New Roman"/>
            <w:color w:val="660099"/>
            <w:sz w:val="18"/>
            <w:szCs w:val="18"/>
            <w:bdr w:val="none" w:sz="0" w:space="0" w:color="auto" w:frame="1"/>
          </w:rPr>
          <w:t>[Obscure]</w:t>
        </w:r>
      </w:hyperlink>
      <w:r w:rsidRPr="00857422">
        <w:rPr>
          <w:rFonts w:ascii="inherit" w:eastAsia="Times New Roman" w:hAnsi="inherit" w:cs="Times New Roman"/>
          <w:b/>
          <w:bCs/>
          <w:color w:val="2A2A2A"/>
          <w:sz w:val="18"/>
          <w:szCs w:val="18"/>
        </w:rPr>
        <w:t> Spoiler:</w:t>
      </w:r>
    </w:p>
    <w:p w:rsidR="00857422" w:rsidRPr="00857422" w:rsidRDefault="00857422" w:rsidP="00857422">
      <w:pPr>
        <w:shd w:val="clear" w:color="auto" w:fill="FFFFFF"/>
        <w:spacing w:after="0" w:line="240" w:lineRule="auto"/>
        <w:textAlignment w:val="top"/>
        <w:rPr>
          <w:rFonts w:ascii="inherit" w:eastAsia="Times New Roman" w:hAnsi="inherit" w:cs="Times New Roman"/>
          <w:color w:val="000000"/>
          <w:sz w:val="19"/>
          <w:szCs w:val="19"/>
        </w:rPr>
      </w:pPr>
      <w:r w:rsidRPr="00857422">
        <w:rPr>
          <w:rFonts w:ascii="inherit" w:eastAsia="Times New Roman" w:hAnsi="inherit" w:cs="Times New Roman"/>
          <w:color w:val="000000"/>
          <w:sz w:val="19"/>
          <w:szCs w:val="19"/>
        </w:rPr>
        <w:t>C</w:t>
      </w:r>
    </w:p>
    <w:p w:rsidR="00857422" w:rsidRDefault="00857422"/>
    <w:p w:rsidR="00857422" w:rsidRDefault="00857422"/>
    <w:p w:rsidR="00857422" w:rsidRDefault="00857422"/>
    <w:p w:rsidR="00857422" w:rsidRDefault="00857422"/>
    <w:p w:rsidR="00857422" w:rsidRDefault="00857422"/>
    <w:p w:rsidR="00857422" w:rsidRPr="00857422" w:rsidRDefault="00857422" w:rsidP="00857422">
      <w:pPr>
        <w:spacing w:after="0" w:line="240" w:lineRule="auto"/>
        <w:rPr>
          <w:rFonts w:ascii="Times New Roman" w:eastAsia="Times New Roman" w:hAnsi="Times New Roman" w:cs="Times New Roman"/>
          <w:sz w:val="24"/>
          <w:szCs w:val="24"/>
        </w:rPr>
      </w:pPr>
      <w:r w:rsidRPr="00857422">
        <w:rPr>
          <w:rFonts w:ascii="Trebuchet MS" w:eastAsia="Times New Roman" w:hAnsi="Trebuchet MS" w:cs="Times New Roman"/>
          <w:color w:val="2A2A2A"/>
          <w:sz w:val="20"/>
          <w:szCs w:val="20"/>
          <w:u w:val="single"/>
          <w:bdr w:val="none" w:sz="0" w:space="0" w:color="auto" w:frame="1"/>
          <w:shd w:val="clear" w:color="auto" w:fill="F9F9F5"/>
        </w:rPr>
        <w:t>More completely adapted for life in the trees than are the other anthropoids,</w:t>
      </w:r>
      <w:r w:rsidRPr="00857422">
        <w:rPr>
          <w:rFonts w:ascii="Trebuchet MS" w:eastAsia="Times New Roman" w:hAnsi="Trebuchet MS" w:cs="Times New Roman"/>
          <w:color w:val="2A2A2A"/>
          <w:sz w:val="20"/>
          <w:szCs w:val="20"/>
          <w:shd w:val="clear" w:color="auto" w:fill="F9F9F5"/>
        </w:rPr>
        <w:t> gibbons move with tremendous facility and ease.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(A) More completely adapted for life in the trees than are the other anthropoids,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(B) Adapted more completely for tree life than any of the anthropoids,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(C) Being adapted more completely to tree life than any of the other anthropoids are,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(D) Adapting more completely to life in the trees than the adaptation of the other anthropoids,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(E) Having a more complete adaptation to life in the trees than that possessed by the other anthropoids,</w:t>
      </w:r>
    </w:p>
    <w:p w:rsidR="00857422" w:rsidRPr="00857422" w:rsidRDefault="00857422" w:rsidP="00857422">
      <w:pPr>
        <w:shd w:val="clear" w:color="auto" w:fill="DDDCCD"/>
        <w:spacing w:after="0" w:line="240" w:lineRule="auto"/>
        <w:textAlignment w:val="top"/>
        <w:rPr>
          <w:rFonts w:ascii="inherit" w:eastAsia="Times New Roman" w:hAnsi="inherit" w:cs="Times New Roman"/>
          <w:b/>
          <w:bCs/>
          <w:color w:val="2A2A2A"/>
          <w:sz w:val="18"/>
          <w:szCs w:val="18"/>
        </w:rPr>
      </w:pPr>
      <w:hyperlink r:id="rId35" w:history="1">
        <w:r w:rsidRPr="00857422">
          <w:rPr>
            <w:rFonts w:ascii="inherit" w:eastAsia="Times New Roman" w:hAnsi="inherit" w:cs="Times New Roman"/>
            <w:color w:val="660099"/>
            <w:sz w:val="18"/>
            <w:szCs w:val="18"/>
            <w:bdr w:val="none" w:sz="0" w:space="0" w:color="auto" w:frame="1"/>
          </w:rPr>
          <w:t>[Reveal] </w:t>
        </w:r>
      </w:hyperlink>
      <w:r w:rsidRPr="00857422">
        <w:rPr>
          <w:rFonts w:ascii="inherit" w:eastAsia="Times New Roman" w:hAnsi="inherit" w:cs="Times New Roman"/>
          <w:b/>
          <w:bCs/>
          <w:color w:val="2A2A2A"/>
          <w:sz w:val="18"/>
          <w:szCs w:val="18"/>
        </w:rPr>
        <w:t>Spoiler: OA</w:t>
      </w:r>
    </w:p>
    <w:p w:rsidR="00857422" w:rsidRPr="00857422" w:rsidRDefault="00857422" w:rsidP="00857422">
      <w:pPr>
        <w:shd w:val="clear" w:color="auto" w:fill="EAE9D8"/>
        <w:spacing w:after="0" w:line="240" w:lineRule="auto"/>
        <w:textAlignment w:val="top"/>
        <w:rPr>
          <w:rFonts w:ascii="inherit" w:eastAsia="Times New Roman" w:hAnsi="inherit" w:cs="Times New Roman"/>
          <w:color w:val="2A2A2A"/>
          <w:sz w:val="18"/>
          <w:szCs w:val="18"/>
        </w:rPr>
      </w:pPr>
      <w:r w:rsidRPr="00857422">
        <w:rPr>
          <w:rFonts w:ascii="inherit" w:eastAsia="Times New Roman" w:hAnsi="inherit" w:cs="Times New Roman"/>
          <w:color w:val="2A2A2A"/>
          <w:sz w:val="18"/>
          <w:szCs w:val="18"/>
        </w:rPr>
        <w:t>A</w:t>
      </w:r>
    </w:p>
    <w:p w:rsidR="00857422" w:rsidRDefault="00857422"/>
    <w:p w:rsidR="00857422" w:rsidRDefault="00857422"/>
    <w:p w:rsidR="00857422" w:rsidRDefault="00857422"/>
    <w:p w:rsidR="00857422" w:rsidRDefault="00857422"/>
    <w:p w:rsidR="00857422" w:rsidRDefault="00857422"/>
    <w:p w:rsidR="00857422" w:rsidRPr="00857422" w:rsidRDefault="00857422" w:rsidP="00857422">
      <w:pPr>
        <w:spacing w:after="0" w:line="240" w:lineRule="auto"/>
        <w:rPr>
          <w:rFonts w:ascii="Times New Roman" w:eastAsia="Times New Roman" w:hAnsi="Times New Roman" w:cs="Times New Roman"/>
          <w:sz w:val="24"/>
          <w:szCs w:val="24"/>
        </w:rPr>
      </w:pPr>
      <w:r w:rsidRPr="00857422">
        <w:rPr>
          <w:rFonts w:ascii="Trebuchet MS" w:eastAsia="Times New Roman" w:hAnsi="Trebuchet MS" w:cs="Times New Roman"/>
          <w:color w:val="2A2A2A"/>
          <w:sz w:val="20"/>
          <w:szCs w:val="20"/>
          <w:u w:val="single"/>
          <w:bdr w:val="none" w:sz="0" w:space="0" w:color="auto" w:frame="1"/>
          <w:shd w:val="clear" w:color="auto" w:fill="F9F9F5"/>
        </w:rPr>
        <w:t>Minivans carry as many as seven passengers and, compared with most sport utility vehicles, cost less,</w:t>
      </w:r>
      <w:r w:rsidRPr="00857422">
        <w:rPr>
          <w:rFonts w:ascii="Trebuchet MS" w:eastAsia="Times New Roman" w:hAnsi="Trebuchet MS" w:cs="Times New Roman"/>
          <w:color w:val="2A2A2A"/>
          <w:sz w:val="20"/>
          <w:szCs w:val="20"/>
          <w:shd w:val="clear" w:color="auto" w:fill="F9F9F5"/>
        </w:rPr>
        <w:t> get better gas mileage, allow passengers to get in and out more easily, and have a smoother ride.</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A. Minivans carry as many as seven passengers and, compared with most sport utility vehicles, cost less,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B. Minivans, which carry as many as seven passengers, compared with most sport utility vehicles, they cost less,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C. Minivans carry as many as seven passengers, in comparison with most sport utility vehicles, and have a lower cost, they </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D. Minivans, carrying as many as seven passengers, compared with most sport utility vehicles, cost less,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lastRenderedPageBreak/>
        <w:t>E. Minivans, which carry as many as seven passengers, compared with most sport utility vehicles the cost is lower, and they</w:t>
      </w:r>
    </w:p>
    <w:p w:rsidR="00857422" w:rsidRPr="00857422" w:rsidRDefault="00857422" w:rsidP="00857422">
      <w:pPr>
        <w:shd w:val="clear" w:color="auto" w:fill="DDDCCD"/>
        <w:spacing w:after="0" w:line="240" w:lineRule="auto"/>
        <w:textAlignment w:val="top"/>
        <w:rPr>
          <w:rFonts w:ascii="inherit" w:eastAsia="Times New Roman" w:hAnsi="inherit" w:cs="Times New Roman"/>
          <w:b/>
          <w:bCs/>
          <w:color w:val="2A2A2A"/>
          <w:sz w:val="18"/>
          <w:szCs w:val="18"/>
        </w:rPr>
      </w:pPr>
      <w:hyperlink r:id="rId36" w:history="1">
        <w:r w:rsidRPr="00857422">
          <w:rPr>
            <w:rFonts w:ascii="inherit" w:eastAsia="Times New Roman" w:hAnsi="inherit" w:cs="Times New Roman"/>
            <w:color w:val="660099"/>
            <w:sz w:val="18"/>
            <w:szCs w:val="18"/>
            <w:bdr w:val="none" w:sz="0" w:space="0" w:color="auto" w:frame="1"/>
          </w:rPr>
          <w:t>[Reveal] </w:t>
        </w:r>
      </w:hyperlink>
      <w:r w:rsidRPr="00857422">
        <w:rPr>
          <w:rFonts w:ascii="inherit" w:eastAsia="Times New Roman" w:hAnsi="inherit" w:cs="Times New Roman"/>
          <w:b/>
          <w:bCs/>
          <w:color w:val="2A2A2A"/>
          <w:sz w:val="18"/>
          <w:szCs w:val="18"/>
        </w:rPr>
        <w:t>Spoiler: OA</w:t>
      </w:r>
    </w:p>
    <w:p w:rsidR="00857422" w:rsidRPr="00857422" w:rsidRDefault="00857422" w:rsidP="00857422">
      <w:pPr>
        <w:shd w:val="clear" w:color="auto" w:fill="EAE9D8"/>
        <w:spacing w:after="0" w:line="240" w:lineRule="auto"/>
        <w:textAlignment w:val="top"/>
        <w:rPr>
          <w:rFonts w:ascii="inherit" w:eastAsia="Times New Roman" w:hAnsi="inherit" w:cs="Times New Roman"/>
          <w:color w:val="2A2A2A"/>
          <w:sz w:val="18"/>
          <w:szCs w:val="18"/>
        </w:rPr>
      </w:pPr>
      <w:r w:rsidRPr="00857422">
        <w:rPr>
          <w:rFonts w:ascii="inherit" w:eastAsia="Times New Roman" w:hAnsi="inherit" w:cs="Times New Roman"/>
          <w:color w:val="2A2A2A"/>
          <w:sz w:val="18"/>
          <w:szCs w:val="18"/>
        </w:rPr>
        <w:t>A</w:t>
      </w:r>
    </w:p>
    <w:p w:rsidR="00857422" w:rsidRDefault="00857422"/>
    <w:p w:rsidR="00857422" w:rsidRDefault="00857422"/>
    <w:p w:rsidR="00857422" w:rsidRDefault="00857422"/>
    <w:p w:rsidR="00857422" w:rsidRDefault="00857422"/>
    <w:p w:rsidR="00857422" w:rsidRPr="00857422" w:rsidRDefault="00857422" w:rsidP="00857422">
      <w:pPr>
        <w:spacing w:after="0" w:line="240" w:lineRule="auto"/>
        <w:rPr>
          <w:rFonts w:ascii="Times New Roman" w:eastAsia="Times New Roman" w:hAnsi="Times New Roman" w:cs="Times New Roman"/>
          <w:sz w:val="24"/>
          <w:szCs w:val="24"/>
        </w:rPr>
      </w:pPr>
      <w:r w:rsidRPr="00857422">
        <w:rPr>
          <w:rFonts w:ascii="Trebuchet MS" w:eastAsia="Times New Roman" w:hAnsi="Trebuchet MS" w:cs="Times New Roman"/>
          <w:color w:val="2A2A2A"/>
          <w:sz w:val="20"/>
          <w:szCs w:val="20"/>
          <w:shd w:val="clear" w:color="auto" w:fill="F9F9F5"/>
        </w:rPr>
        <w:t>Immanuel Kant's writings, while praised by many philosophers for their brilliance and consistency, are characterized by sentences </w:t>
      </w:r>
      <w:r w:rsidRPr="00857422">
        <w:rPr>
          <w:rFonts w:ascii="Trebuchet MS" w:eastAsia="Times New Roman" w:hAnsi="Trebuchet MS" w:cs="Times New Roman"/>
          <w:color w:val="2A2A2A"/>
          <w:sz w:val="20"/>
          <w:szCs w:val="20"/>
          <w:u w:val="single"/>
          <w:bdr w:val="none" w:sz="0" w:space="0" w:color="auto" w:frame="1"/>
          <w:shd w:val="clear" w:color="auto" w:fill="F9F9F5"/>
        </w:rPr>
        <w:t>so dense and convoluted as to pose</w:t>
      </w:r>
      <w:r w:rsidRPr="00857422">
        <w:rPr>
          <w:rFonts w:ascii="Trebuchet MS" w:eastAsia="Times New Roman" w:hAnsi="Trebuchet MS" w:cs="Times New Roman"/>
          <w:color w:val="2A2A2A"/>
          <w:sz w:val="20"/>
          <w:szCs w:val="20"/>
          <w:shd w:val="clear" w:color="auto" w:fill="F9F9F5"/>
        </w:rPr>
        <w:t> a significant hurdle for many readers interested in his works.</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A. so dense and convoluted as to pose</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B. so dense and convoluted they posed</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C. so dense and convoluted that they posed</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D. dense and convoluted enough that they posed</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E. dense and convoluted enough as they pose</w:t>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rPr>
        <w:br/>
      </w:r>
      <w:r w:rsidRPr="00857422">
        <w:rPr>
          <w:rFonts w:ascii="Trebuchet MS" w:eastAsia="Times New Roman" w:hAnsi="Trebuchet MS" w:cs="Times New Roman"/>
          <w:color w:val="2A2A2A"/>
          <w:sz w:val="20"/>
          <w:szCs w:val="20"/>
          <w:shd w:val="clear" w:color="auto" w:fill="F9F9F5"/>
        </w:rPr>
        <w:t>Please help with this question.</w:t>
      </w:r>
    </w:p>
    <w:p w:rsidR="00857422" w:rsidRPr="00857422" w:rsidRDefault="00857422" w:rsidP="00857422">
      <w:pPr>
        <w:shd w:val="clear" w:color="auto" w:fill="DDDCCD"/>
        <w:spacing w:after="0" w:line="240" w:lineRule="auto"/>
        <w:textAlignment w:val="top"/>
        <w:rPr>
          <w:rFonts w:ascii="inherit" w:eastAsia="Times New Roman" w:hAnsi="inherit" w:cs="Times New Roman"/>
          <w:b/>
          <w:bCs/>
          <w:color w:val="2A2A2A"/>
          <w:sz w:val="18"/>
          <w:szCs w:val="18"/>
        </w:rPr>
      </w:pPr>
      <w:hyperlink r:id="rId37" w:history="1">
        <w:r w:rsidRPr="00857422">
          <w:rPr>
            <w:rFonts w:ascii="inherit" w:eastAsia="Times New Roman" w:hAnsi="inherit" w:cs="Times New Roman"/>
            <w:color w:val="660099"/>
            <w:sz w:val="18"/>
            <w:szCs w:val="18"/>
            <w:bdr w:val="none" w:sz="0" w:space="0" w:color="auto" w:frame="1"/>
          </w:rPr>
          <w:t>[Reveal] </w:t>
        </w:r>
      </w:hyperlink>
      <w:r w:rsidRPr="00857422">
        <w:rPr>
          <w:rFonts w:ascii="inherit" w:eastAsia="Times New Roman" w:hAnsi="inherit" w:cs="Times New Roman"/>
          <w:b/>
          <w:bCs/>
          <w:color w:val="2A2A2A"/>
          <w:sz w:val="18"/>
          <w:szCs w:val="18"/>
        </w:rPr>
        <w:t>Spoiler: OA</w:t>
      </w:r>
    </w:p>
    <w:p w:rsidR="00857422" w:rsidRPr="00857422" w:rsidRDefault="00857422" w:rsidP="00857422">
      <w:pPr>
        <w:shd w:val="clear" w:color="auto" w:fill="EAE9D8"/>
        <w:spacing w:after="0" w:line="240" w:lineRule="auto"/>
        <w:textAlignment w:val="top"/>
        <w:rPr>
          <w:rFonts w:ascii="inherit" w:eastAsia="Times New Roman" w:hAnsi="inherit" w:cs="Times New Roman"/>
          <w:color w:val="2A2A2A"/>
          <w:sz w:val="18"/>
          <w:szCs w:val="18"/>
        </w:rPr>
      </w:pPr>
      <w:r w:rsidRPr="00857422">
        <w:rPr>
          <w:rFonts w:ascii="inherit" w:eastAsia="Times New Roman" w:hAnsi="inherit" w:cs="Times New Roman"/>
          <w:color w:val="2A2A2A"/>
          <w:sz w:val="18"/>
          <w:szCs w:val="18"/>
        </w:rPr>
        <w:t>A</w:t>
      </w:r>
    </w:p>
    <w:p w:rsidR="00857422" w:rsidRDefault="00857422"/>
    <w:p w:rsidR="00857422" w:rsidRDefault="00857422"/>
    <w:p w:rsidR="00857422" w:rsidRDefault="00857422"/>
    <w:p w:rsidR="00857422" w:rsidRDefault="00857422"/>
    <w:p w:rsidR="00043FA1" w:rsidRPr="00043FA1" w:rsidRDefault="00043FA1" w:rsidP="00043FA1">
      <w:pPr>
        <w:spacing w:after="0" w:line="240" w:lineRule="auto"/>
        <w:rPr>
          <w:rFonts w:ascii="Times New Roman" w:eastAsia="Times New Roman" w:hAnsi="Times New Roman" w:cs="Times New Roman"/>
          <w:sz w:val="24"/>
          <w:szCs w:val="24"/>
        </w:rPr>
      </w:pPr>
      <w:r w:rsidRPr="00043FA1">
        <w:rPr>
          <w:rFonts w:ascii="Trebuchet MS" w:eastAsia="Times New Roman" w:hAnsi="Trebuchet MS" w:cs="Times New Roman"/>
          <w:color w:val="2A2A2A"/>
          <w:sz w:val="20"/>
          <w:szCs w:val="20"/>
          <w:shd w:val="clear" w:color="auto" w:fill="F9F9F5"/>
        </w:rPr>
        <w:t>Building large new hospitals in the bistate area would constitute a wasteful use of resources, </w:t>
      </w:r>
      <w:r w:rsidRPr="00043FA1">
        <w:rPr>
          <w:rFonts w:ascii="Trebuchet MS" w:eastAsia="Times New Roman" w:hAnsi="Trebuchet MS" w:cs="Times New Roman"/>
          <w:color w:val="2A2A2A"/>
          <w:sz w:val="20"/>
          <w:szCs w:val="20"/>
          <w:u w:val="single"/>
          <w:bdr w:val="none" w:sz="0" w:space="0" w:color="auto" w:frame="1"/>
          <w:shd w:val="clear" w:color="auto" w:fill="F9F9F5"/>
        </w:rPr>
        <w:t>on the basis of avoidance of duplicated facilities alone</w:t>
      </w:r>
      <w:r w:rsidRPr="00043FA1">
        <w:rPr>
          <w:rFonts w:ascii="Trebuchet MS" w:eastAsia="Times New Roman" w:hAnsi="Trebuchet MS" w:cs="Times New Roman"/>
          <w:color w:val="2A2A2A"/>
          <w:sz w:val="20"/>
          <w:szCs w:val="20"/>
          <w:shd w:val="clear" w:color="auto" w:fill="F9F9F5"/>
        </w:rPr>
        <w:t>.</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 on the basis of avoidance of duplicated facilities alone</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(B) on the grounds of avoiding duplicated facilities alone</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(C) solely in that duplicated facilities should be avoided</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(D) while the duplication of facilities should be avoided</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(E) if only because the duplication of facilities should be avoided</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I dont understand the OA at all</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share explanations</w:t>
      </w:r>
    </w:p>
    <w:p w:rsidR="00043FA1" w:rsidRPr="00043FA1" w:rsidRDefault="00043FA1" w:rsidP="00043FA1">
      <w:pPr>
        <w:shd w:val="clear" w:color="auto" w:fill="DDDCCD"/>
        <w:spacing w:after="0" w:line="240" w:lineRule="auto"/>
        <w:textAlignment w:val="top"/>
        <w:rPr>
          <w:rFonts w:ascii="inherit" w:eastAsia="Times New Roman" w:hAnsi="inherit" w:cs="Times New Roman"/>
          <w:b/>
          <w:bCs/>
          <w:color w:val="2A2A2A"/>
          <w:sz w:val="18"/>
          <w:szCs w:val="18"/>
        </w:rPr>
      </w:pPr>
      <w:hyperlink r:id="rId38" w:history="1">
        <w:r w:rsidRPr="00043FA1">
          <w:rPr>
            <w:rFonts w:ascii="inherit" w:eastAsia="Times New Roman" w:hAnsi="inherit" w:cs="Times New Roman"/>
            <w:color w:val="660099"/>
            <w:sz w:val="18"/>
            <w:szCs w:val="18"/>
            <w:bdr w:val="none" w:sz="0" w:space="0" w:color="auto" w:frame="1"/>
          </w:rPr>
          <w:t>[Reveal] </w:t>
        </w:r>
      </w:hyperlink>
      <w:r w:rsidRPr="00043FA1">
        <w:rPr>
          <w:rFonts w:ascii="inherit" w:eastAsia="Times New Roman" w:hAnsi="inherit" w:cs="Times New Roman"/>
          <w:b/>
          <w:bCs/>
          <w:color w:val="2A2A2A"/>
          <w:sz w:val="18"/>
          <w:szCs w:val="18"/>
        </w:rPr>
        <w:t>Spoiler: OA</w:t>
      </w:r>
    </w:p>
    <w:p w:rsidR="00043FA1" w:rsidRPr="00043FA1" w:rsidRDefault="00043FA1" w:rsidP="00043FA1">
      <w:pPr>
        <w:shd w:val="clear" w:color="auto" w:fill="EAE9D8"/>
        <w:spacing w:after="0" w:line="240" w:lineRule="auto"/>
        <w:textAlignment w:val="top"/>
        <w:rPr>
          <w:rFonts w:ascii="inherit" w:eastAsia="Times New Roman" w:hAnsi="inherit" w:cs="Times New Roman"/>
          <w:color w:val="2A2A2A"/>
          <w:sz w:val="18"/>
          <w:szCs w:val="18"/>
        </w:rPr>
      </w:pPr>
      <w:r w:rsidRPr="00043FA1">
        <w:rPr>
          <w:rFonts w:ascii="inherit" w:eastAsia="Times New Roman" w:hAnsi="inherit" w:cs="Times New Roman"/>
          <w:color w:val="2A2A2A"/>
          <w:sz w:val="18"/>
          <w:szCs w:val="18"/>
        </w:rPr>
        <w:t>E</w:t>
      </w:r>
    </w:p>
    <w:p w:rsidR="00857422" w:rsidRDefault="00857422"/>
    <w:p w:rsidR="00043FA1" w:rsidRDefault="00043FA1"/>
    <w:p w:rsidR="00043FA1" w:rsidRDefault="00043FA1"/>
    <w:p w:rsidR="00043FA1" w:rsidRPr="00043FA1" w:rsidRDefault="00043FA1" w:rsidP="00043FA1">
      <w:pPr>
        <w:spacing w:after="0" w:line="240" w:lineRule="auto"/>
        <w:rPr>
          <w:rFonts w:ascii="Times New Roman" w:eastAsia="Times New Roman" w:hAnsi="Times New Roman" w:cs="Times New Roman"/>
          <w:sz w:val="24"/>
          <w:szCs w:val="24"/>
        </w:rPr>
      </w:pPr>
      <w:r w:rsidRPr="00043FA1">
        <w:rPr>
          <w:rFonts w:ascii="Trebuchet MS" w:eastAsia="Times New Roman" w:hAnsi="Trebuchet MS" w:cs="Times New Roman"/>
          <w:color w:val="2A2A2A"/>
          <w:sz w:val="20"/>
          <w:szCs w:val="20"/>
          <w:shd w:val="clear" w:color="auto" w:fill="F9F9F5"/>
        </w:rPr>
        <w:t>Large banks, hedge funds and private investors hungry for new and lucrative opportunities </w:t>
      </w:r>
      <w:r w:rsidRPr="00043FA1">
        <w:rPr>
          <w:rFonts w:ascii="Trebuchet MS" w:eastAsia="Times New Roman" w:hAnsi="Trebuchet MS" w:cs="Times New Roman"/>
          <w:color w:val="2A2A2A"/>
          <w:sz w:val="20"/>
          <w:szCs w:val="20"/>
          <w:u w:val="single"/>
          <w:bdr w:val="none" w:sz="0" w:space="0" w:color="auto" w:frame="1"/>
          <w:shd w:val="clear" w:color="auto" w:fill="F9F9F5"/>
        </w:rPr>
        <w:t>are bankrolling other people‘s lawsuits, pumping hundreds of millions of dollars for medical malpractice claims, divorcing battles and class actions against corporations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 are bankrolling other people‘s lawsuits, pumping hundreds of millions of dollars for medical malpractice claims, divorcing battles and class actions against corporations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B. will bankroll other people‘s lawsuits, pump hundreds of millions of dollars into medical malpractice claims, divorce battles and class actions against corporations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C. are bankrolling other people‘s lawsuits, pumping hundreds of millions of dollars into medical malpractice claims, divorce battles and class actions against corporations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D. to bankroll other people‘s lawsuits, pumping hundreds of millions of dollars into medical malpractice claims, for divorce battles and class actions against corporations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E. are bankrolling other people‘s lawsuits, for pumping hundreds of millions of dollars into medical malpractice claims, for divorce battles and class actions against corporations</w:t>
      </w:r>
    </w:p>
    <w:p w:rsidR="00043FA1" w:rsidRPr="00043FA1" w:rsidRDefault="00043FA1" w:rsidP="00043FA1">
      <w:pPr>
        <w:shd w:val="clear" w:color="auto" w:fill="DDDCCD"/>
        <w:spacing w:after="0" w:line="240" w:lineRule="auto"/>
        <w:textAlignment w:val="top"/>
        <w:rPr>
          <w:rFonts w:ascii="inherit" w:eastAsia="Times New Roman" w:hAnsi="inherit" w:cs="Times New Roman"/>
          <w:b/>
          <w:bCs/>
          <w:color w:val="2A2A2A"/>
          <w:sz w:val="18"/>
          <w:szCs w:val="18"/>
        </w:rPr>
      </w:pPr>
      <w:hyperlink r:id="rId39" w:history="1">
        <w:r w:rsidRPr="00043FA1">
          <w:rPr>
            <w:rFonts w:ascii="inherit" w:eastAsia="Times New Roman" w:hAnsi="inherit" w:cs="Times New Roman"/>
            <w:color w:val="660099"/>
            <w:sz w:val="18"/>
            <w:szCs w:val="18"/>
            <w:bdr w:val="none" w:sz="0" w:space="0" w:color="auto" w:frame="1"/>
          </w:rPr>
          <w:t>[Reveal] </w:t>
        </w:r>
      </w:hyperlink>
      <w:r w:rsidRPr="00043FA1">
        <w:rPr>
          <w:rFonts w:ascii="inherit" w:eastAsia="Times New Roman" w:hAnsi="inherit" w:cs="Times New Roman"/>
          <w:b/>
          <w:bCs/>
          <w:color w:val="2A2A2A"/>
          <w:sz w:val="18"/>
          <w:szCs w:val="18"/>
        </w:rPr>
        <w:t>Spoiler: OA</w:t>
      </w:r>
    </w:p>
    <w:p w:rsidR="00043FA1" w:rsidRPr="00043FA1" w:rsidRDefault="00043FA1" w:rsidP="00043FA1">
      <w:pPr>
        <w:shd w:val="clear" w:color="auto" w:fill="EAE9D8"/>
        <w:spacing w:after="0" w:line="240" w:lineRule="auto"/>
        <w:textAlignment w:val="top"/>
        <w:rPr>
          <w:rFonts w:ascii="inherit" w:eastAsia="Times New Roman" w:hAnsi="inherit" w:cs="Times New Roman"/>
          <w:color w:val="2A2A2A"/>
          <w:sz w:val="18"/>
          <w:szCs w:val="18"/>
        </w:rPr>
      </w:pPr>
      <w:r w:rsidRPr="00043FA1">
        <w:rPr>
          <w:rFonts w:ascii="inherit" w:eastAsia="Times New Roman" w:hAnsi="inherit" w:cs="Times New Roman"/>
          <w:color w:val="2A2A2A"/>
          <w:sz w:val="18"/>
          <w:szCs w:val="18"/>
        </w:rPr>
        <w:t>C</w:t>
      </w:r>
    </w:p>
    <w:p w:rsidR="00043FA1" w:rsidRDefault="00043FA1"/>
    <w:p w:rsidR="00043FA1" w:rsidRDefault="00043FA1"/>
    <w:p w:rsidR="00043FA1" w:rsidRDefault="00043FA1"/>
    <w:p w:rsidR="00043FA1" w:rsidRPr="00043FA1" w:rsidRDefault="00043FA1" w:rsidP="00043FA1">
      <w:pPr>
        <w:spacing w:after="0" w:line="240" w:lineRule="auto"/>
        <w:rPr>
          <w:rFonts w:ascii="Times New Roman" w:eastAsia="Times New Roman" w:hAnsi="Times New Roman" w:cs="Times New Roman"/>
          <w:sz w:val="24"/>
          <w:szCs w:val="24"/>
        </w:rPr>
      </w:pPr>
      <w:r w:rsidRPr="00043FA1">
        <w:rPr>
          <w:rFonts w:ascii="Trebuchet MS" w:eastAsia="Times New Roman" w:hAnsi="Trebuchet MS" w:cs="Times New Roman"/>
          <w:color w:val="2A2A2A"/>
          <w:sz w:val="20"/>
          <w:szCs w:val="20"/>
          <w:shd w:val="clear" w:color="auto" w:fill="F9F9F5"/>
        </w:rPr>
        <w:t xml:space="preserve">1. </w:t>
      </w:r>
      <w:r w:rsidRPr="00043FA1">
        <w:rPr>
          <w:rFonts w:ascii="Trebuchet MS" w:eastAsia="Times New Roman" w:hAnsi="Trebuchet MS" w:cs="Times New Roman"/>
          <w:color w:val="2A2A2A"/>
          <w:sz w:val="20"/>
          <w:szCs w:val="20"/>
          <w:u w:val="single"/>
          <w:bdr w:val="none" w:sz="0" w:space="0" w:color="auto" w:frame="1"/>
          <w:shd w:val="clear" w:color="auto" w:fill="F9F9F5"/>
        </w:rPr>
        <w:t>In what promises to be an alternative to corneal transplantation in treating blindness caused from damage to cornea, scientists from city-based L.V. Prasad Eye Institute (LVPEI) in collaboration with U.S. scientists claimed to have discovered potent stem cells in the eye that possess the ability to restore lost sight.</w:t>
      </w:r>
      <w:r w:rsidRPr="00043FA1">
        <w:rPr>
          <w:rFonts w:ascii="Trebuchet MS" w:eastAsia="Times New Roman" w:hAnsi="Trebuchet MS" w:cs="Times New Roman"/>
          <w:color w:val="2A2A2A"/>
          <w:sz w:val="20"/>
          <w:szCs w:val="20"/>
          <w:u w:val="single"/>
          <w:bdr w:val="none" w:sz="0" w:space="0" w:color="auto" w:frame="1"/>
          <w:shd w:val="clear" w:color="auto" w:fill="F9F9F5"/>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 In what promises to be an alternative to corneal transplantation in treating blindness caused from damage to cornea, scientists from city-based L.V. Prasad Eye Institute (LVPEI) in collaboration with U.S. scientists claimed to have discovered potent stem cells in the eye that possess the ability to restore lost sight.</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B. In what promises to be an alternative to corneal transplantation for treating blindness caused from damage to cornea, the discovery of potent stem cells in the eye by scientists from city-based L.V. Prasad Eye Institute (LVPEI) in collaboration with U.S. scientists possess the ability to restore lost sight.</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C. In what promises to be an alternative to corneal transplantation for treating blindness caused from damage to cornea, the discovery of potent stem cells possessing the ability to restore lost sight in the eye by city-based L.V. Prasad Eye Institute (LVPEI)’s scientists along with U.S. scientists offers hope.</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D. Scientists from city-based L.V. Prasad Eye Institute (LVPEI) in collaboration with U.S. scientists claimed to have discovered potent stem cells in the eye, which possess the ability to restore lost sight, and promising to be an alternative to corneal transplantation in treating blindness caused from damage to cornea.</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E. Scientists from city-based L.V. Prasad Eye Institute (LVPEI) in collaboration with U.S. scientists claimed to have discovered potent stem cells in the eye that possess the ability to restore lost sight promising to be an alternative to corneal transplantation in treating blindness caused from damage to cornea.</w:t>
      </w:r>
    </w:p>
    <w:p w:rsidR="00043FA1" w:rsidRPr="00043FA1" w:rsidRDefault="00043FA1" w:rsidP="00043FA1">
      <w:pPr>
        <w:shd w:val="clear" w:color="auto" w:fill="DDDCCD"/>
        <w:spacing w:after="0" w:line="240" w:lineRule="auto"/>
        <w:textAlignment w:val="top"/>
        <w:rPr>
          <w:rFonts w:ascii="inherit" w:eastAsia="Times New Roman" w:hAnsi="inherit" w:cs="Times New Roman"/>
          <w:b/>
          <w:bCs/>
          <w:color w:val="2A2A2A"/>
          <w:sz w:val="18"/>
          <w:szCs w:val="18"/>
        </w:rPr>
      </w:pPr>
      <w:hyperlink r:id="rId40" w:history="1">
        <w:r w:rsidRPr="00043FA1">
          <w:rPr>
            <w:rFonts w:ascii="inherit" w:eastAsia="Times New Roman" w:hAnsi="inherit" w:cs="Times New Roman"/>
            <w:color w:val="660099"/>
            <w:sz w:val="18"/>
            <w:szCs w:val="18"/>
            <w:bdr w:val="none" w:sz="0" w:space="0" w:color="auto" w:frame="1"/>
          </w:rPr>
          <w:t>[Reveal] </w:t>
        </w:r>
      </w:hyperlink>
      <w:r w:rsidRPr="00043FA1">
        <w:rPr>
          <w:rFonts w:ascii="inherit" w:eastAsia="Times New Roman" w:hAnsi="inherit" w:cs="Times New Roman"/>
          <w:b/>
          <w:bCs/>
          <w:color w:val="2A2A2A"/>
          <w:sz w:val="18"/>
          <w:szCs w:val="18"/>
        </w:rPr>
        <w:t>Spoiler: OA</w:t>
      </w:r>
    </w:p>
    <w:p w:rsidR="00043FA1" w:rsidRPr="00043FA1" w:rsidRDefault="00043FA1" w:rsidP="00043FA1">
      <w:pPr>
        <w:shd w:val="clear" w:color="auto" w:fill="EAE9D8"/>
        <w:spacing w:after="0" w:line="240" w:lineRule="auto"/>
        <w:textAlignment w:val="top"/>
        <w:rPr>
          <w:rFonts w:ascii="inherit" w:eastAsia="Times New Roman" w:hAnsi="inherit" w:cs="Times New Roman"/>
          <w:color w:val="2A2A2A"/>
          <w:sz w:val="18"/>
          <w:szCs w:val="18"/>
        </w:rPr>
      </w:pPr>
      <w:r w:rsidRPr="00043FA1">
        <w:rPr>
          <w:rFonts w:ascii="inherit" w:eastAsia="Times New Roman" w:hAnsi="inherit" w:cs="Times New Roman"/>
          <w:color w:val="2A2A2A"/>
          <w:sz w:val="18"/>
          <w:szCs w:val="18"/>
        </w:rPr>
        <w:t>C</w:t>
      </w:r>
    </w:p>
    <w:p w:rsidR="00043FA1" w:rsidRDefault="00043FA1"/>
    <w:p w:rsidR="00043FA1" w:rsidRDefault="00043FA1"/>
    <w:p w:rsidR="00043FA1" w:rsidRDefault="00043FA1"/>
    <w:p w:rsidR="00043FA1" w:rsidRDefault="00043FA1"/>
    <w:p w:rsidR="00043FA1" w:rsidRPr="00043FA1" w:rsidRDefault="00043FA1" w:rsidP="00043FA1">
      <w:pPr>
        <w:spacing w:after="0" w:line="240" w:lineRule="auto"/>
        <w:rPr>
          <w:rFonts w:ascii="Times New Roman" w:eastAsia="Times New Roman" w:hAnsi="Times New Roman" w:cs="Times New Roman"/>
          <w:sz w:val="24"/>
          <w:szCs w:val="24"/>
        </w:rPr>
      </w:pPr>
      <w:r w:rsidRPr="00043FA1">
        <w:rPr>
          <w:rFonts w:ascii="Trebuchet MS" w:eastAsia="Times New Roman" w:hAnsi="Trebuchet MS" w:cs="Times New Roman"/>
          <w:color w:val="2A2A2A"/>
          <w:sz w:val="20"/>
          <w:szCs w:val="20"/>
          <w:shd w:val="clear" w:color="auto" w:fill="F9F9F5"/>
        </w:rPr>
        <w:t>In the wake of World War I, the terms of the </w:t>
      </w:r>
      <w:r w:rsidRPr="00043FA1">
        <w:rPr>
          <w:rFonts w:ascii="Trebuchet MS" w:eastAsia="Times New Roman" w:hAnsi="Trebuchet MS" w:cs="Times New Roman"/>
          <w:color w:val="2A2A2A"/>
          <w:sz w:val="20"/>
          <w:szCs w:val="20"/>
          <w:u w:val="single"/>
          <w:bdr w:val="none" w:sz="0" w:space="0" w:color="auto" w:frame="1"/>
          <w:shd w:val="clear" w:color="auto" w:fill="F9F9F5"/>
        </w:rPr>
        <w:t>Versailles treaty restricted the size of the German army to no more than 100,000 troops, in essence demanding that its numbers be seven times smaller than in 1904.</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 Versailles treaty restricted the size of the German army to no more than 100,000 troops, in essence demanding that its numbers be seven times smaller than in 1904</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B. treaty of Versailles demanded in essence that the German army will be seven times smaller than in 1904 and restricted its number to no more than 100,000 troops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C. Versailles treaty demanded that the numbers of the German army's troops be seven times less than in 1904; doing so, in essence, would restrict its size to no more than 100,000 troops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D. treaty of Versailles restricted the German army's size and, in essence, demanded that its numbers be seven times smaller than in 1904 - no more than 100,000 troops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E. Versailles treaty restricted the size of the German army and demanded that, numbering no more than 100,000 troops, they be seven times smaller than in 1904</w:t>
      </w:r>
    </w:p>
    <w:p w:rsidR="00043FA1" w:rsidRPr="00043FA1" w:rsidRDefault="00043FA1" w:rsidP="00043FA1">
      <w:pPr>
        <w:shd w:val="clear" w:color="auto" w:fill="DDDCCD"/>
        <w:spacing w:after="0" w:line="240" w:lineRule="auto"/>
        <w:textAlignment w:val="top"/>
        <w:rPr>
          <w:rFonts w:ascii="inherit" w:eastAsia="Times New Roman" w:hAnsi="inherit" w:cs="Times New Roman"/>
          <w:b/>
          <w:bCs/>
          <w:color w:val="2A2A2A"/>
          <w:sz w:val="18"/>
          <w:szCs w:val="18"/>
        </w:rPr>
      </w:pPr>
      <w:hyperlink r:id="rId41" w:history="1">
        <w:r w:rsidRPr="00043FA1">
          <w:rPr>
            <w:rFonts w:ascii="inherit" w:eastAsia="Times New Roman" w:hAnsi="inherit" w:cs="Times New Roman"/>
            <w:color w:val="660099"/>
            <w:sz w:val="18"/>
            <w:szCs w:val="18"/>
            <w:bdr w:val="none" w:sz="0" w:space="0" w:color="auto" w:frame="1"/>
          </w:rPr>
          <w:t>[Reveal] </w:t>
        </w:r>
      </w:hyperlink>
      <w:r w:rsidRPr="00043FA1">
        <w:rPr>
          <w:rFonts w:ascii="inherit" w:eastAsia="Times New Roman" w:hAnsi="inherit" w:cs="Times New Roman"/>
          <w:b/>
          <w:bCs/>
          <w:color w:val="2A2A2A"/>
          <w:sz w:val="18"/>
          <w:szCs w:val="18"/>
        </w:rPr>
        <w:t>Spoiler: OA</w:t>
      </w:r>
    </w:p>
    <w:p w:rsidR="00043FA1" w:rsidRPr="00043FA1" w:rsidRDefault="00043FA1" w:rsidP="00043FA1">
      <w:pPr>
        <w:shd w:val="clear" w:color="auto" w:fill="EAE9D8"/>
        <w:spacing w:after="0" w:line="240" w:lineRule="auto"/>
        <w:textAlignment w:val="top"/>
        <w:rPr>
          <w:rFonts w:ascii="inherit" w:eastAsia="Times New Roman" w:hAnsi="inherit" w:cs="Times New Roman"/>
          <w:color w:val="2A2A2A"/>
          <w:sz w:val="18"/>
          <w:szCs w:val="18"/>
        </w:rPr>
      </w:pPr>
      <w:r w:rsidRPr="00043FA1">
        <w:rPr>
          <w:rFonts w:ascii="inherit" w:eastAsia="Times New Roman" w:hAnsi="inherit" w:cs="Times New Roman"/>
          <w:color w:val="2A2A2A"/>
          <w:sz w:val="18"/>
          <w:szCs w:val="18"/>
        </w:rPr>
        <w:t>D</w:t>
      </w:r>
    </w:p>
    <w:p w:rsidR="00043FA1" w:rsidRDefault="00043FA1"/>
    <w:p w:rsidR="00043FA1" w:rsidRDefault="00043FA1"/>
    <w:p w:rsidR="00043FA1" w:rsidRDefault="00043FA1"/>
    <w:p w:rsidR="00043FA1" w:rsidRPr="00043FA1" w:rsidRDefault="00043FA1" w:rsidP="00043FA1">
      <w:pPr>
        <w:spacing w:after="0" w:line="240" w:lineRule="auto"/>
        <w:rPr>
          <w:rFonts w:ascii="Times New Roman" w:eastAsia="Times New Roman" w:hAnsi="Times New Roman" w:cs="Times New Roman"/>
          <w:sz w:val="24"/>
          <w:szCs w:val="24"/>
        </w:rPr>
      </w:pPr>
      <w:r w:rsidRPr="00043FA1">
        <w:rPr>
          <w:rFonts w:ascii="Trebuchet MS" w:eastAsia="Times New Roman" w:hAnsi="Trebuchet MS" w:cs="Times New Roman"/>
          <w:color w:val="2A2A2A"/>
          <w:sz w:val="20"/>
          <w:szCs w:val="20"/>
          <w:shd w:val="clear" w:color="auto" w:fill="F9F9F5"/>
        </w:rPr>
        <w:t>Last month, Saxton’s announced </w:t>
      </w:r>
      <w:r w:rsidRPr="00043FA1">
        <w:rPr>
          <w:rFonts w:ascii="Trebuchet MS" w:eastAsia="Times New Roman" w:hAnsi="Trebuchet MS" w:cs="Times New Roman"/>
          <w:color w:val="2A2A2A"/>
          <w:sz w:val="20"/>
          <w:szCs w:val="20"/>
          <w:u w:val="single"/>
          <w:bdr w:val="none" w:sz="0" w:space="0" w:color="auto" w:frame="1"/>
          <w:shd w:val="clear" w:color="auto" w:fill="F9F9F5"/>
        </w:rPr>
        <w:t>plans to cut more than 7,000 jobs and close some of its</w:t>
      </w:r>
      <w:r w:rsidRPr="00043FA1">
        <w:rPr>
          <w:rFonts w:ascii="Trebuchet MS" w:eastAsia="Times New Roman" w:hAnsi="Trebuchet MS" w:cs="Times New Roman"/>
          <w:color w:val="2A2A2A"/>
          <w:sz w:val="20"/>
          <w:szCs w:val="20"/>
          <w:shd w:val="clear" w:color="auto" w:fill="F9F9F5"/>
        </w:rPr>
        <w:t> 620 retail locations.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 plans to cut more than 7,000 jobs and close some of its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B. its plans to cut more than at least 7,000 jobs and close some of their</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C. plans to cut more than 7,000 jobs and to close some of their</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D. that it plans to cut more than 7,000 jobs and closes some of its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E. their plans to cut more than 7,000 jobs and to close some of their</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Please explain how come the OA is a complete sentence. </w:t>
      </w:r>
      <w:hyperlink r:id="rId42" w:tooltip="Look up details" w:history="1">
        <w:r w:rsidRPr="00043FA1">
          <w:rPr>
            <w:rFonts w:ascii="Trebuchet MS" w:eastAsia="Times New Roman" w:hAnsi="Trebuchet MS" w:cs="Times New Roman"/>
            <w:color w:val="660099"/>
            <w:sz w:val="20"/>
            <w:szCs w:val="20"/>
            <w:bdr w:val="none" w:sz="0" w:space="0" w:color="auto" w:frame="1"/>
            <w:shd w:val="clear" w:color="auto" w:fill="F9F9F5"/>
          </w:rPr>
          <w:t>Veritas</w:t>
        </w:r>
      </w:hyperlink>
      <w:r w:rsidRPr="00043FA1">
        <w:rPr>
          <w:rFonts w:ascii="Trebuchet MS" w:eastAsia="Times New Roman" w:hAnsi="Trebuchet MS" w:cs="Times New Roman"/>
          <w:color w:val="2A2A2A"/>
          <w:sz w:val="20"/>
          <w:szCs w:val="20"/>
          <w:shd w:val="clear" w:color="auto" w:fill="F9F9F5"/>
        </w:rPr>
        <w:t> is making people to reach OA by POE but the OAs are not always grammatically correct. That is so not GMAT like!</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OA:</w:t>
      </w:r>
    </w:p>
    <w:p w:rsidR="00043FA1" w:rsidRPr="00043FA1" w:rsidRDefault="00043FA1" w:rsidP="00043FA1">
      <w:pPr>
        <w:shd w:val="clear" w:color="auto" w:fill="A9B8C2"/>
        <w:spacing w:after="0" w:line="240" w:lineRule="auto"/>
        <w:textAlignment w:val="top"/>
        <w:rPr>
          <w:rFonts w:ascii="inherit" w:eastAsia="Times New Roman" w:hAnsi="inherit" w:cs="Times New Roman"/>
          <w:b/>
          <w:bCs/>
          <w:color w:val="2A2A2A"/>
          <w:sz w:val="18"/>
          <w:szCs w:val="18"/>
        </w:rPr>
      </w:pPr>
      <w:hyperlink r:id="rId43" w:history="1">
        <w:r w:rsidRPr="00043FA1">
          <w:rPr>
            <w:rFonts w:ascii="inherit" w:eastAsia="Times New Roman" w:hAnsi="inherit" w:cs="Times New Roman"/>
            <w:color w:val="660099"/>
            <w:sz w:val="18"/>
            <w:szCs w:val="18"/>
            <w:bdr w:val="none" w:sz="0" w:space="0" w:color="auto" w:frame="1"/>
          </w:rPr>
          <w:t>[Reveal]</w:t>
        </w:r>
      </w:hyperlink>
      <w:r w:rsidRPr="00043FA1">
        <w:rPr>
          <w:rFonts w:ascii="inherit" w:eastAsia="Times New Roman" w:hAnsi="inherit" w:cs="Times New Roman"/>
          <w:b/>
          <w:bCs/>
          <w:color w:val="2A2A2A"/>
          <w:sz w:val="18"/>
          <w:szCs w:val="18"/>
        </w:rPr>
        <w:t> Spoiler:</w:t>
      </w:r>
    </w:p>
    <w:p w:rsidR="00043FA1" w:rsidRPr="00043FA1" w:rsidRDefault="00043FA1" w:rsidP="00043FA1">
      <w:pPr>
        <w:shd w:val="clear" w:color="auto" w:fill="DDDCCD"/>
        <w:spacing w:after="0" w:line="240" w:lineRule="auto"/>
        <w:textAlignment w:val="top"/>
        <w:rPr>
          <w:rFonts w:ascii="inherit" w:eastAsia="Times New Roman" w:hAnsi="inherit" w:cs="Times New Roman"/>
          <w:b/>
          <w:bCs/>
          <w:color w:val="2A2A2A"/>
          <w:sz w:val="18"/>
          <w:szCs w:val="18"/>
        </w:rPr>
      </w:pPr>
      <w:hyperlink r:id="rId44" w:history="1">
        <w:r w:rsidRPr="00043FA1">
          <w:rPr>
            <w:rFonts w:ascii="inherit" w:eastAsia="Times New Roman" w:hAnsi="inherit" w:cs="Times New Roman"/>
            <w:color w:val="660099"/>
            <w:sz w:val="18"/>
            <w:szCs w:val="18"/>
            <w:bdr w:val="none" w:sz="0" w:space="0" w:color="auto" w:frame="1"/>
          </w:rPr>
          <w:t>[Reveal] </w:t>
        </w:r>
      </w:hyperlink>
      <w:r w:rsidRPr="00043FA1">
        <w:rPr>
          <w:rFonts w:ascii="inherit" w:eastAsia="Times New Roman" w:hAnsi="inherit" w:cs="Times New Roman"/>
          <w:b/>
          <w:bCs/>
          <w:color w:val="2A2A2A"/>
          <w:sz w:val="18"/>
          <w:szCs w:val="18"/>
        </w:rPr>
        <w:t>Spoiler: OA</w:t>
      </w:r>
    </w:p>
    <w:p w:rsidR="00043FA1" w:rsidRPr="00043FA1" w:rsidRDefault="00043FA1" w:rsidP="00043FA1">
      <w:pPr>
        <w:shd w:val="clear" w:color="auto" w:fill="EAE9D8"/>
        <w:spacing w:after="0" w:line="240" w:lineRule="auto"/>
        <w:textAlignment w:val="top"/>
        <w:rPr>
          <w:rFonts w:ascii="inherit" w:eastAsia="Times New Roman" w:hAnsi="inherit" w:cs="Times New Roman"/>
          <w:color w:val="2A2A2A"/>
          <w:sz w:val="18"/>
          <w:szCs w:val="18"/>
        </w:rPr>
      </w:pPr>
      <w:r w:rsidRPr="00043FA1">
        <w:rPr>
          <w:rFonts w:ascii="inherit" w:eastAsia="Times New Roman" w:hAnsi="inherit" w:cs="Times New Roman"/>
          <w:color w:val="2A2A2A"/>
          <w:sz w:val="18"/>
          <w:szCs w:val="18"/>
        </w:rPr>
        <w:t>A</w:t>
      </w:r>
    </w:p>
    <w:p w:rsidR="00043FA1" w:rsidRDefault="00043FA1"/>
    <w:p w:rsidR="00043FA1" w:rsidRDefault="00043FA1"/>
    <w:p w:rsidR="00043FA1" w:rsidRDefault="00043FA1"/>
    <w:p w:rsidR="00043FA1" w:rsidRPr="00043FA1" w:rsidRDefault="00043FA1" w:rsidP="00043FA1">
      <w:pPr>
        <w:spacing w:after="0" w:line="240" w:lineRule="auto"/>
        <w:rPr>
          <w:rFonts w:ascii="Times New Roman" w:eastAsia="Times New Roman" w:hAnsi="Times New Roman" w:cs="Times New Roman"/>
          <w:sz w:val="24"/>
          <w:szCs w:val="24"/>
        </w:rPr>
      </w:pPr>
      <w:r w:rsidRPr="00043FA1">
        <w:rPr>
          <w:rFonts w:ascii="Trebuchet MS" w:eastAsia="Times New Roman" w:hAnsi="Trebuchet MS" w:cs="Times New Roman"/>
          <w:color w:val="2A2A2A"/>
          <w:sz w:val="20"/>
          <w:szCs w:val="20"/>
          <w:shd w:val="clear" w:color="auto" w:fill="F9F9F5"/>
        </w:rPr>
        <w:t>As did Skinner, </w:t>
      </w:r>
      <w:r w:rsidRPr="00043FA1">
        <w:rPr>
          <w:rFonts w:ascii="Trebuchet MS" w:eastAsia="Times New Roman" w:hAnsi="Trebuchet MS" w:cs="Times New Roman"/>
          <w:color w:val="2A2A2A"/>
          <w:sz w:val="20"/>
          <w:szCs w:val="20"/>
          <w:u w:val="single"/>
          <w:bdr w:val="none" w:sz="0" w:space="0" w:color="auto" w:frame="1"/>
          <w:shd w:val="clear" w:color="auto" w:fill="F9F9F5"/>
        </w:rPr>
        <w:t>Watson had been conducting behavior modification experiments using infants and young children, when the ethics and validity of this practice was questioned in the 1950's by their peers.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 Watson had been conducting behavior modification experiments using infants and young children when the ethics and validity of this practice was questioned in the 1950's by their peers.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lastRenderedPageBreak/>
        <w:t>B Watson conducted behavior modification experiments using infants and young children before his peers questioned the ethics and validity of this practice in the 1950's.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C Watson had conducted behavior modification experiments using infants and young children before the ethics and validity of this practice were questioned in the 1950's by his peers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D Watson conducted behavior modification experiments using infants and young children when the ethics and validity of this practice was questioned in the 1950's by his peers.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E Watson had conducted behavior modification experiments using infants and young children before the ethics and validity of this practice were questioned in the 1950's by their peers.</w:t>
      </w:r>
    </w:p>
    <w:p w:rsidR="00043FA1" w:rsidRPr="00043FA1" w:rsidRDefault="00043FA1" w:rsidP="00043FA1">
      <w:pPr>
        <w:shd w:val="clear" w:color="auto" w:fill="DDDCCD"/>
        <w:spacing w:after="0" w:line="240" w:lineRule="auto"/>
        <w:textAlignment w:val="top"/>
        <w:rPr>
          <w:rFonts w:ascii="inherit" w:eastAsia="Times New Roman" w:hAnsi="inherit" w:cs="Times New Roman"/>
          <w:b/>
          <w:bCs/>
          <w:color w:val="2A2A2A"/>
          <w:sz w:val="18"/>
          <w:szCs w:val="18"/>
        </w:rPr>
      </w:pPr>
      <w:hyperlink r:id="rId45" w:history="1">
        <w:r w:rsidRPr="00043FA1">
          <w:rPr>
            <w:rFonts w:ascii="inherit" w:eastAsia="Times New Roman" w:hAnsi="inherit" w:cs="Times New Roman"/>
            <w:color w:val="660099"/>
            <w:sz w:val="18"/>
            <w:szCs w:val="18"/>
            <w:bdr w:val="none" w:sz="0" w:space="0" w:color="auto" w:frame="1"/>
          </w:rPr>
          <w:t>[Reveal] </w:t>
        </w:r>
      </w:hyperlink>
      <w:r w:rsidRPr="00043FA1">
        <w:rPr>
          <w:rFonts w:ascii="inherit" w:eastAsia="Times New Roman" w:hAnsi="inherit" w:cs="Times New Roman"/>
          <w:b/>
          <w:bCs/>
          <w:color w:val="2A2A2A"/>
          <w:sz w:val="18"/>
          <w:szCs w:val="18"/>
        </w:rPr>
        <w:t>Spoiler: OA</w:t>
      </w:r>
    </w:p>
    <w:p w:rsidR="00043FA1" w:rsidRPr="00043FA1" w:rsidRDefault="00043FA1" w:rsidP="00043FA1">
      <w:pPr>
        <w:shd w:val="clear" w:color="auto" w:fill="EAE9D8"/>
        <w:spacing w:after="0" w:line="240" w:lineRule="auto"/>
        <w:textAlignment w:val="top"/>
        <w:rPr>
          <w:rFonts w:ascii="inherit" w:eastAsia="Times New Roman" w:hAnsi="inherit" w:cs="Times New Roman"/>
          <w:color w:val="2A2A2A"/>
          <w:sz w:val="18"/>
          <w:szCs w:val="18"/>
        </w:rPr>
      </w:pPr>
      <w:r w:rsidRPr="00043FA1">
        <w:rPr>
          <w:rFonts w:ascii="inherit" w:eastAsia="Times New Roman" w:hAnsi="inherit" w:cs="Times New Roman"/>
          <w:color w:val="2A2A2A"/>
          <w:sz w:val="18"/>
          <w:szCs w:val="18"/>
        </w:rPr>
        <w:t>B</w:t>
      </w:r>
    </w:p>
    <w:p w:rsidR="00043FA1" w:rsidRDefault="00043FA1"/>
    <w:p w:rsidR="00043FA1" w:rsidRDefault="00043FA1"/>
    <w:p w:rsidR="00043FA1" w:rsidRDefault="00043FA1"/>
    <w:p w:rsidR="00043FA1" w:rsidRPr="00043FA1" w:rsidRDefault="00043FA1" w:rsidP="00043FA1">
      <w:pPr>
        <w:spacing w:after="0" w:line="240" w:lineRule="auto"/>
        <w:rPr>
          <w:rFonts w:ascii="Times New Roman" w:eastAsia="Times New Roman" w:hAnsi="Times New Roman" w:cs="Times New Roman"/>
          <w:sz w:val="24"/>
          <w:szCs w:val="24"/>
        </w:rPr>
      </w:pPr>
      <w:r w:rsidRPr="00043FA1">
        <w:rPr>
          <w:rFonts w:ascii="Trebuchet MS" w:eastAsia="Times New Roman" w:hAnsi="Trebuchet MS" w:cs="Times New Roman"/>
          <w:color w:val="2A2A2A"/>
          <w:sz w:val="20"/>
          <w:szCs w:val="20"/>
          <w:shd w:val="clear" w:color="auto" w:fill="F9F9F5"/>
        </w:rPr>
        <w:t>According to the Better Business Bureau, </w:t>
      </w:r>
      <w:r w:rsidRPr="00043FA1">
        <w:rPr>
          <w:rFonts w:ascii="Trebuchet MS" w:eastAsia="Times New Roman" w:hAnsi="Trebuchet MS" w:cs="Times New Roman"/>
          <w:color w:val="2A2A2A"/>
          <w:sz w:val="20"/>
          <w:szCs w:val="20"/>
          <w:u w:val="single"/>
          <w:bdr w:val="none" w:sz="0" w:space="0" w:color="auto" w:frame="1"/>
          <w:shd w:val="clear" w:color="auto" w:fill="F9F9F5"/>
        </w:rPr>
        <w:t>if you fail to advertise the highest price in a range of prices for a service or product as prominently as that of the lowest, it</w:t>
      </w:r>
      <w:r w:rsidRPr="00043FA1">
        <w:rPr>
          <w:rFonts w:ascii="Trebuchet MS" w:eastAsia="Times New Roman" w:hAnsi="Trebuchet MS" w:cs="Times New Roman"/>
          <w:color w:val="2A2A2A"/>
          <w:sz w:val="20"/>
          <w:szCs w:val="20"/>
          <w:shd w:val="clear" w:color="auto" w:fill="F9F9F5"/>
        </w:rPr>
        <w:t> violates the New York Consumer Protection Law.</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 if you fail to advertise the highest price in a range of prices for a service or product as prominently as that of the lowest, it</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(B) if one fails to advertise the highest price in a range of prices for a service or product as prominently as the lowest price, it</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(C) failure to advertise the highest price in a range of prices for a service or product as prominently as the lowest</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(D) failure to advertise as prominently the highest price in a range of prices for a service or product as the lowest</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(E) failing to advertise as prominently the highest price in a range of prices for a service or products as that of the lowest</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I'm confused. Help plz.</w:t>
      </w:r>
    </w:p>
    <w:p w:rsidR="00043FA1" w:rsidRPr="00043FA1" w:rsidRDefault="00043FA1" w:rsidP="00043FA1">
      <w:pPr>
        <w:shd w:val="clear" w:color="auto" w:fill="DDDCCD"/>
        <w:spacing w:after="0" w:line="240" w:lineRule="auto"/>
        <w:textAlignment w:val="top"/>
        <w:rPr>
          <w:rFonts w:ascii="inherit" w:eastAsia="Times New Roman" w:hAnsi="inherit" w:cs="Times New Roman"/>
          <w:b/>
          <w:bCs/>
          <w:color w:val="2A2A2A"/>
          <w:sz w:val="18"/>
          <w:szCs w:val="18"/>
        </w:rPr>
      </w:pPr>
      <w:hyperlink r:id="rId46" w:history="1">
        <w:r w:rsidRPr="00043FA1">
          <w:rPr>
            <w:rFonts w:ascii="inherit" w:eastAsia="Times New Roman" w:hAnsi="inherit" w:cs="Times New Roman"/>
            <w:color w:val="660099"/>
            <w:sz w:val="18"/>
            <w:szCs w:val="18"/>
            <w:bdr w:val="none" w:sz="0" w:space="0" w:color="auto" w:frame="1"/>
          </w:rPr>
          <w:t>[Reveal] </w:t>
        </w:r>
      </w:hyperlink>
      <w:r w:rsidRPr="00043FA1">
        <w:rPr>
          <w:rFonts w:ascii="inherit" w:eastAsia="Times New Roman" w:hAnsi="inherit" w:cs="Times New Roman"/>
          <w:b/>
          <w:bCs/>
          <w:color w:val="2A2A2A"/>
          <w:sz w:val="18"/>
          <w:szCs w:val="18"/>
        </w:rPr>
        <w:t>Spoiler: OA</w:t>
      </w:r>
    </w:p>
    <w:p w:rsidR="00043FA1" w:rsidRPr="00043FA1" w:rsidRDefault="00043FA1" w:rsidP="00043FA1">
      <w:pPr>
        <w:shd w:val="clear" w:color="auto" w:fill="EAE9D8"/>
        <w:spacing w:after="0" w:line="240" w:lineRule="auto"/>
        <w:textAlignment w:val="top"/>
        <w:rPr>
          <w:rFonts w:ascii="inherit" w:eastAsia="Times New Roman" w:hAnsi="inherit" w:cs="Times New Roman"/>
          <w:color w:val="2A2A2A"/>
          <w:sz w:val="18"/>
          <w:szCs w:val="18"/>
        </w:rPr>
      </w:pPr>
      <w:r w:rsidRPr="00043FA1">
        <w:rPr>
          <w:rFonts w:ascii="inherit" w:eastAsia="Times New Roman" w:hAnsi="inherit" w:cs="Times New Roman"/>
          <w:color w:val="2A2A2A"/>
          <w:sz w:val="18"/>
          <w:szCs w:val="18"/>
        </w:rPr>
        <w:t>C</w:t>
      </w:r>
    </w:p>
    <w:p w:rsidR="00043FA1" w:rsidRDefault="00043FA1"/>
    <w:p w:rsidR="00043FA1" w:rsidRDefault="00043FA1"/>
    <w:p w:rsidR="00043FA1" w:rsidRPr="00043FA1" w:rsidRDefault="00043FA1" w:rsidP="00043FA1">
      <w:pPr>
        <w:spacing w:after="0" w:line="240" w:lineRule="auto"/>
        <w:rPr>
          <w:rFonts w:ascii="Times New Roman" w:eastAsia="Times New Roman" w:hAnsi="Times New Roman" w:cs="Times New Roman"/>
          <w:sz w:val="24"/>
          <w:szCs w:val="24"/>
        </w:rPr>
      </w:pPr>
      <w:r w:rsidRPr="00043FA1">
        <w:rPr>
          <w:rFonts w:ascii="Trebuchet MS" w:eastAsia="Times New Roman" w:hAnsi="Trebuchet MS" w:cs="Times New Roman"/>
          <w:color w:val="2A2A2A"/>
          <w:sz w:val="20"/>
          <w:szCs w:val="20"/>
          <w:shd w:val="clear" w:color="auto" w:fill="F9F9F5"/>
        </w:rPr>
        <w:t>y law, telephone representatives of banks </w:t>
      </w:r>
      <w:r w:rsidRPr="00043FA1">
        <w:rPr>
          <w:rFonts w:ascii="Trebuchet MS" w:eastAsia="Times New Roman" w:hAnsi="Trebuchet MS" w:cs="Times New Roman"/>
          <w:color w:val="2A2A2A"/>
          <w:sz w:val="20"/>
          <w:szCs w:val="20"/>
          <w:u w:val="single"/>
          <w:bdr w:val="none" w:sz="0" w:space="0" w:color="auto" w:frame="1"/>
          <w:shd w:val="clear" w:color="auto" w:fill="F9F9F5"/>
        </w:rPr>
        <w:t>as well as of any paid services are obligated to request that a customer identify himself with a social security number and an account number before information is given or transactions are made.</w:t>
      </w:r>
      <w:r w:rsidRPr="00043FA1">
        <w:rPr>
          <w:rFonts w:ascii="Trebuchet MS" w:eastAsia="Times New Roman" w:hAnsi="Trebuchet MS" w:cs="Times New Roman"/>
          <w:color w:val="2A2A2A"/>
          <w:sz w:val="20"/>
          <w:szCs w:val="20"/>
          <w:u w:val="single"/>
          <w:bdr w:val="none" w:sz="0" w:space="0" w:color="auto" w:frame="1"/>
          <w:shd w:val="clear" w:color="auto" w:fill="F9F9F5"/>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as well as of any paid services are obligated to request that a customer identify himself with a social security number and an account number before information is given or transactions are made</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and of any paid services are obligated to request that a customer identifies himself with a social security number and an account number before information is given or transactions are made</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and of any paid services are obligated to request that a customer will identify himself with a social security number and an account number before information is given or transactions are made</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 xml:space="preserve">and of any paid services are obligated to request, before information is given or transactions are made, </w:t>
      </w:r>
      <w:r w:rsidRPr="00043FA1">
        <w:rPr>
          <w:rFonts w:ascii="Trebuchet MS" w:eastAsia="Times New Roman" w:hAnsi="Trebuchet MS" w:cs="Times New Roman"/>
          <w:color w:val="2A2A2A"/>
          <w:sz w:val="20"/>
          <w:szCs w:val="20"/>
          <w:shd w:val="clear" w:color="auto" w:fill="F9F9F5"/>
        </w:rPr>
        <w:lastRenderedPageBreak/>
        <w:t>that a customer has identified himself with a social security number and an account number</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and of any paid services must request that a customer identify himself with a social security number and an account number before a transaction is made or information is given</w:t>
      </w:r>
    </w:p>
    <w:p w:rsidR="00043FA1" w:rsidRPr="00043FA1" w:rsidRDefault="00043FA1" w:rsidP="00043FA1">
      <w:pPr>
        <w:shd w:val="clear" w:color="auto" w:fill="DDDCCD"/>
        <w:spacing w:after="0" w:line="240" w:lineRule="auto"/>
        <w:textAlignment w:val="top"/>
        <w:rPr>
          <w:rFonts w:ascii="inherit" w:eastAsia="Times New Roman" w:hAnsi="inherit" w:cs="Times New Roman"/>
          <w:b/>
          <w:bCs/>
          <w:color w:val="2A2A2A"/>
          <w:sz w:val="18"/>
          <w:szCs w:val="18"/>
        </w:rPr>
      </w:pPr>
      <w:hyperlink r:id="rId47" w:history="1">
        <w:r w:rsidRPr="00043FA1">
          <w:rPr>
            <w:rFonts w:ascii="inherit" w:eastAsia="Times New Roman" w:hAnsi="inherit" w:cs="Times New Roman"/>
            <w:color w:val="660099"/>
            <w:sz w:val="18"/>
            <w:szCs w:val="18"/>
            <w:bdr w:val="none" w:sz="0" w:space="0" w:color="auto" w:frame="1"/>
          </w:rPr>
          <w:t>[Reveal] </w:t>
        </w:r>
      </w:hyperlink>
      <w:r w:rsidRPr="00043FA1">
        <w:rPr>
          <w:rFonts w:ascii="inherit" w:eastAsia="Times New Roman" w:hAnsi="inherit" w:cs="Times New Roman"/>
          <w:b/>
          <w:bCs/>
          <w:color w:val="2A2A2A"/>
          <w:sz w:val="18"/>
          <w:szCs w:val="18"/>
        </w:rPr>
        <w:t>Spoiler: OA</w:t>
      </w:r>
    </w:p>
    <w:p w:rsidR="00043FA1" w:rsidRPr="00043FA1" w:rsidRDefault="00043FA1" w:rsidP="00043FA1">
      <w:pPr>
        <w:shd w:val="clear" w:color="auto" w:fill="EAE9D8"/>
        <w:spacing w:after="0" w:line="240" w:lineRule="auto"/>
        <w:textAlignment w:val="top"/>
        <w:rPr>
          <w:rFonts w:ascii="inherit" w:eastAsia="Times New Roman" w:hAnsi="inherit" w:cs="Times New Roman"/>
          <w:color w:val="2A2A2A"/>
          <w:sz w:val="18"/>
          <w:szCs w:val="18"/>
        </w:rPr>
      </w:pPr>
      <w:r w:rsidRPr="00043FA1">
        <w:rPr>
          <w:rFonts w:ascii="inherit" w:eastAsia="Times New Roman" w:hAnsi="inherit" w:cs="Times New Roman"/>
          <w:color w:val="2A2A2A"/>
          <w:sz w:val="18"/>
          <w:szCs w:val="18"/>
        </w:rPr>
        <w:t>E</w:t>
      </w:r>
    </w:p>
    <w:p w:rsidR="00043FA1" w:rsidRDefault="00043FA1"/>
    <w:p w:rsidR="00043FA1" w:rsidRDefault="00043FA1"/>
    <w:p w:rsidR="00043FA1" w:rsidRDefault="00043FA1"/>
    <w:p w:rsidR="00043FA1" w:rsidRPr="00043FA1" w:rsidRDefault="00043FA1" w:rsidP="00043FA1">
      <w:pPr>
        <w:spacing w:after="0" w:line="240" w:lineRule="auto"/>
        <w:rPr>
          <w:rFonts w:ascii="Times New Roman" w:eastAsia="Times New Roman" w:hAnsi="Times New Roman" w:cs="Times New Roman"/>
          <w:sz w:val="24"/>
          <w:szCs w:val="24"/>
        </w:rPr>
      </w:pPr>
      <w:r w:rsidRPr="00043FA1">
        <w:rPr>
          <w:rFonts w:ascii="Trebuchet MS" w:eastAsia="Times New Roman" w:hAnsi="Trebuchet MS" w:cs="Times New Roman"/>
          <w:color w:val="2A2A2A"/>
          <w:sz w:val="20"/>
          <w:szCs w:val="20"/>
          <w:shd w:val="clear" w:color="auto" w:fill="F9F9F5"/>
        </w:rPr>
        <w:t>The miners were reluctant to embrace the company’s new unionization policy</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because they thought it was merely meant to be a publicity </w:t>
      </w:r>
      <w:r w:rsidRPr="00043FA1">
        <w:rPr>
          <w:rFonts w:ascii="Trebuchet MS" w:eastAsia="Times New Roman" w:hAnsi="Trebuchet MS" w:cs="Times New Roman"/>
          <w:color w:val="2A2A2A"/>
          <w:sz w:val="20"/>
          <w:szCs w:val="20"/>
          <w:u w:val="single"/>
          <w:bdr w:val="none" w:sz="0" w:space="0" w:color="auto" w:frame="1"/>
          <w:shd w:val="clear" w:color="auto" w:fill="F9F9F5"/>
        </w:rPr>
        <w:t>stunt with no commitment</w:t>
      </w:r>
      <w:r w:rsidRPr="00043FA1">
        <w:rPr>
          <w:rFonts w:ascii="Trebuchet MS" w:eastAsia="Times New Roman" w:hAnsi="Trebuchet MS" w:cs="Times New Roman"/>
          <w:color w:val="2A2A2A"/>
          <w:sz w:val="20"/>
          <w:szCs w:val="20"/>
          <w:u w:val="single"/>
          <w:bdr w:val="none" w:sz="0" w:space="0" w:color="auto" w:frame="1"/>
          <w:shd w:val="clear" w:color="auto" w:fill="F9F9F5"/>
        </w:rPr>
        <w:br/>
        <w:t>to contract negotiation and eventually salary increases.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 stunt with no commitment to contract negotiation and eventually salary increases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(B) stunt, having no commitment to contract negotiation and eventually salary increases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(C) stunt and did not reflect a commitment to contract negotiation and eventual salary increases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(D) stunt, reflecting a commitment to contract negotiation and eventual salary increases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(E) stunt, not one that reflected that contract negotiation and eventual salary increases was a commitment</w:t>
      </w:r>
    </w:p>
    <w:p w:rsidR="00043FA1" w:rsidRPr="00043FA1" w:rsidRDefault="00043FA1" w:rsidP="00043FA1">
      <w:pPr>
        <w:shd w:val="clear" w:color="auto" w:fill="DDDCCD"/>
        <w:spacing w:after="0" w:line="240" w:lineRule="auto"/>
        <w:textAlignment w:val="top"/>
        <w:rPr>
          <w:rFonts w:ascii="inherit" w:eastAsia="Times New Roman" w:hAnsi="inherit" w:cs="Times New Roman"/>
          <w:b/>
          <w:bCs/>
          <w:color w:val="2A2A2A"/>
          <w:sz w:val="18"/>
          <w:szCs w:val="18"/>
        </w:rPr>
      </w:pPr>
      <w:hyperlink r:id="rId48" w:history="1">
        <w:r w:rsidRPr="00043FA1">
          <w:rPr>
            <w:rFonts w:ascii="inherit" w:eastAsia="Times New Roman" w:hAnsi="inherit" w:cs="Times New Roman"/>
            <w:color w:val="660099"/>
            <w:sz w:val="18"/>
            <w:szCs w:val="18"/>
            <w:bdr w:val="none" w:sz="0" w:space="0" w:color="auto" w:frame="1"/>
          </w:rPr>
          <w:t>[Reveal] </w:t>
        </w:r>
      </w:hyperlink>
      <w:r w:rsidRPr="00043FA1">
        <w:rPr>
          <w:rFonts w:ascii="inherit" w:eastAsia="Times New Roman" w:hAnsi="inherit" w:cs="Times New Roman"/>
          <w:b/>
          <w:bCs/>
          <w:color w:val="2A2A2A"/>
          <w:sz w:val="18"/>
          <w:szCs w:val="18"/>
        </w:rPr>
        <w:t>Spoiler: OA</w:t>
      </w:r>
    </w:p>
    <w:p w:rsidR="00043FA1" w:rsidRPr="00043FA1" w:rsidRDefault="00043FA1" w:rsidP="00043FA1">
      <w:pPr>
        <w:shd w:val="clear" w:color="auto" w:fill="EAE9D8"/>
        <w:spacing w:after="0" w:line="240" w:lineRule="auto"/>
        <w:textAlignment w:val="top"/>
        <w:rPr>
          <w:rFonts w:ascii="inherit" w:eastAsia="Times New Roman" w:hAnsi="inherit" w:cs="Times New Roman"/>
          <w:color w:val="2A2A2A"/>
          <w:sz w:val="18"/>
          <w:szCs w:val="18"/>
        </w:rPr>
      </w:pPr>
      <w:r w:rsidRPr="00043FA1">
        <w:rPr>
          <w:rFonts w:ascii="inherit" w:eastAsia="Times New Roman" w:hAnsi="inherit" w:cs="Times New Roman"/>
          <w:color w:val="2A2A2A"/>
          <w:sz w:val="18"/>
          <w:szCs w:val="18"/>
        </w:rPr>
        <w:t>C</w:t>
      </w:r>
    </w:p>
    <w:p w:rsidR="00043FA1" w:rsidRDefault="00043FA1"/>
    <w:p w:rsidR="00043FA1" w:rsidRDefault="00043FA1"/>
    <w:p w:rsidR="00043FA1" w:rsidRDefault="00043FA1"/>
    <w:p w:rsidR="00043FA1" w:rsidRPr="00043FA1" w:rsidRDefault="00043FA1" w:rsidP="00043FA1">
      <w:pPr>
        <w:spacing w:after="0" w:line="240" w:lineRule="auto"/>
        <w:rPr>
          <w:rFonts w:ascii="Times New Roman" w:eastAsia="Times New Roman" w:hAnsi="Times New Roman" w:cs="Times New Roman"/>
          <w:sz w:val="24"/>
          <w:szCs w:val="24"/>
        </w:rPr>
      </w:pPr>
      <w:r w:rsidRPr="00043FA1">
        <w:rPr>
          <w:rFonts w:ascii="Trebuchet MS" w:eastAsia="Times New Roman" w:hAnsi="Trebuchet MS" w:cs="Times New Roman"/>
          <w:color w:val="2A2A2A"/>
          <w:sz w:val="20"/>
          <w:szCs w:val="20"/>
          <w:shd w:val="clear" w:color="auto" w:fill="F9F9F5"/>
        </w:rPr>
        <w:t>Encouraged by the scholarship granted him for his athletic ability, the young basketball player </w:t>
      </w:r>
      <w:r w:rsidRPr="00043FA1">
        <w:rPr>
          <w:rFonts w:ascii="Trebuchet MS" w:eastAsia="Times New Roman" w:hAnsi="Trebuchet MS" w:cs="Times New Roman"/>
          <w:color w:val="2A2A2A"/>
          <w:sz w:val="20"/>
          <w:szCs w:val="20"/>
          <w:u w:val="single"/>
          <w:bdr w:val="none" w:sz="0" w:space="0" w:color="auto" w:frame="1"/>
          <w:shd w:val="clear" w:color="auto" w:fill="F9F9F5"/>
        </w:rPr>
        <w:t>decided on a nearly 50 percent increase in the amount of scheduled time he’d previously devoted to practicing free throws and layups</w:t>
      </w:r>
      <w:r w:rsidRPr="00043FA1">
        <w:rPr>
          <w:rFonts w:ascii="Trebuchet MS" w:eastAsia="Times New Roman" w:hAnsi="Trebuchet MS" w:cs="Times New Roman"/>
          <w:color w:val="2A2A2A"/>
          <w:sz w:val="20"/>
          <w:szCs w:val="20"/>
          <w:shd w:val="clear" w:color="auto" w:fill="F9F9F5"/>
        </w:rPr>
        <w:t>.</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 decided on a nearly 50 percent increase in the amount of scheduled time he’d previously devoted to practicing free throws and layups.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(B) decided on an increase of nearly 50 percent more than the previously scheduled time for practicing free throws and layups.</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(C) increased by nearly 50 percent the amount of time scheduled to practicing free throws and layups as he had previously devoted.</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(D) increased by nearly 50 percent the time devoted to scheduling free throws and layups practice that he’d previously devoted.</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(E) decided to increase the time scheduled by nearly 50 percent the number he’d previously devoted to practicing free throws and layups.</w:t>
      </w:r>
    </w:p>
    <w:p w:rsidR="00043FA1" w:rsidRPr="00043FA1" w:rsidRDefault="00043FA1" w:rsidP="00043FA1">
      <w:pPr>
        <w:shd w:val="clear" w:color="auto" w:fill="DDDCCD"/>
        <w:spacing w:after="0" w:line="240" w:lineRule="auto"/>
        <w:textAlignment w:val="top"/>
        <w:rPr>
          <w:rFonts w:ascii="inherit" w:eastAsia="Times New Roman" w:hAnsi="inherit" w:cs="Times New Roman"/>
          <w:b/>
          <w:bCs/>
          <w:color w:val="2A2A2A"/>
          <w:sz w:val="18"/>
          <w:szCs w:val="18"/>
        </w:rPr>
      </w:pPr>
      <w:hyperlink r:id="rId49" w:history="1">
        <w:r w:rsidRPr="00043FA1">
          <w:rPr>
            <w:rFonts w:ascii="inherit" w:eastAsia="Times New Roman" w:hAnsi="inherit" w:cs="Times New Roman"/>
            <w:color w:val="660099"/>
            <w:sz w:val="18"/>
            <w:szCs w:val="18"/>
            <w:bdr w:val="none" w:sz="0" w:space="0" w:color="auto" w:frame="1"/>
          </w:rPr>
          <w:t>[Reveal] </w:t>
        </w:r>
      </w:hyperlink>
      <w:r w:rsidRPr="00043FA1">
        <w:rPr>
          <w:rFonts w:ascii="inherit" w:eastAsia="Times New Roman" w:hAnsi="inherit" w:cs="Times New Roman"/>
          <w:b/>
          <w:bCs/>
          <w:color w:val="2A2A2A"/>
          <w:sz w:val="18"/>
          <w:szCs w:val="18"/>
        </w:rPr>
        <w:t>Spoiler: OA</w:t>
      </w:r>
    </w:p>
    <w:p w:rsidR="00043FA1" w:rsidRPr="00043FA1" w:rsidRDefault="00043FA1" w:rsidP="00043FA1">
      <w:pPr>
        <w:shd w:val="clear" w:color="auto" w:fill="EAE9D8"/>
        <w:spacing w:after="0" w:line="240" w:lineRule="auto"/>
        <w:textAlignment w:val="top"/>
        <w:rPr>
          <w:rFonts w:ascii="inherit" w:eastAsia="Times New Roman" w:hAnsi="inherit" w:cs="Times New Roman"/>
          <w:color w:val="2A2A2A"/>
          <w:sz w:val="18"/>
          <w:szCs w:val="18"/>
        </w:rPr>
      </w:pPr>
      <w:r w:rsidRPr="00043FA1">
        <w:rPr>
          <w:rFonts w:ascii="inherit" w:eastAsia="Times New Roman" w:hAnsi="inherit" w:cs="Times New Roman"/>
          <w:color w:val="2A2A2A"/>
          <w:sz w:val="18"/>
          <w:szCs w:val="18"/>
        </w:rPr>
        <w:t>A</w:t>
      </w:r>
    </w:p>
    <w:p w:rsidR="00043FA1" w:rsidRDefault="00043FA1"/>
    <w:p w:rsidR="00043FA1" w:rsidRDefault="00043FA1"/>
    <w:p w:rsidR="00043FA1" w:rsidRPr="00043FA1" w:rsidRDefault="00043FA1" w:rsidP="00043FA1">
      <w:pPr>
        <w:spacing w:after="0" w:line="240" w:lineRule="auto"/>
        <w:rPr>
          <w:rFonts w:ascii="Times New Roman" w:eastAsia="Times New Roman" w:hAnsi="Times New Roman" w:cs="Times New Roman"/>
          <w:sz w:val="24"/>
          <w:szCs w:val="24"/>
        </w:rPr>
      </w:pPr>
      <w:r w:rsidRPr="00043FA1">
        <w:rPr>
          <w:rFonts w:ascii="Trebuchet MS" w:eastAsia="Times New Roman" w:hAnsi="Trebuchet MS" w:cs="Times New Roman"/>
          <w:color w:val="2A2A2A"/>
          <w:sz w:val="20"/>
          <w:szCs w:val="20"/>
          <w:u w:val="single"/>
          <w:bdr w:val="none" w:sz="0" w:space="0" w:color="auto" w:frame="1"/>
          <w:shd w:val="clear" w:color="auto" w:fill="F9F9F5"/>
        </w:rPr>
        <w:lastRenderedPageBreak/>
        <w:t>Marking the end of the annual pilgrimage to Mecca, the festival called Eid-ul-Adha, during which sheep are traditionally sacrificed</w:t>
      </w:r>
      <w:r w:rsidRPr="00043FA1">
        <w:rPr>
          <w:rFonts w:ascii="Trebuchet MS" w:eastAsia="Times New Roman" w:hAnsi="Trebuchet MS" w:cs="Times New Roman"/>
          <w:color w:val="2A2A2A"/>
          <w:sz w:val="20"/>
          <w:szCs w:val="20"/>
          <w:shd w:val="clear" w:color="auto" w:fill="F9F9F5"/>
        </w:rPr>
        <w:t>, is celebrated everywhere in the Muslim world.</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(A) Marking the end of the annual pilgrimage to Mecca, the festival called Eid-ul-Adha, during which sheep are traditionally sacrificed</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(B) Marking the end of the annual pilgrimage to Mecca, featuring the traditional sacrifice of sheep, the festival called Eid-ul-Adha</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(C) A festival marking the end of the annual pilgrimage to Mecca, called Eid-ul-Adha, during which sheep are traditionally sacrificed</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(D) A festival marking the end of the annual pilgrimage to Mecca, called Eid-ul-Adha, featuring the traditional sacrifice of sheep</w:t>
      </w:r>
      <w:r w:rsidRPr="00043FA1">
        <w:rPr>
          <w:rFonts w:ascii="Trebuchet MS" w:eastAsia="Times New Roman" w:hAnsi="Trebuchet MS" w:cs="Times New Roman"/>
          <w:color w:val="2A2A2A"/>
          <w:sz w:val="20"/>
          <w:szCs w:val="20"/>
        </w:rPr>
        <w:br/>
      </w:r>
      <w:r w:rsidRPr="00043FA1">
        <w:rPr>
          <w:rFonts w:ascii="Trebuchet MS" w:eastAsia="Times New Roman" w:hAnsi="Trebuchet MS" w:cs="Times New Roman"/>
          <w:color w:val="2A2A2A"/>
          <w:sz w:val="20"/>
          <w:szCs w:val="20"/>
          <w:shd w:val="clear" w:color="auto" w:fill="F9F9F5"/>
        </w:rPr>
        <w:t>(E) A festival marking the end of the annual pilgrimage to Mecca during which sheep are traditionally sacrificed, called Eid-ul-Adha</w:t>
      </w:r>
    </w:p>
    <w:p w:rsidR="00043FA1" w:rsidRPr="00043FA1" w:rsidRDefault="00043FA1" w:rsidP="00043FA1">
      <w:pPr>
        <w:shd w:val="clear" w:color="auto" w:fill="DDDCCD"/>
        <w:spacing w:after="0" w:line="240" w:lineRule="auto"/>
        <w:textAlignment w:val="top"/>
        <w:rPr>
          <w:rFonts w:ascii="inherit" w:eastAsia="Times New Roman" w:hAnsi="inherit" w:cs="Times New Roman"/>
          <w:b/>
          <w:bCs/>
          <w:color w:val="2A2A2A"/>
          <w:sz w:val="18"/>
          <w:szCs w:val="18"/>
        </w:rPr>
      </w:pPr>
      <w:hyperlink r:id="rId50" w:history="1">
        <w:r w:rsidRPr="00043FA1">
          <w:rPr>
            <w:rFonts w:ascii="inherit" w:eastAsia="Times New Roman" w:hAnsi="inherit" w:cs="Times New Roman"/>
            <w:color w:val="660099"/>
            <w:sz w:val="18"/>
            <w:szCs w:val="18"/>
            <w:bdr w:val="none" w:sz="0" w:space="0" w:color="auto" w:frame="1"/>
          </w:rPr>
          <w:t>[Reveal] </w:t>
        </w:r>
      </w:hyperlink>
      <w:r w:rsidRPr="00043FA1">
        <w:rPr>
          <w:rFonts w:ascii="inherit" w:eastAsia="Times New Roman" w:hAnsi="inherit" w:cs="Times New Roman"/>
          <w:b/>
          <w:bCs/>
          <w:color w:val="2A2A2A"/>
          <w:sz w:val="18"/>
          <w:szCs w:val="18"/>
        </w:rPr>
        <w:t>Spoiler: OA</w:t>
      </w:r>
    </w:p>
    <w:p w:rsidR="00043FA1" w:rsidRPr="00043FA1" w:rsidRDefault="00043FA1" w:rsidP="00043FA1">
      <w:pPr>
        <w:shd w:val="clear" w:color="auto" w:fill="EAE9D8"/>
        <w:spacing w:after="0" w:line="240" w:lineRule="auto"/>
        <w:textAlignment w:val="top"/>
        <w:rPr>
          <w:rFonts w:ascii="inherit" w:eastAsia="Times New Roman" w:hAnsi="inherit" w:cs="Times New Roman"/>
          <w:color w:val="2A2A2A"/>
          <w:sz w:val="18"/>
          <w:szCs w:val="18"/>
        </w:rPr>
      </w:pPr>
      <w:r w:rsidRPr="00043FA1">
        <w:rPr>
          <w:rFonts w:ascii="inherit" w:eastAsia="Times New Roman" w:hAnsi="inherit" w:cs="Times New Roman"/>
          <w:color w:val="2A2A2A"/>
          <w:sz w:val="18"/>
          <w:szCs w:val="18"/>
        </w:rPr>
        <w:t>A</w:t>
      </w:r>
    </w:p>
    <w:p w:rsidR="00043FA1" w:rsidRDefault="00043FA1"/>
    <w:p w:rsidR="00043FA1" w:rsidRDefault="00043FA1"/>
    <w:p w:rsidR="00AC48CA" w:rsidRPr="00AC48CA" w:rsidRDefault="00AC48CA" w:rsidP="00AC48CA">
      <w:pPr>
        <w:spacing w:after="0" w:line="240" w:lineRule="auto"/>
        <w:rPr>
          <w:rFonts w:ascii="Times New Roman" w:eastAsia="Times New Roman" w:hAnsi="Times New Roman" w:cs="Times New Roman"/>
          <w:sz w:val="24"/>
          <w:szCs w:val="24"/>
        </w:rPr>
      </w:pPr>
      <w:r w:rsidRPr="00AC48CA">
        <w:rPr>
          <w:rFonts w:ascii="Trebuchet MS" w:eastAsia="Times New Roman" w:hAnsi="Trebuchet MS" w:cs="Times New Roman"/>
          <w:color w:val="2A2A2A"/>
          <w:sz w:val="20"/>
          <w:szCs w:val="20"/>
          <w:shd w:val="clear" w:color="auto" w:fill="F9F9F5"/>
        </w:rPr>
        <w:t>Some Surveys on the use of graphics in business presentations indicate that proposals incorporating graphics stand</w:t>
      </w:r>
      <w:r w:rsidRPr="00AC48CA">
        <w:rPr>
          <w:rFonts w:ascii="Trebuchet MS" w:eastAsia="Times New Roman" w:hAnsi="Trebuchet MS" w:cs="Times New Roman"/>
          <w:color w:val="2A2A2A"/>
          <w:sz w:val="20"/>
          <w:szCs w:val="20"/>
          <w:u w:val="single"/>
          <w:bdr w:val="none" w:sz="0" w:space="0" w:color="auto" w:frame="1"/>
          <w:shd w:val="clear" w:color="auto" w:fill="F9F9F5"/>
        </w:rPr>
        <w:t> a twenty percent better chance of being approved than proposals</w:t>
      </w:r>
      <w:r w:rsidRPr="00AC48CA">
        <w:rPr>
          <w:rFonts w:ascii="Trebuchet MS" w:eastAsia="Times New Roman" w:hAnsi="Trebuchet MS" w:cs="Times New Roman"/>
          <w:color w:val="2A2A2A"/>
          <w:sz w:val="20"/>
          <w:szCs w:val="20"/>
          <w:shd w:val="clear" w:color="auto" w:fill="F9F9F5"/>
        </w:rPr>
        <w:t> without graphics.</w:t>
      </w:r>
      <w:r w:rsidRPr="00AC48CA">
        <w:rPr>
          <w:rFonts w:ascii="Trebuchet MS" w:eastAsia="Times New Roman" w:hAnsi="Trebuchet MS" w:cs="Times New Roman"/>
          <w:color w:val="2A2A2A"/>
          <w:sz w:val="20"/>
          <w:szCs w:val="20"/>
        </w:rPr>
        <w:br/>
      </w:r>
      <w:r w:rsidRPr="00AC48CA">
        <w:rPr>
          <w:rFonts w:ascii="Trebuchet MS" w:eastAsia="Times New Roman" w:hAnsi="Trebuchet MS" w:cs="Times New Roman"/>
          <w:color w:val="2A2A2A"/>
          <w:sz w:val="20"/>
          <w:szCs w:val="20"/>
        </w:rPr>
        <w:br/>
      </w:r>
      <w:r w:rsidRPr="00AC48CA">
        <w:rPr>
          <w:rFonts w:ascii="Trebuchet MS" w:eastAsia="Times New Roman" w:hAnsi="Trebuchet MS" w:cs="Times New Roman"/>
          <w:color w:val="2A2A2A"/>
          <w:sz w:val="20"/>
          <w:szCs w:val="20"/>
          <w:shd w:val="clear" w:color="auto" w:fill="F9F9F5"/>
        </w:rPr>
        <w:t>A.) a twenty percent better chance of being approved than proposals</w:t>
      </w:r>
      <w:r w:rsidRPr="00AC48CA">
        <w:rPr>
          <w:rFonts w:ascii="Trebuchet MS" w:eastAsia="Times New Roman" w:hAnsi="Trebuchet MS" w:cs="Times New Roman"/>
          <w:color w:val="2A2A2A"/>
          <w:sz w:val="20"/>
          <w:szCs w:val="20"/>
        </w:rPr>
        <w:br/>
      </w:r>
      <w:r w:rsidRPr="00AC48CA">
        <w:rPr>
          <w:rFonts w:ascii="Trebuchet MS" w:eastAsia="Times New Roman" w:hAnsi="Trebuchet MS" w:cs="Times New Roman"/>
          <w:color w:val="2A2A2A"/>
          <w:sz w:val="20"/>
          <w:szCs w:val="20"/>
          <w:shd w:val="clear" w:color="auto" w:fill="F9F9F5"/>
        </w:rPr>
        <w:t>B.) a twenty percent better chance of approval in comparison with those</w:t>
      </w:r>
      <w:r w:rsidRPr="00AC48CA">
        <w:rPr>
          <w:rFonts w:ascii="Trebuchet MS" w:eastAsia="Times New Roman" w:hAnsi="Trebuchet MS" w:cs="Times New Roman"/>
          <w:color w:val="2A2A2A"/>
          <w:sz w:val="20"/>
          <w:szCs w:val="20"/>
        </w:rPr>
        <w:br/>
      </w:r>
      <w:r w:rsidRPr="00AC48CA">
        <w:rPr>
          <w:rFonts w:ascii="Trebuchet MS" w:eastAsia="Times New Roman" w:hAnsi="Trebuchet MS" w:cs="Times New Roman"/>
          <w:color w:val="2A2A2A"/>
          <w:sz w:val="20"/>
          <w:szCs w:val="20"/>
          <w:shd w:val="clear" w:color="auto" w:fill="F9F9F5"/>
        </w:rPr>
        <w:t>C.) a likelihood they will be approved twenty percent greater than those</w:t>
      </w:r>
      <w:r w:rsidRPr="00AC48CA">
        <w:rPr>
          <w:rFonts w:ascii="Trebuchet MS" w:eastAsia="Times New Roman" w:hAnsi="Trebuchet MS" w:cs="Times New Roman"/>
          <w:color w:val="2A2A2A"/>
          <w:sz w:val="20"/>
          <w:szCs w:val="20"/>
        </w:rPr>
        <w:br/>
      </w:r>
      <w:r w:rsidRPr="00AC48CA">
        <w:rPr>
          <w:rFonts w:ascii="Trebuchet MS" w:eastAsia="Times New Roman" w:hAnsi="Trebuchet MS" w:cs="Times New Roman"/>
          <w:color w:val="2A2A2A"/>
          <w:sz w:val="20"/>
          <w:szCs w:val="20"/>
          <w:shd w:val="clear" w:color="auto" w:fill="F9F9F5"/>
        </w:rPr>
        <w:t>D.) a twenty percent greater likelihood of approval as compared to proposals</w:t>
      </w:r>
      <w:r w:rsidRPr="00AC48CA">
        <w:rPr>
          <w:rFonts w:ascii="Trebuchet MS" w:eastAsia="Times New Roman" w:hAnsi="Trebuchet MS" w:cs="Times New Roman"/>
          <w:color w:val="2A2A2A"/>
          <w:sz w:val="20"/>
          <w:szCs w:val="20"/>
        </w:rPr>
        <w:br/>
      </w:r>
      <w:r w:rsidRPr="00AC48CA">
        <w:rPr>
          <w:rFonts w:ascii="Trebuchet MS" w:eastAsia="Times New Roman" w:hAnsi="Trebuchet MS" w:cs="Times New Roman"/>
          <w:color w:val="2A2A2A"/>
          <w:sz w:val="20"/>
          <w:szCs w:val="20"/>
          <w:shd w:val="clear" w:color="auto" w:fill="F9F9F5"/>
        </w:rPr>
        <w:t>E.) twenty percent more likelihood of being approved than do those</w:t>
      </w:r>
    </w:p>
    <w:p w:rsidR="00AC48CA" w:rsidRPr="00AC48CA" w:rsidRDefault="00AC48CA" w:rsidP="00AC48CA">
      <w:pPr>
        <w:shd w:val="clear" w:color="auto" w:fill="DDDCCD"/>
        <w:spacing w:after="0" w:line="240" w:lineRule="auto"/>
        <w:textAlignment w:val="top"/>
        <w:rPr>
          <w:rFonts w:ascii="inherit" w:eastAsia="Times New Roman" w:hAnsi="inherit" w:cs="Times New Roman"/>
          <w:b/>
          <w:bCs/>
          <w:color w:val="2A2A2A"/>
          <w:sz w:val="18"/>
          <w:szCs w:val="18"/>
        </w:rPr>
      </w:pPr>
      <w:hyperlink r:id="rId51" w:history="1">
        <w:r w:rsidRPr="00AC48CA">
          <w:rPr>
            <w:rFonts w:ascii="inherit" w:eastAsia="Times New Roman" w:hAnsi="inherit" w:cs="Times New Roman"/>
            <w:color w:val="660099"/>
            <w:sz w:val="18"/>
            <w:szCs w:val="18"/>
            <w:bdr w:val="none" w:sz="0" w:space="0" w:color="auto" w:frame="1"/>
          </w:rPr>
          <w:t>[Reveal] </w:t>
        </w:r>
      </w:hyperlink>
      <w:r w:rsidRPr="00AC48CA">
        <w:rPr>
          <w:rFonts w:ascii="inherit" w:eastAsia="Times New Roman" w:hAnsi="inherit" w:cs="Times New Roman"/>
          <w:b/>
          <w:bCs/>
          <w:color w:val="2A2A2A"/>
          <w:sz w:val="18"/>
          <w:szCs w:val="18"/>
        </w:rPr>
        <w:t>Spoiler: OA</w:t>
      </w:r>
    </w:p>
    <w:p w:rsidR="00AC48CA" w:rsidRPr="00AC48CA" w:rsidRDefault="00AC48CA" w:rsidP="00AC48CA">
      <w:pPr>
        <w:shd w:val="clear" w:color="auto" w:fill="EAE9D8"/>
        <w:spacing w:after="0" w:line="240" w:lineRule="auto"/>
        <w:textAlignment w:val="top"/>
        <w:rPr>
          <w:rFonts w:ascii="inherit" w:eastAsia="Times New Roman" w:hAnsi="inherit" w:cs="Times New Roman"/>
          <w:color w:val="2A2A2A"/>
          <w:sz w:val="18"/>
          <w:szCs w:val="18"/>
        </w:rPr>
      </w:pPr>
      <w:r w:rsidRPr="00AC48CA">
        <w:rPr>
          <w:rFonts w:ascii="inherit" w:eastAsia="Times New Roman" w:hAnsi="inherit" w:cs="Times New Roman"/>
          <w:color w:val="2A2A2A"/>
          <w:sz w:val="18"/>
          <w:szCs w:val="18"/>
        </w:rPr>
        <w:t>A</w:t>
      </w:r>
    </w:p>
    <w:p w:rsidR="00043FA1" w:rsidRDefault="00043FA1"/>
    <w:p w:rsidR="00AC48CA" w:rsidRDefault="00AC48CA"/>
    <w:p w:rsidR="00AC48CA" w:rsidRDefault="00AC48CA"/>
    <w:p w:rsidR="00A17104" w:rsidRPr="00A17104" w:rsidRDefault="00A17104" w:rsidP="00A17104">
      <w:pPr>
        <w:spacing w:after="0" w:line="240" w:lineRule="auto"/>
        <w:rPr>
          <w:rFonts w:ascii="Times New Roman" w:eastAsia="Times New Roman" w:hAnsi="Times New Roman" w:cs="Times New Roman"/>
          <w:sz w:val="24"/>
          <w:szCs w:val="24"/>
        </w:rPr>
      </w:pPr>
      <w:r w:rsidRPr="00A17104">
        <w:rPr>
          <w:rFonts w:ascii="Trebuchet MS" w:eastAsia="Times New Roman" w:hAnsi="Trebuchet MS" w:cs="Times New Roman"/>
          <w:color w:val="2A2A2A"/>
          <w:sz w:val="20"/>
          <w:szCs w:val="20"/>
          <w:shd w:val="clear" w:color="auto" w:fill="F9F9F5"/>
        </w:rPr>
        <w:t>The evidence suggests that Saul, a former attorney for the firm Walt and Waltson, </w:t>
      </w:r>
      <w:r w:rsidRPr="00A17104">
        <w:rPr>
          <w:rFonts w:ascii="Trebuchet MS" w:eastAsia="Times New Roman" w:hAnsi="Trebuchet MS" w:cs="Times New Roman"/>
          <w:color w:val="2A2A2A"/>
          <w:sz w:val="20"/>
          <w:szCs w:val="20"/>
          <w:u w:val="single"/>
          <w:bdr w:val="none" w:sz="0" w:space="0" w:color="auto" w:frame="1"/>
          <w:shd w:val="clear" w:color="auto" w:fill="F9F9F5"/>
        </w:rPr>
        <w:t>just</w:t>
      </w:r>
      <w:r w:rsidRPr="00A17104">
        <w:rPr>
          <w:rFonts w:ascii="Trebuchet MS" w:eastAsia="Times New Roman" w:hAnsi="Trebuchet MS" w:cs="Times New Roman"/>
          <w:color w:val="2A2A2A"/>
          <w:sz w:val="20"/>
          <w:szCs w:val="20"/>
          <w:u w:val="single"/>
          <w:bdr w:val="none" w:sz="0" w:space="0" w:color="auto" w:frame="1"/>
          <w:shd w:val="clear" w:color="auto" w:fill="F9F9F5"/>
        </w:rPr>
        <w:br/>
        <w:t>argued for justice for his clients</w:t>
      </w:r>
      <w:r w:rsidRPr="00A17104">
        <w:rPr>
          <w:rFonts w:ascii="Trebuchet MS" w:eastAsia="Times New Roman" w:hAnsi="Trebuchet MS" w:cs="Times New Roman"/>
          <w:color w:val="2A2A2A"/>
          <w:sz w:val="20"/>
          <w:szCs w:val="20"/>
          <w:shd w:val="clear" w:color="auto" w:fill="F9F9F5"/>
        </w:rPr>
        <w:t>; according to his closest colleagues, he was never deeply driven to</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win justice for them.</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A. just argued for justice for his clients</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B. argued just for justice for his clients</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C. argued just for his clients' justice</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D. argued for only justice for his clients</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E. argued for just his clients' justice</w:t>
      </w:r>
    </w:p>
    <w:p w:rsidR="00A17104" w:rsidRPr="00A17104" w:rsidRDefault="00A17104" w:rsidP="00A17104">
      <w:pPr>
        <w:shd w:val="clear" w:color="auto" w:fill="DDDCCD"/>
        <w:spacing w:after="0" w:line="240" w:lineRule="auto"/>
        <w:textAlignment w:val="top"/>
        <w:rPr>
          <w:rFonts w:ascii="inherit" w:eastAsia="Times New Roman" w:hAnsi="inherit" w:cs="Times New Roman"/>
          <w:b/>
          <w:bCs/>
          <w:color w:val="2A2A2A"/>
          <w:sz w:val="18"/>
          <w:szCs w:val="18"/>
        </w:rPr>
      </w:pPr>
      <w:hyperlink r:id="rId52" w:history="1">
        <w:r w:rsidRPr="00A17104">
          <w:rPr>
            <w:rFonts w:ascii="inherit" w:eastAsia="Times New Roman" w:hAnsi="inherit" w:cs="Times New Roman"/>
            <w:color w:val="660099"/>
            <w:sz w:val="18"/>
            <w:szCs w:val="18"/>
            <w:bdr w:val="none" w:sz="0" w:space="0" w:color="auto" w:frame="1"/>
          </w:rPr>
          <w:t>[Reveal] </w:t>
        </w:r>
      </w:hyperlink>
      <w:r w:rsidRPr="00A17104">
        <w:rPr>
          <w:rFonts w:ascii="inherit" w:eastAsia="Times New Roman" w:hAnsi="inherit" w:cs="Times New Roman"/>
          <w:b/>
          <w:bCs/>
          <w:color w:val="2A2A2A"/>
          <w:sz w:val="18"/>
          <w:szCs w:val="18"/>
        </w:rPr>
        <w:t>Spoiler: OA</w:t>
      </w:r>
    </w:p>
    <w:p w:rsidR="00A17104" w:rsidRPr="00A17104" w:rsidRDefault="00A17104" w:rsidP="00A17104">
      <w:pPr>
        <w:shd w:val="clear" w:color="auto" w:fill="EAE9D8"/>
        <w:spacing w:after="0" w:line="240" w:lineRule="auto"/>
        <w:textAlignment w:val="top"/>
        <w:rPr>
          <w:rFonts w:ascii="inherit" w:eastAsia="Times New Roman" w:hAnsi="inherit" w:cs="Times New Roman"/>
          <w:color w:val="2A2A2A"/>
          <w:sz w:val="18"/>
          <w:szCs w:val="18"/>
        </w:rPr>
      </w:pPr>
      <w:r w:rsidRPr="00A17104">
        <w:rPr>
          <w:rFonts w:ascii="inherit" w:eastAsia="Times New Roman" w:hAnsi="inherit" w:cs="Times New Roman"/>
          <w:color w:val="2A2A2A"/>
          <w:sz w:val="18"/>
          <w:szCs w:val="18"/>
        </w:rPr>
        <w:t>A</w:t>
      </w:r>
    </w:p>
    <w:p w:rsidR="00AC48CA" w:rsidRDefault="00AC48CA"/>
    <w:p w:rsidR="00A17104" w:rsidRDefault="00A17104"/>
    <w:p w:rsidR="00A17104" w:rsidRDefault="00A17104"/>
    <w:p w:rsidR="00A17104" w:rsidRDefault="00A17104"/>
    <w:p w:rsidR="00A17104" w:rsidRPr="00A17104" w:rsidRDefault="00A17104" w:rsidP="00A17104">
      <w:pPr>
        <w:spacing w:after="0" w:line="240" w:lineRule="auto"/>
        <w:rPr>
          <w:rFonts w:ascii="Times New Roman" w:eastAsia="Times New Roman" w:hAnsi="Times New Roman" w:cs="Times New Roman"/>
          <w:sz w:val="24"/>
          <w:szCs w:val="24"/>
        </w:rPr>
      </w:pPr>
      <w:r w:rsidRPr="00A17104">
        <w:rPr>
          <w:rFonts w:ascii="Trebuchet MS" w:eastAsia="Times New Roman" w:hAnsi="Trebuchet MS" w:cs="Times New Roman"/>
          <w:color w:val="2A2A2A"/>
          <w:sz w:val="20"/>
          <w:szCs w:val="20"/>
          <w:shd w:val="clear" w:color="auto" w:fill="F9F9F5"/>
        </w:rPr>
        <w:lastRenderedPageBreak/>
        <w:t>Scientists are increasingly descending upon the small town of Twinsburg, Ohio once a year for its </w:t>
      </w:r>
      <w:r w:rsidRPr="00A17104">
        <w:rPr>
          <w:rFonts w:ascii="Trebuchet MS" w:eastAsia="Times New Roman" w:hAnsi="Trebuchet MS" w:cs="Times New Roman"/>
          <w:color w:val="2A2A2A"/>
          <w:sz w:val="20"/>
          <w:szCs w:val="20"/>
          <w:u w:val="single"/>
          <w:bdr w:val="none" w:sz="0" w:space="0" w:color="auto" w:frame="1"/>
          <w:shd w:val="clear" w:color="auto" w:fill="F9F9F5"/>
        </w:rPr>
        <w:t>Twins Days Parade, which is consistent with a growing appreciation in the scientific community for twin research.</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A. Twins Days Parade, which is consistent with a growing appreciation in the scientific community for twin research</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B. Twins Days Parade, a phenomenon consistent with its growing appreciation for twin research</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C. Twins Days Parade; this is consistent with a growing appreciation in the scientific community for twin research</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D. Twins Days Parade; this increased scientific presence is consistent with a growing appreciation in the scientific community for twin research</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E. parade known as the Twins Days Parade, consistent with a growing appreciation in the scientific community for twin research</w:t>
      </w:r>
    </w:p>
    <w:p w:rsidR="00A17104" w:rsidRPr="00A17104" w:rsidRDefault="00A17104" w:rsidP="00A17104">
      <w:pPr>
        <w:shd w:val="clear" w:color="auto" w:fill="DDDCCD"/>
        <w:spacing w:after="0" w:line="240" w:lineRule="auto"/>
        <w:textAlignment w:val="top"/>
        <w:rPr>
          <w:rFonts w:ascii="inherit" w:eastAsia="Times New Roman" w:hAnsi="inherit" w:cs="Times New Roman"/>
          <w:b/>
          <w:bCs/>
          <w:color w:val="2A2A2A"/>
          <w:sz w:val="18"/>
          <w:szCs w:val="18"/>
        </w:rPr>
      </w:pPr>
      <w:hyperlink r:id="rId53" w:history="1">
        <w:r w:rsidRPr="00A17104">
          <w:rPr>
            <w:rFonts w:ascii="inherit" w:eastAsia="Times New Roman" w:hAnsi="inherit" w:cs="Times New Roman"/>
            <w:color w:val="660099"/>
            <w:sz w:val="18"/>
            <w:szCs w:val="18"/>
            <w:bdr w:val="none" w:sz="0" w:space="0" w:color="auto" w:frame="1"/>
          </w:rPr>
          <w:t>[Reveal] </w:t>
        </w:r>
      </w:hyperlink>
      <w:r w:rsidRPr="00A17104">
        <w:rPr>
          <w:rFonts w:ascii="inherit" w:eastAsia="Times New Roman" w:hAnsi="inherit" w:cs="Times New Roman"/>
          <w:b/>
          <w:bCs/>
          <w:color w:val="2A2A2A"/>
          <w:sz w:val="18"/>
          <w:szCs w:val="18"/>
        </w:rPr>
        <w:t>Spoiler: OA</w:t>
      </w:r>
    </w:p>
    <w:p w:rsidR="00A17104" w:rsidRPr="00A17104" w:rsidRDefault="00A17104" w:rsidP="00A17104">
      <w:pPr>
        <w:shd w:val="clear" w:color="auto" w:fill="EAE9D8"/>
        <w:spacing w:after="0" w:line="240" w:lineRule="auto"/>
        <w:textAlignment w:val="top"/>
        <w:rPr>
          <w:rFonts w:ascii="inherit" w:eastAsia="Times New Roman" w:hAnsi="inherit" w:cs="Times New Roman"/>
          <w:color w:val="2A2A2A"/>
          <w:sz w:val="18"/>
          <w:szCs w:val="18"/>
        </w:rPr>
      </w:pPr>
      <w:r w:rsidRPr="00A17104">
        <w:rPr>
          <w:rFonts w:ascii="inherit" w:eastAsia="Times New Roman" w:hAnsi="inherit" w:cs="Times New Roman"/>
          <w:color w:val="2A2A2A"/>
          <w:sz w:val="18"/>
          <w:szCs w:val="18"/>
        </w:rPr>
        <w:t>D</w:t>
      </w:r>
    </w:p>
    <w:p w:rsidR="00857422" w:rsidRDefault="00857422"/>
    <w:p w:rsidR="00A17104" w:rsidRDefault="00A17104"/>
    <w:p w:rsidR="00A17104" w:rsidRDefault="00A17104"/>
    <w:p w:rsidR="00A17104" w:rsidRDefault="00A17104"/>
    <w:p w:rsidR="00A17104" w:rsidRPr="00A17104" w:rsidRDefault="00A17104" w:rsidP="00A17104">
      <w:pPr>
        <w:spacing w:after="0" w:line="240" w:lineRule="auto"/>
        <w:rPr>
          <w:rFonts w:ascii="Trebuchet MS" w:eastAsia="Times New Roman" w:hAnsi="Trebuchet MS" w:cs="Times New Roman"/>
          <w:color w:val="2A2A2A"/>
          <w:sz w:val="20"/>
          <w:szCs w:val="20"/>
          <w:shd w:val="clear" w:color="auto" w:fill="F9F9F5"/>
        </w:rPr>
      </w:pPr>
      <w:r w:rsidRPr="00A17104">
        <w:rPr>
          <w:rFonts w:ascii="Trebuchet MS" w:eastAsia="Times New Roman" w:hAnsi="Trebuchet MS" w:cs="Times New Roman"/>
          <w:color w:val="2A2A2A"/>
          <w:sz w:val="20"/>
          <w:szCs w:val="20"/>
          <w:shd w:val="clear" w:color="auto" w:fill="F9F9F5"/>
        </w:rPr>
        <w:t>42. According to a survey of graduating medical students conducted by the Association of American Medical Colleges, </w:t>
      </w:r>
      <w:r w:rsidRPr="00A17104">
        <w:rPr>
          <w:rFonts w:ascii="Trebuchet MS" w:eastAsia="Times New Roman" w:hAnsi="Trebuchet MS" w:cs="Times New Roman"/>
          <w:color w:val="2A2A2A"/>
          <w:sz w:val="20"/>
          <w:szCs w:val="20"/>
          <w:u w:val="single"/>
          <w:bdr w:val="none" w:sz="0" w:space="0" w:color="auto" w:frame="1"/>
          <w:shd w:val="clear" w:color="auto" w:fill="F9F9F5"/>
        </w:rPr>
        <w:t>minority graduates are nearly four times more likely than are other graduates in planning to practice</w:t>
      </w:r>
      <w:r w:rsidRPr="00A17104">
        <w:rPr>
          <w:rFonts w:ascii="Trebuchet MS" w:eastAsia="Times New Roman" w:hAnsi="Trebuchet MS" w:cs="Times New Roman"/>
          <w:color w:val="2A2A2A"/>
          <w:sz w:val="20"/>
          <w:szCs w:val="20"/>
          <w:shd w:val="clear" w:color="auto" w:fill="F9F9F5"/>
        </w:rPr>
        <w:t> in socioeconomically deprived areas.</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(A) minority graduates are nearly four times more likely than are other graduates in planning to practice</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(B) minority graduates are nearly four times more likely than other graduates who plan on practicing</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(C) minority graduates are nearly four times as likely as other graduates to plan on practicing</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(D) it is nearly four times more likely that minority graduates rather than other graduates will plan to practice</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(E) it is nearly four times as likely for minority graduates than other graduates to plan to practice</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rPr>
        <w:br/>
      </w:r>
    </w:p>
    <w:p w:rsidR="00A17104" w:rsidRPr="00A17104" w:rsidRDefault="00A17104" w:rsidP="00A17104">
      <w:pPr>
        <w:shd w:val="clear" w:color="auto" w:fill="EAE9D8"/>
        <w:spacing w:after="0" w:line="240" w:lineRule="auto"/>
        <w:textAlignment w:val="top"/>
        <w:rPr>
          <w:rFonts w:ascii="inherit" w:eastAsia="Times New Roman" w:hAnsi="inherit" w:cs="Times New Roman"/>
          <w:color w:val="2A2A2A"/>
          <w:sz w:val="18"/>
          <w:szCs w:val="18"/>
        </w:rPr>
      </w:pPr>
      <w:r w:rsidRPr="00A17104">
        <w:rPr>
          <w:rFonts w:ascii="inherit" w:eastAsia="Times New Roman" w:hAnsi="inherit" w:cs="Times New Roman"/>
          <w:color w:val="2A2A2A"/>
          <w:sz w:val="18"/>
          <w:szCs w:val="18"/>
        </w:rPr>
        <w:t>C</w:t>
      </w:r>
    </w:p>
    <w:p w:rsidR="00A17104" w:rsidRDefault="00A17104"/>
    <w:p w:rsidR="00A17104" w:rsidRDefault="00A17104"/>
    <w:p w:rsidR="00A17104" w:rsidRPr="00A17104" w:rsidRDefault="00A17104" w:rsidP="00A17104">
      <w:pPr>
        <w:spacing w:after="0" w:line="240" w:lineRule="auto"/>
        <w:rPr>
          <w:rFonts w:ascii="Times New Roman" w:eastAsia="Times New Roman" w:hAnsi="Times New Roman" w:cs="Times New Roman"/>
          <w:sz w:val="24"/>
          <w:szCs w:val="24"/>
        </w:rPr>
      </w:pPr>
      <w:r w:rsidRPr="00A17104">
        <w:rPr>
          <w:rFonts w:ascii="Trebuchet MS" w:eastAsia="Times New Roman" w:hAnsi="Trebuchet MS" w:cs="Times New Roman"/>
          <w:color w:val="2A2A2A"/>
          <w:sz w:val="20"/>
          <w:szCs w:val="20"/>
          <w:shd w:val="clear" w:color="auto" w:fill="F9F9F5"/>
        </w:rPr>
        <w:t>The Federal Reserve bond buyback program has buoyed Wall Street, </w:t>
      </w:r>
      <w:r w:rsidRPr="00A17104">
        <w:rPr>
          <w:rFonts w:ascii="Trebuchet MS" w:eastAsia="Times New Roman" w:hAnsi="Trebuchet MS" w:cs="Times New Roman"/>
          <w:color w:val="2A2A2A"/>
          <w:sz w:val="20"/>
          <w:szCs w:val="20"/>
          <w:u w:val="single"/>
          <w:bdr w:val="none" w:sz="0" w:space="0" w:color="auto" w:frame="1"/>
          <w:shd w:val="clear" w:color="auto" w:fill="F9F9F5"/>
        </w:rPr>
        <w:t>and helped the stock market reach record highs, but yet to translate into consistent job growth across the country.</w:t>
      </w:r>
      <w:r w:rsidRPr="00A17104">
        <w:rPr>
          <w:rFonts w:ascii="Trebuchet MS" w:eastAsia="Times New Roman" w:hAnsi="Trebuchet MS" w:cs="Times New Roman"/>
          <w:color w:val="2A2A2A"/>
          <w:sz w:val="20"/>
          <w:szCs w:val="20"/>
          <w:shd w:val="clear" w:color="auto" w:fill="F9F9F5"/>
        </w:rPr>
        <w:t> </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a. and helped the stock market reach record highs, but yet to translate into consistent job growth across the country </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b. helped the stock market reach record highs, but it has yet to translate into consistent job growth across the country </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c. helped the stock market reach record highs, and has not translated into consistent job growth across the country </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d. and helped the stock market reach record highs, but it has yet to translate into consistent job growth across the country </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e. and helped the stock market reach record highs, but has not translated into consistent job growth across the country </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rPr>
        <w:lastRenderedPageBreak/>
        <w:br/>
      </w:r>
      <w:r w:rsidRPr="00A17104">
        <w:rPr>
          <w:rFonts w:ascii="Trebuchet MS" w:eastAsia="Times New Roman" w:hAnsi="Trebuchet MS" w:cs="Times New Roman"/>
          <w:color w:val="2A2A2A"/>
          <w:sz w:val="20"/>
          <w:szCs w:val="20"/>
          <w:shd w:val="clear" w:color="auto" w:fill="F9F9F5"/>
        </w:rPr>
        <w:t>Kudos Please</w:t>
      </w:r>
    </w:p>
    <w:p w:rsidR="00A17104" w:rsidRPr="00A17104" w:rsidRDefault="00A17104" w:rsidP="00A17104">
      <w:pPr>
        <w:shd w:val="clear" w:color="auto" w:fill="DDDCCD"/>
        <w:spacing w:after="0" w:line="240" w:lineRule="auto"/>
        <w:textAlignment w:val="top"/>
        <w:rPr>
          <w:rFonts w:ascii="inherit" w:eastAsia="Times New Roman" w:hAnsi="inherit" w:cs="Times New Roman"/>
          <w:b/>
          <w:bCs/>
          <w:color w:val="2A2A2A"/>
          <w:sz w:val="18"/>
          <w:szCs w:val="18"/>
        </w:rPr>
      </w:pPr>
      <w:hyperlink r:id="rId54" w:history="1">
        <w:r w:rsidRPr="00A17104">
          <w:rPr>
            <w:rFonts w:ascii="inherit" w:eastAsia="Times New Roman" w:hAnsi="inherit" w:cs="Times New Roman"/>
            <w:color w:val="660099"/>
            <w:sz w:val="18"/>
            <w:szCs w:val="18"/>
            <w:bdr w:val="none" w:sz="0" w:space="0" w:color="auto" w:frame="1"/>
          </w:rPr>
          <w:t>[Reveal] </w:t>
        </w:r>
      </w:hyperlink>
      <w:r w:rsidRPr="00A17104">
        <w:rPr>
          <w:rFonts w:ascii="inherit" w:eastAsia="Times New Roman" w:hAnsi="inherit" w:cs="Times New Roman"/>
          <w:b/>
          <w:bCs/>
          <w:color w:val="2A2A2A"/>
          <w:sz w:val="18"/>
          <w:szCs w:val="18"/>
        </w:rPr>
        <w:t>Spoiler: OA</w:t>
      </w:r>
    </w:p>
    <w:p w:rsidR="00A17104" w:rsidRPr="00A17104" w:rsidRDefault="00A17104" w:rsidP="00A17104">
      <w:pPr>
        <w:shd w:val="clear" w:color="auto" w:fill="EAE9D8"/>
        <w:spacing w:after="0" w:line="240" w:lineRule="auto"/>
        <w:textAlignment w:val="top"/>
        <w:rPr>
          <w:rFonts w:ascii="inherit" w:eastAsia="Times New Roman" w:hAnsi="inherit" w:cs="Times New Roman"/>
          <w:color w:val="2A2A2A"/>
          <w:sz w:val="18"/>
          <w:szCs w:val="18"/>
        </w:rPr>
      </w:pPr>
      <w:r w:rsidRPr="00A17104">
        <w:rPr>
          <w:rFonts w:ascii="inherit" w:eastAsia="Times New Roman" w:hAnsi="inherit" w:cs="Times New Roman"/>
          <w:color w:val="2A2A2A"/>
          <w:sz w:val="18"/>
          <w:szCs w:val="18"/>
        </w:rPr>
        <w:t>D</w:t>
      </w:r>
    </w:p>
    <w:p w:rsidR="00A17104" w:rsidRDefault="00A17104"/>
    <w:p w:rsidR="00A17104" w:rsidRDefault="00A17104"/>
    <w:p w:rsidR="00A17104" w:rsidRDefault="00A17104"/>
    <w:p w:rsidR="00A17104" w:rsidRPr="00A17104" w:rsidRDefault="00A17104" w:rsidP="00A17104">
      <w:pPr>
        <w:spacing w:after="0" w:line="240" w:lineRule="auto"/>
        <w:rPr>
          <w:rFonts w:ascii="Times New Roman" w:eastAsia="Times New Roman" w:hAnsi="Times New Roman" w:cs="Times New Roman"/>
          <w:sz w:val="24"/>
          <w:szCs w:val="24"/>
        </w:rPr>
      </w:pPr>
      <w:r w:rsidRPr="00A17104">
        <w:rPr>
          <w:rFonts w:ascii="Trebuchet MS" w:eastAsia="Times New Roman" w:hAnsi="Trebuchet MS" w:cs="Times New Roman"/>
          <w:color w:val="2A2A2A"/>
          <w:sz w:val="20"/>
          <w:szCs w:val="20"/>
          <w:shd w:val="clear" w:color="auto" w:fill="F9F9F5"/>
        </w:rPr>
        <w:t>While global temperatures have risen sharply over the last century, </w:t>
      </w:r>
      <w:r w:rsidRPr="00A17104">
        <w:rPr>
          <w:rFonts w:ascii="Trebuchet MS" w:eastAsia="Times New Roman" w:hAnsi="Trebuchet MS" w:cs="Times New Roman"/>
          <w:color w:val="2A2A2A"/>
          <w:sz w:val="20"/>
          <w:szCs w:val="20"/>
          <w:u w:val="single"/>
          <w:bdr w:val="none" w:sz="0" w:space="0" w:color="auto" w:frame="1"/>
          <w:shd w:val="clear" w:color="auto" w:fill="F9F9F5"/>
        </w:rPr>
        <w:t>they have only recently eclipsed the Medieval period, during which scientists theorize that a</w:t>
      </w:r>
      <w:r w:rsidRPr="00A17104">
        <w:rPr>
          <w:rFonts w:ascii="Trebuchet MS" w:eastAsia="Times New Roman" w:hAnsi="Trebuchet MS" w:cs="Times New Roman"/>
          <w:color w:val="2A2A2A"/>
          <w:sz w:val="20"/>
          <w:szCs w:val="20"/>
          <w:shd w:val="clear" w:color="auto" w:fill="F9F9F5"/>
        </w:rPr>
        <w:t> series of volcanic eruptions sent the earth into a period of historic warmth.</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A. they have only recently eclipsed the Medieval period, during which scientists theorize that a</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B. they have only recently eclipsed those of the Medieval period, during which scientists theorize that a</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C. it has only recently eclipsed the Medieval period, during which, scientists theorize, a</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D. it has only recently eclipsed that of the Medieval period, during which scientists theorize a</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E. they have only recently eclipsed those of the Medieval period, during which, scientists theorize, a</w:t>
      </w:r>
    </w:p>
    <w:p w:rsidR="00A17104" w:rsidRPr="00A17104" w:rsidRDefault="00A17104" w:rsidP="00A17104">
      <w:pPr>
        <w:shd w:val="clear" w:color="auto" w:fill="DDDCCD"/>
        <w:spacing w:after="0" w:line="240" w:lineRule="auto"/>
        <w:textAlignment w:val="top"/>
        <w:rPr>
          <w:rFonts w:ascii="inherit" w:eastAsia="Times New Roman" w:hAnsi="inherit" w:cs="Times New Roman"/>
          <w:b/>
          <w:bCs/>
          <w:color w:val="2A2A2A"/>
          <w:sz w:val="18"/>
          <w:szCs w:val="18"/>
        </w:rPr>
      </w:pPr>
      <w:hyperlink r:id="rId55" w:history="1">
        <w:r w:rsidRPr="00A17104">
          <w:rPr>
            <w:rFonts w:ascii="inherit" w:eastAsia="Times New Roman" w:hAnsi="inherit" w:cs="Times New Roman"/>
            <w:color w:val="660099"/>
            <w:sz w:val="18"/>
            <w:szCs w:val="18"/>
            <w:bdr w:val="none" w:sz="0" w:space="0" w:color="auto" w:frame="1"/>
          </w:rPr>
          <w:t>[Reveal] </w:t>
        </w:r>
      </w:hyperlink>
      <w:r w:rsidRPr="00A17104">
        <w:rPr>
          <w:rFonts w:ascii="inherit" w:eastAsia="Times New Roman" w:hAnsi="inherit" w:cs="Times New Roman"/>
          <w:b/>
          <w:bCs/>
          <w:color w:val="2A2A2A"/>
          <w:sz w:val="18"/>
          <w:szCs w:val="18"/>
        </w:rPr>
        <w:t>Spoiler: OA</w:t>
      </w:r>
    </w:p>
    <w:p w:rsidR="00A17104" w:rsidRPr="00A17104" w:rsidRDefault="00A17104" w:rsidP="00A17104">
      <w:pPr>
        <w:shd w:val="clear" w:color="auto" w:fill="EAE9D8"/>
        <w:spacing w:after="0" w:line="240" w:lineRule="auto"/>
        <w:textAlignment w:val="top"/>
        <w:rPr>
          <w:rFonts w:ascii="inherit" w:eastAsia="Times New Roman" w:hAnsi="inherit" w:cs="Times New Roman"/>
          <w:color w:val="2A2A2A"/>
          <w:sz w:val="18"/>
          <w:szCs w:val="18"/>
        </w:rPr>
      </w:pPr>
      <w:r w:rsidRPr="00A17104">
        <w:rPr>
          <w:rFonts w:ascii="inherit" w:eastAsia="Times New Roman" w:hAnsi="inherit" w:cs="Times New Roman"/>
          <w:color w:val="2A2A2A"/>
          <w:sz w:val="18"/>
          <w:szCs w:val="18"/>
        </w:rPr>
        <w:t>E</w:t>
      </w:r>
    </w:p>
    <w:p w:rsidR="00A17104" w:rsidRDefault="00A17104"/>
    <w:p w:rsidR="00A17104" w:rsidRDefault="00A17104"/>
    <w:p w:rsidR="00A17104" w:rsidRPr="00A17104" w:rsidRDefault="00A17104" w:rsidP="00A17104">
      <w:pPr>
        <w:spacing w:after="0" w:line="240" w:lineRule="auto"/>
        <w:rPr>
          <w:rFonts w:ascii="Times New Roman" w:eastAsia="Times New Roman" w:hAnsi="Times New Roman" w:cs="Times New Roman"/>
          <w:sz w:val="24"/>
          <w:szCs w:val="24"/>
        </w:rPr>
      </w:pPr>
      <w:r w:rsidRPr="00A17104">
        <w:rPr>
          <w:rFonts w:ascii="Trebuchet MS" w:eastAsia="Times New Roman" w:hAnsi="Trebuchet MS" w:cs="Times New Roman"/>
          <w:color w:val="2A2A2A"/>
          <w:sz w:val="20"/>
          <w:szCs w:val="20"/>
          <w:u w:val="single"/>
          <w:bdr w:val="none" w:sz="0" w:space="0" w:color="auto" w:frame="1"/>
          <w:shd w:val="clear" w:color="auto" w:fill="F9F9F5"/>
        </w:rPr>
        <w:t>Unlike previous presidents, Donald Trump’s administration is radically different from those of his predecessors not only because his approval ratings taking office are lower than</w:t>
      </w:r>
      <w:r w:rsidRPr="00A17104">
        <w:rPr>
          <w:rFonts w:ascii="Trebuchet MS" w:eastAsia="Times New Roman" w:hAnsi="Trebuchet MS" w:cs="Times New Roman"/>
          <w:color w:val="2A2A2A"/>
          <w:sz w:val="20"/>
          <w:szCs w:val="20"/>
          <w:shd w:val="clear" w:color="auto" w:fill="F9F9F5"/>
        </w:rPr>
        <w:t> any president in modern history but also because of the unprecedented level of media opposition.</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Unlike previous presidents, Donald Trump’s administration is radically different from those of his predecessors not only because his approval ratings taking office are lower than</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Unlike previous presidents, the administration of Donald Trump is radically different from those of his predecessors not only because his approval ratings taking office are lower than those of</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Unlike previous presidents, Donald Trump is in a situation radically different from that of his predecessors not only because his approval ratings upon taking office are lower than those of</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Donald Trump’s situation, unlike those of previous presidents, is radically different from his predecessors not just because his approval ratings upon taking office are lower than those of</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Donald Trump’s situation is radically different from that of his predecessors not just because his approval ratings upon taking office are lower than those of</w:t>
      </w:r>
    </w:p>
    <w:p w:rsidR="00A17104" w:rsidRPr="00A17104" w:rsidRDefault="00A17104" w:rsidP="00A17104">
      <w:pPr>
        <w:shd w:val="clear" w:color="auto" w:fill="DDDCCD"/>
        <w:spacing w:after="0" w:line="240" w:lineRule="auto"/>
        <w:textAlignment w:val="top"/>
        <w:rPr>
          <w:rFonts w:ascii="inherit" w:eastAsia="Times New Roman" w:hAnsi="inherit" w:cs="Times New Roman"/>
          <w:b/>
          <w:bCs/>
          <w:color w:val="2A2A2A"/>
          <w:sz w:val="18"/>
          <w:szCs w:val="18"/>
        </w:rPr>
      </w:pPr>
      <w:hyperlink r:id="rId56" w:history="1">
        <w:r w:rsidRPr="00A17104">
          <w:rPr>
            <w:rFonts w:ascii="inherit" w:eastAsia="Times New Roman" w:hAnsi="inherit" w:cs="Times New Roman"/>
            <w:color w:val="660099"/>
            <w:sz w:val="18"/>
            <w:szCs w:val="18"/>
            <w:bdr w:val="none" w:sz="0" w:space="0" w:color="auto" w:frame="1"/>
          </w:rPr>
          <w:t>[Reveal] </w:t>
        </w:r>
      </w:hyperlink>
      <w:r w:rsidRPr="00A17104">
        <w:rPr>
          <w:rFonts w:ascii="inherit" w:eastAsia="Times New Roman" w:hAnsi="inherit" w:cs="Times New Roman"/>
          <w:b/>
          <w:bCs/>
          <w:color w:val="2A2A2A"/>
          <w:sz w:val="18"/>
          <w:szCs w:val="18"/>
        </w:rPr>
        <w:t>Spoiler: OA</w:t>
      </w:r>
    </w:p>
    <w:p w:rsidR="00A17104" w:rsidRPr="00A17104" w:rsidRDefault="00A17104" w:rsidP="00A17104">
      <w:pPr>
        <w:shd w:val="clear" w:color="auto" w:fill="EAE9D8"/>
        <w:spacing w:after="0" w:line="240" w:lineRule="auto"/>
        <w:textAlignment w:val="top"/>
        <w:rPr>
          <w:rFonts w:ascii="inherit" w:eastAsia="Times New Roman" w:hAnsi="inherit" w:cs="Times New Roman"/>
          <w:color w:val="2A2A2A"/>
          <w:sz w:val="18"/>
          <w:szCs w:val="18"/>
        </w:rPr>
      </w:pPr>
      <w:r w:rsidRPr="00A17104">
        <w:rPr>
          <w:rFonts w:ascii="inherit" w:eastAsia="Times New Roman" w:hAnsi="inherit" w:cs="Times New Roman"/>
          <w:color w:val="2A2A2A"/>
          <w:sz w:val="18"/>
          <w:szCs w:val="18"/>
        </w:rPr>
        <w:t>E</w:t>
      </w:r>
    </w:p>
    <w:p w:rsidR="00A17104" w:rsidRDefault="00A17104"/>
    <w:p w:rsidR="00A17104" w:rsidRDefault="00A17104"/>
    <w:p w:rsidR="00A17104" w:rsidRDefault="00A17104"/>
    <w:p w:rsidR="00A17104" w:rsidRPr="00A17104" w:rsidRDefault="00A17104" w:rsidP="00A17104">
      <w:pPr>
        <w:spacing w:after="0" w:line="240" w:lineRule="auto"/>
        <w:rPr>
          <w:rFonts w:ascii="Times New Roman" w:eastAsia="Times New Roman" w:hAnsi="Times New Roman" w:cs="Times New Roman"/>
          <w:sz w:val="24"/>
          <w:szCs w:val="24"/>
        </w:rPr>
      </w:pPr>
      <w:r w:rsidRPr="00A17104">
        <w:rPr>
          <w:rFonts w:ascii="Trebuchet MS" w:eastAsia="Times New Roman" w:hAnsi="Trebuchet MS" w:cs="Times New Roman"/>
          <w:color w:val="2A2A2A"/>
          <w:sz w:val="20"/>
          <w:szCs w:val="20"/>
          <w:shd w:val="clear" w:color="auto" w:fill="F9F9F5"/>
        </w:rPr>
        <w:t>The Mayan people subsisted on a diet primarily consisting of maize, squash, beans, and peppers, </w:t>
      </w:r>
      <w:r w:rsidRPr="00A17104">
        <w:rPr>
          <w:rFonts w:ascii="Trebuchet MS" w:eastAsia="Times New Roman" w:hAnsi="Trebuchet MS" w:cs="Times New Roman"/>
          <w:color w:val="2A2A2A"/>
          <w:sz w:val="20"/>
          <w:szCs w:val="20"/>
          <w:u w:val="single"/>
          <w:bdr w:val="none" w:sz="0" w:space="0" w:color="auto" w:frame="1"/>
          <w:shd w:val="clear" w:color="auto" w:fill="F9F9F5"/>
        </w:rPr>
        <w:t>but incorporated both meat from animals they hunted and fished.</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A. but incorporated both meat from animals they hunted and fished</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B. and also had incorporated the meat from animals they hunted and fished</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C. even though they incorporated meat from animals they hunted and fished for as well</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D. although they also incorporated meat from hunting and fishing</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lastRenderedPageBreak/>
        <w:t>E. but incorporating the meat from animals they hunted and fished for</w:t>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rPr>
        <w:br/>
      </w:r>
      <w:r w:rsidRPr="00A17104">
        <w:rPr>
          <w:rFonts w:ascii="Trebuchet MS" w:eastAsia="Times New Roman" w:hAnsi="Trebuchet MS" w:cs="Times New Roman"/>
          <w:color w:val="2A2A2A"/>
          <w:sz w:val="20"/>
          <w:szCs w:val="20"/>
          <w:shd w:val="clear" w:color="auto" w:fill="F9F9F5"/>
        </w:rPr>
        <w:t>Source: McGraw-Hill's GMAT</w:t>
      </w:r>
    </w:p>
    <w:p w:rsidR="00A17104" w:rsidRPr="00A17104" w:rsidRDefault="00A17104" w:rsidP="00A17104">
      <w:pPr>
        <w:shd w:val="clear" w:color="auto" w:fill="DDDCCD"/>
        <w:spacing w:after="0" w:line="240" w:lineRule="auto"/>
        <w:textAlignment w:val="top"/>
        <w:rPr>
          <w:rFonts w:ascii="inherit" w:eastAsia="Times New Roman" w:hAnsi="inherit" w:cs="Times New Roman"/>
          <w:b/>
          <w:bCs/>
          <w:color w:val="2A2A2A"/>
          <w:sz w:val="18"/>
          <w:szCs w:val="18"/>
        </w:rPr>
      </w:pPr>
      <w:hyperlink r:id="rId57" w:history="1">
        <w:r w:rsidRPr="00A17104">
          <w:rPr>
            <w:rFonts w:ascii="inherit" w:eastAsia="Times New Roman" w:hAnsi="inherit" w:cs="Times New Roman"/>
            <w:color w:val="660099"/>
            <w:sz w:val="18"/>
            <w:szCs w:val="18"/>
            <w:bdr w:val="none" w:sz="0" w:space="0" w:color="auto" w:frame="1"/>
          </w:rPr>
          <w:t>[Reveal] </w:t>
        </w:r>
      </w:hyperlink>
      <w:r w:rsidRPr="00A17104">
        <w:rPr>
          <w:rFonts w:ascii="inherit" w:eastAsia="Times New Roman" w:hAnsi="inherit" w:cs="Times New Roman"/>
          <w:b/>
          <w:bCs/>
          <w:color w:val="2A2A2A"/>
          <w:sz w:val="18"/>
          <w:szCs w:val="18"/>
        </w:rPr>
        <w:t>Spoiler: OA</w:t>
      </w:r>
    </w:p>
    <w:p w:rsidR="00A17104" w:rsidRPr="00A17104" w:rsidRDefault="00A17104" w:rsidP="00A17104">
      <w:pPr>
        <w:shd w:val="clear" w:color="auto" w:fill="EAE9D8"/>
        <w:spacing w:after="0" w:line="240" w:lineRule="auto"/>
        <w:textAlignment w:val="top"/>
        <w:rPr>
          <w:rFonts w:ascii="inherit" w:eastAsia="Times New Roman" w:hAnsi="inherit" w:cs="Times New Roman"/>
          <w:color w:val="2A2A2A"/>
          <w:sz w:val="18"/>
          <w:szCs w:val="18"/>
        </w:rPr>
      </w:pPr>
      <w:r w:rsidRPr="00A17104">
        <w:rPr>
          <w:rFonts w:ascii="inherit" w:eastAsia="Times New Roman" w:hAnsi="inherit" w:cs="Times New Roman"/>
          <w:color w:val="2A2A2A"/>
          <w:sz w:val="18"/>
          <w:szCs w:val="18"/>
        </w:rPr>
        <w:t>D</w:t>
      </w:r>
    </w:p>
    <w:p w:rsidR="00A17104" w:rsidRDefault="00A17104"/>
    <w:p w:rsidR="00A17104" w:rsidRDefault="00A17104"/>
    <w:p w:rsidR="00A17104" w:rsidRDefault="00A17104"/>
    <w:p w:rsidR="00A17104" w:rsidRDefault="00A17104">
      <w:bookmarkStart w:id="0" w:name="_GoBack"/>
      <w:bookmarkEnd w:id="0"/>
    </w:p>
    <w:p w:rsidR="00680AB6" w:rsidRDefault="00680AB6"/>
    <w:sectPr w:rsidR="00680A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AB6"/>
    <w:rsid w:val="00000157"/>
    <w:rsid w:val="00014B14"/>
    <w:rsid w:val="00015902"/>
    <w:rsid w:val="00015CA9"/>
    <w:rsid w:val="00015FF1"/>
    <w:rsid w:val="00017067"/>
    <w:rsid w:val="00017734"/>
    <w:rsid w:val="0002097C"/>
    <w:rsid w:val="00020ED9"/>
    <w:rsid w:val="000218B7"/>
    <w:rsid w:val="00021AC6"/>
    <w:rsid w:val="00023225"/>
    <w:rsid w:val="00024675"/>
    <w:rsid w:val="00027539"/>
    <w:rsid w:val="0002758E"/>
    <w:rsid w:val="000309A2"/>
    <w:rsid w:val="00031671"/>
    <w:rsid w:val="00032C69"/>
    <w:rsid w:val="00033014"/>
    <w:rsid w:val="000341B9"/>
    <w:rsid w:val="00035489"/>
    <w:rsid w:val="0004027C"/>
    <w:rsid w:val="00041867"/>
    <w:rsid w:val="00043339"/>
    <w:rsid w:val="00043676"/>
    <w:rsid w:val="00043FA1"/>
    <w:rsid w:val="000442A4"/>
    <w:rsid w:val="00050072"/>
    <w:rsid w:val="00051006"/>
    <w:rsid w:val="0005238A"/>
    <w:rsid w:val="000542DD"/>
    <w:rsid w:val="000548A3"/>
    <w:rsid w:val="0005512E"/>
    <w:rsid w:val="00055BD5"/>
    <w:rsid w:val="00061799"/>
    <w:rsid w:val="000622C8"/>
    <w:rsid w:val="00063F4C"/>
    <w:rsid w:val="00067FB4"/>
    <w:rsid w:val="0007076E"/>
    <w:rsid w:val="00070F26"/>
    <w:rsid w:val="000800CA"/>
    <w:rsid w:val="00080A38"/>
    <w:rsid w:val="00082363"/>
    <w:rsid w:val="000825C4"/>
    <w:rsid w:val="00083789"/>
    <w:rsid w:val="000846A2"/>
    <w:rsid w:val="0008697E"/>
    <w:rsid w:val="00091C74"/>
    <w:rsid w:val="00091E91"/>
    <w:rsid w:val="0009285E"/>
    <w:rsid w:val="0009619B"/>
    <w:rsid w:val="000A0B52"/>
    <w:rsid w:val="000A33D1"/>
    <w:rsid w:val="000A41D8"/>
    <w:rsid w:val="000A53E7"/>
    <w:rsid w:val="000A67D6"/>
    <w:rsid w:val="000A7771"/>
    <w:rsid w:val="000B09FC"/>
    <w:rsid w:val="000B16CA"/>
    <w:rsid w:val="000B1759"/>
    <w:rsid w:val="000B242D"/>
    <w:rsid w:val="000C1870"/>
    <w:rsid w:val="000C1D98"/>
    <w:rsid w:val="000C3A12"/>
    <w:rsid w:val="000C5D52"/>
    <w:rsid w:val="000D074E"/>
    <w:rsid w:val="000D08AA"/>
    <w:rsid w:val="000D0F48"/>
    <w:rsid w:val="000D15F6"/>
    <w:rsid w:val="000D2307"/>
    <w:rsid w:val="000D2D07"/>
    <w:rsid w:val="000D32B1"/>
    <w:rsid w:val="000D798C"/>
    <w:rsid w:val="000E0C03"/>
    <w:rsid w:val="000E11EF"/>
    <w:rsid w:val="000E138B"/>
    <w:rsid w:val="000E17D1"/>
    <w:rsid w:val="000E3BD8"/>
    <w:rsid w:val="000E550C"/>
    <w:rsid w:val="000F01B1"/>
    <w:rsid w:val="000F45A8"/>
    <w:rsid w:val="000F5094"/>
    <w:rsid w:val="000F687A"/>
    <w:rsid w:val="000F7E2D"/>
    <w:rsid w:val="00101FBC"/>
    <w:rsid w:val="0010344E"/>
    <w:rsid w:val="00104D77"/>
    <w:rsid w:val="0010667E"/>
    <w:rsid w:val="00106EED"/>
    <w:rsid w:val="00107878"/>
    <w:rsid w:val="0011169C"/>
    <w:rsid w:val="001122CF"/>
    <w:rsid w:val="0011261B"/>
    <w:rsid w:val="00113132"/>
    <w:rsid w:val="00113AA1"/>
    <w:rsid w:val="00113DAE"/>
    <w:rsid w:val="001156BA"/>
    <w:rsid w:val="00117881"/>
    <w:rsid w:val="00120418"/>
    <w:rsid w:val="001217FE"/>
    <w:rsid w:val="0012255E"/>
    <w:rsid w:val="0012504B"/>
    <w:rsid w:val="001264C9"/>
    <w:rsid w:val="00126A37"/>
    <w:rsid w:val="001366B6"/>
    <w:rsid w:val="001377F9"/>
    <w:rsid w:val="00140B5B"/>
    <w:rsid w:val="001413DA"/>
    <w:rsid w:val="00143218"/>
    <w:rsid w:val="00143567"/>
    <w:rsid w:val="00144AC5"/>
    <w:rsid w:val="00145412"/>
    <w:rsid w:val="0014693B"/>
    <w:rsid w:val="00146F85"/>
    <w:rsid w:val="001506AE"/>
    <w:rsid w:val="00151ADC"/>
    <w:rsid w:val="00151FF4"/>
    <w:rsid w:val="00152230"/>
    <w:rsid w:val="001522D4"/>
    <w:rsid w:val="00152840"/>
    <w:rsid w:val="0015330D"/>
    <w:rsid w:val="00153564"/>
    <w:rsid w:val="00153934"/>
    <w:rsid w:val="00154124"/>
    <w:rsid w:val="0015470E"/>
    <w:rsid w:val="00154AB7"/>
    <w:rsid w:val="00157B77"/>
    <w:rsid w:val="001602CB"/>
    <w:rsid w:val="00160CCE"/>
    <w:rsid w:val="00160D24"/>
    <w:rsid w:val="0016293C"/>
    <w:rsid w:val="00163623"/>
    <w:rsid w:val="00164582"/>
    <w:rsid w:val="00164E28"/>
    <w:rsid w:val="00170AE3"/>
    <w:rsid w:val="00170F2E"/>
    <w:rsid w:val="0017124B"/>
    <w:rsid w:val="00172727"/>
    <w:rsid w:val="00176B73"/>
    <w:rsid w:val="00177DA3"/>
    <w:rsid w:val="001817E7"/>
    <w:rsid w:val="00181817"/>
    <w:rsid w:val="00181B7C"/>
    <w:rsid w:val="00181E28"/>
    <w:rsid w:val="00186949"/>
    <w:rsid w:val="00186C48"/>
    <w:rsid w:val="00187788"/>
    <w:rsid w:val="00187F5B"/>
    <w:rsid w:val="00191679"/>
    <w:rsid w:val="001918A7"/>
    <w:rsid w:val="00192601"/>
    <w:rsid w:val="00193FEF"/>
    <w:rsid w:val="001965EB"/>
    <w:rsid w:val="001A07DD"/>
    <w:rsid w:val="001A0F62"/>
    <w:rsid w:val="001A1199"/>
    <w:rsid w:val="001A2B5E"/>
    <w:rsid w:val="001A3BB5"/>
    <w:rsid w:val="001A4728"/>
    <w:rsid w:val="001A53B3"/>
    <w:rsid w:val="001A546A"/>
    <w:rsid w:val="001A6660"/>
    <w:rsid w:val="001B2538"/>
    <w:rsid w:val="001B2A53"/>
    <w:rsid w:val="001B559B"/>
    <w:rsid w:val="001B7D3B"/>
    <w:rsid w:val="001C089E"/>
    <w:rsid w:val="001C4148"/>
    <w:rsid w:val="001C595B"/>
    <w:rsid w:val="001C68D4"/>
    <w:rsid w:val="001C78DD"/>
    <w:rsid w:val="001C7BB4"/>
    <w:rsid w:val="001D024A"/>
    <w:rsid w:val="001D08D6"/>
    <w:rsid w:val="001D15FD"/>
    <w:rsid w:val="001D2EBA"/>
    <w:rsid w:val="001E2B35"/>
    <w:rsid w:val="001E4F7A"/>
    <w:rsid w:val="001E56A8"/>
    <w:rsid w:val="001E7457"/>
    <w:rsid w:val="001F14B1"/>
    <w:rsid w:val="001F2275"/>
    <w:rsid w:val="001F431D"/>
    <w:rsid w:val="001F542D"/>
    <w:rsid w:val="001F57DD"/>
    <w:rsid w:val="001F69BA"/>
    <w:rsid w:val="001F7592"/>
    <w:rsid w:val="001F7FE6"/>
    <w:rsid w:val="00200C73"/>
    <w:rsid w:val="00202ED6"/>
    <w:rsid w:val="002031B6"/>
    <w:rsid w:val="00203581"/>
    <w:rsid w:val="002043ED"/>
    <w:rsid w:val="0020599F"/>
    <w:rsid w:val="0021000F"/>
    <w:rsid w:val="00210753"/>
    <w:rsid w:val="00210770"/>
    <w:rsid w:val="00210972"/>
    <w:rsid w:val="0021120B"/>
    <w:rsid w:val="00211375"/>
    <w:rsid w:val="002130AA"/>
    <w:rsid w:val="00214F10"/>
    <w:rsid w:val="00216525"/>
    <w:rsid w:val="00216C09"/>
    <w:rsid w:val="00221F2A"/>
    <w:rsid w:val="00223CC6"/>
    <w:rsid w:val="002258EA"/>
    <w:rsid w:val="00227F99"/>
    <w:rsid w:val="0023009B"/>
    <w:rsid w:val="00233851"/>
    <w:rsid w:val="0023526A"/>
    <w:rsid w:val="002367E0"/>
    <w:rsid w:val="00237F17"/>
    <w:rsid w:val="00237F5A"/>
    <w:rsid w:val="002406A7"/>
    <w:rsid w:val="00240B12"/>
    <w:rsid w:val="00242299"/>
    <w:rsid w:val="002428D6"/>
    <w:rsid w:val="0024694E"/>
    <w:rsid w:val="00246C8E"/>
    <w:rsid w:val="00247B2D"/>
    <w:rsid w:val="0025192C"/>
    <w:rsid w:val="00251BD6"/>
    <w:rsid w:val="00252140"/>
    <w:rsid w:val="00252AAF"/>
    <w:rsid w:val="00254C9E"/>
    <w:rsid w:val="002561BA"/>
    <w:rsid w:val="002615A8"/>
    <w:rsid w:val="0026225E"/>
    <w:rsid w:val="00262CE3"/>
    <w:rsid w:val="0026344B"/>
    <w:rsid w:val="002723F6"/>
    <w:rsid w:val="002725AB"/>
    <w:rsid w:val="002729E4"/>
    <w:rsid w:val="00273C10"/>
    <w:rsid w:val="00275B29"/>
    <w:rsid w:val="00276BAF"/>
    <w:rsid w:val="00276C96"/>
    <w:rsid w:val="002772D0"/>
    <w:rsid w:val="002773E8"/>
    <w:rsid w:val="002861A8"/>
    <w:rsid w:val="002862AF"/>
    <w:rsid w:val="00286E4F"/>
    <w:rsid w:val="00287EBE"/>
    <w:rsid w:val="002917DC"/>
    <w:rsid w:val="002933C9"/>
    <w:rsid w:val="00293D45"/>
    <w:rsid w:val="00293DC8"/>
    <w:rsid w:val="00294072"/>
    <w:rsid w:val="00294EF3"/>
    <w:rsid w:val="00297242"/>
    <w:rsid w:val="002A017A"/>
    <w:rsid w:val="002A0996"/>
    <w:rsid w:val="002A13DB"/>
    <w:rsid w:val="002A1D24"/>
    <w:rsid w:val="002A311F"/>
    <w:rsid w:val="002A3849"/>
    <w:rsid w:val="002A3A57"/>
    <w:rsid w:val="002A5129"/>
    <w:rsid w:val="002A593F"/>
    <w:rsid w:val="002A5B38"/>
    <w:rsid w:val="002B002B"/>
    <w:rsid w:val="002B1E45"/>
    <w:rsid w:val="002B260B"/>
    <w:rsid w:val="002B484A"/>
    <w:rsid w:val="002B4A8E"/>
    <w:rsid w:val="002B4DBB"/>
    <w:rsid w:val="002B4E34"/>
    <w:rsid w:val="002C218F"/>
    <w:rsid w:val="002C26CA"/>
    <w:rsid w:val="002C4198"/>
    <w:rsid w:val="002C55A8"/>
    <w:rsid w:val="002C6F69"/>
    <w:rsid w:val="002D30EF"/>
    <w:rsid w:val="002D4068"/>
    <w:rsid w:val="002D420C"/>
    <w:rsid w:val="002D5E63"/>
    <w:rsid w:val="002D7589"/>
    <w:rsid w:val="002D7EA5"/>
    <w:rsid w:val="002E023C"/>
    <w:rsid w:val="002E1A77"/>
    <w:rsid w:val="002E1B52"/>
    <w:rsid w:val="002E26EB"/>
    <w:rsid w:val="002E4170"/>
    <w:rsid w:val="002E5488"/>
    <w:rsid w:val="002E5664"/>
    <w:rsid w:val="002E570D"/>
    <w:rsid w:val="002E5E11"/>
    <w:rsid w:val="002E7B77"/>
    <w:rsid w:val="002F0CC7"/>
    <w:rsid w:val="002F1920"/>
    <w:rsid w:val="002F1A0C"/>
    <w:rsid w:val="002F2D20"/>
    <w:rsid w:val="002F7467"/>
    <w:rsid w:val="002F7486"/>
    <w:rsid w:val="00300BA4"/>
    <w:rsid w:val="00302185"/>
    <w:rsid w:val="0030333D"/>
    <w:rsid w:val="00304060"/>
    <w:rsid w:val="003052A2"/>
    <w:rsid w:val="00305594"/>
    <w:rsid w:val="00305AA3"/>
    <w:rsid w:val="00305E7D"/>
    <w:rsid w:val="003105DF"/>
    <w:rsid w:val="00310630"/>
    <w:rsid w:val="00312E1C"/>
    <w:rsid w:val="00313D68"/>
    <w:rsid w:val="00315258"/>
    <w:rsid w:val="00317D14"/>
    <w:rsid w:val="0032052A"/>
    <w:rsid w:val="00323546"/>
    <w:rsid w:val="00323BEE"/>
    <w:rsid w:val="00323C09"/>
    <w:rsid w:val="00325952"/>
    <w:rsid w:val="00326117"/>
    <w:rsid w:val="003262E1"/>
    <w:rsid w:val="00326B23"/>
    <w:rsid w:val="00326C4C"/>
    <w:rsid w:val="00330988"/>
    <w:rsid w:val="00330BD2"/>
    <w:rsid w:val="00331AD5"/>
    <w:rsid w:val="0033666A"/>
    <w:rsid w:val="003377B7"/>
    <w:rsid w:val="003400DD"/>
    <w:rsid w:val="0034158A"/>
    <w:rsid w:val="00342DB5"/>
    <w:rsid w:val="0034614A"/>
    <w:rsid w:val="00350489"/>
    <w:rsid w:val="00350AE2"/>
    <w:rsid w:val="00352A45"/>
    <w:rsid w:val="00356F33"/>
    <w:rsid w:val="00356F4E"/>
    <w:rsid w:val="00357E3A"/>
    <w:rsid w:val="00363460"/>
    <w:rsid w:val="0036461B"/>
    <w:rsid w:val="0036577C"/>
    <w:rsid w:val="003677D8"/>
    <w:rsid w:val="00370008"/>
    <w:rsid w:val="00370120"/>
    <w:rsid w:val="00371A9E"/>
    <w:rsid w:val="00374DF3"/>
    <w:rsid w:val="00375243"/>
    <w:rsid w:val="00375FC2"/>
    <w:rsid w:val="0037693C"/>
    <w:rsid w:val="00382C42"/>
    <w:rsid w:val="0038350C"/>
    <w:rsid w:val="00385AE3"/>
    <w:rsid w:val="00391580"/>
    <w:rsid w:val="00394E50"/>
    <w:rsid w:val="00395E26"/>
    <w:rsid w:val="003A160E"/>
    <w:rsid w:val="003A1F32"/>
    <w:rsid w:val="003A236E"/>
    <w:rsid w:val="003A254F"/>
    <w:rsid w:val="003A40A2"/>
    <w:rsid w:val="003A419D"/>
    <w:rsid w:val="003A4BEB"/>
    <w:rsid w:val="003A5676"/>
    <w:rsid w:val="003A7FFD"/>
    <w:rsid w:val="003B0E16"/>
    <w:rsid w:val="003B1196"/>
    <w:rsid w:val="003B4D13"/>
    <w:rsid w:val="003B4F23"/>
    <w:rsid w:val="003B6097"/>
    <w:rsid w:val="003B633C"/>
    <w:rsid w:val="003B7F0F"/>
    <w:rsid w:val="003C05AC"/>
    <w:rsid w:val="003C0FFB"/>
    <w:rsid w:val="003C29C4"/>
    <w:rsid w:val="003C658B"/>
    <w:rsid w:val="003C7C4C"/>
    <w:rsid w:val="003D062E"/>
    <w:rsid w:val="003D0BAA"/>
    <w:rsid w:val="003D122A"/>
    <w:rsid w:val="003D24FD"/>
    <w:rsid w:val="003D3A3D"/>
    <w:rsid w:val="003D544D"/>
    <w:rsid w:val="003E0C26"/>
    <w:rsid w:val="003E1250"/>
    <w:rsid w:val="003E4C34"/>
    <w:rsid w:val="003E6753"/>
    <w:rsid w:val="003E6ACA"/>
    <w:rsid w:val="003E7A38"/>
    <w:rsid w:val="003F0B1F"/>
    <w:rsid w:val="003F0D4B"/>
    <w:rsid w:val="003F1035"/>
    <w:rsid w:val="003F3EC0"/>
    <w:rsid w:val="003F4607"/>
    <w:rsid w:val="003F4E58"/>
    <w:rsid w:val="003F7105"/>
    <w:rsid w:val="003F7596"/>
    <w:rsid w:val="003F7E0C"/>
    <w:rsid w:val="00400519"/>
    <w:rsid w:val="004013AD"/>
    <w:rsid w:val="004054BA"/>
    <w:rsid w:val="00410C4C"/>
    <w:rsid w:val="0041189A"/>
    <w:rsid w:val="00411C3B"/>
    <w:rsid w:val="004156E7"/>
    <w:rsid w:val="00415A4B"/>
    <w:rsid w:val="00415C48"/>
    <w:rsid w:val="00416C4D"/>
    <w:rsid w:val="00425673"/>
    <w:rsid w:val="00432A06"/>
    <w:rsid w:val="00432E12"/>
    <w:rsid w:val="004345CF"/>
    <w:rsid w:val="00436570"/>
    <w:rsid w:val="004376B3"/>
    <w:rsid w:val="00441551"/>
    <w:rsid w:val="00443696"/>
    <w:rsid w:val="004462DF"/>
    <w:rsid w:val="0044731D"/>
    <w:rsid w:val="004479A0"/>
    <w:rsid w:val="00447BF8"/>
    <w:rsid w:val="00450419"/>
    <w:rsid w:val="0045235B"/>
    <w:rsid w:val="0045525F"/>
    <w:rsid w:val="00460341"/>
    <w:rsid w:val="00460E5B"/>
    <w:rsid w:val="00464666"/>
    <w:rsid w:val="00464BB5"/>
    <w:rsid w:val="00465423"/>
    <w:rsid w:val="004660EB"/>
    <w:rsid w:val="00466E2B"/>
    <w:rsid w:val="00471334"/>
    <w:rsid w:val="00473253"/>
    <w:rsid w:val="0047371A"/>
    <w:rsid w:val="00474031"/>
    <w:rsid w:val="00474569"/>
    <w:rsid w:val="00474FEC"/>
    <w:rsid w:val="00475223"/>
    <w:rsid w:val="00475327"/>
    <w:rsid w:val="00475FD4"/>
    <w:rsid w:val="0047618A"/>
    <w:rsid w:val="00477F3F"/>
    <w:rsid w:val="004823CA"/>
    <w:rsid w:val="004835D6"/>
    <w:rsid w:val="00484078"/>
    <w:rsid w:val="00484584"/>
    <w:rsid w:val="00491F13"/>
    <w:rsid w:val="004952C6"/>
    <w:rsid w:val="00496160"/>
    <w:rsid w:val="004975FF"/>
    <w:rsid w:val="004A0573"/>
    <w:rsid w:val="004A0694"/>
    <w:rsid w:val="004A3D77"/>
    <w:rsid w:val="004A3FA5"/>
    <w:rsid w:val="004A6492"/>
    <w:rsid w:val="004A6793"/>
    <w:rsid w:val="004A780B"/>
    <w:rsid w:val="004B0BFC"/>
    <w:rsid w:val="004B21CE"/>
    <w:rsid w:val="004B300D"/>
    <w:rsid w:val="004B4AD7"/>
    <w:rsid w:val="004B4FD2"/>
    <w:rsid w:val="004B531D"/>
    <w:rsid w:val="004B7556"/>
    <w:rsid w:val="004B7E2B"/>
    <w:rsid w:val="004C08CF"/>
    <w:rsid w:val="004C442B"/>
    <w:rsid w:val="004C4DBA"/>
    <w:rsid w:val="004C4F77"/>
    <w:rsid w:val="004C66D1"/>
    <w:rsid w:val="004C670F"/>
    <w:rsid w:val="004C7C46"/>
    <w:rsid w:val="004D038F"/>
    <w:rsid w:val="004D1200"/>
    <w:rsid w:val="004D1DB8"/>
    <w:rsid w:val="004D293B"/>
    <w:rsid w:val="004D7A84"/>
    <w:rsid w:val="004E1515"/>
    <w:rsid w:val="004E3121"/>
    <w:rsid w:val="004F0B8A"/>
    <w:rsid w:val="004F0FA9"/>
    <w:rsid w:val="004F15FD"/>
    <w:rsid w:val="004F2A5B"/>
    <w:rsid w:val="004F3A28"/>
    <w:rsid w:val="004F457B"/>
    <w:rsid w:val="00500E43"/>
    <w:rsid w:val="00503468"/>
    <w:rsid w:val="005066E9"/>
    <w:rsid w:val="005077B2"/>
    <w:rsid w:val="00507DDC"/>
    <w:rsid w:val="00511AFB"/>
    <w:rsid w:val="005126C3"/>
    <w:rsid w:val="005138B7"/>
    <w:rsid w:val="00516084"/>
    <w:rsid w:val="0051766C"/>
    <w:rsid w:val="00517DD7"/>
    <w:rsid w:val="00520A02"/>
    <w:rsid w:val="0052196E"/>
    <w:rsid w:val="00521AE2"/>
    <w:rsid w:val="00524F75"/>
    <w:rsid w:val="00526BA9"/>
    <w:rsid w:val="00531CBD"/>
    <w:rsid w:val="00535DF7"/>
    <w:rsid w:val="00537BB9"/>
    <w:rsid w:val="005411DE"/>
    <w:rsid w:val="005417C9"/>
    <w:rsid w:val="00542487"/>
    <w:rsid w:val="00543861"/>
    <w:rsid w:val="00545EA5"/>
    <w:rsid w:val="00550F41"/>
    <w:rsid w:val="005510D8"/>
    <w:rsid w:val="00551662"/>
    <w:rsid w:val="0055322D"/>
    <w:rsid w:val="00560776"/>
    <w:rsid w:val="00561BF1"/>
    <w:rsid w:val="00561CFF"/>
    <w:rsid w:val="00561F81"/>
    <w:rsid w:val="0056362F"/>
    <w:rsid w:val="00563F8B"/>
    <w:rsid w:val="005655EF"/>
    <w:rsid w:val="00565DA7"/>
    <w:rsid w:val="00567D40"/>
    <w:rsid w:val="0057047C"/>
    <w:rsid w:val="00570823"/>
    <w:rsid w:val="005724A9"/>
    <w:rsid w:val="00572E57"/>
    <w:rsid w:val="0057378A"/>
    <w:rsid w:val="005746A2"/>
    <w:rsid w:val="00574E59"/>
    <w:rsid w:val="00576579"/>
    <w:rsid w:val="00577324"/>
    <w:rsid w:val="0057738B"/>
    <w:rsid w:val="00580883"/>
    <w:rsid w:val="0058306B"/>
    <w:rsid w:val="005845D5"/>
    <w:rsid w:val="005856AD"/>
    <w:rsid w:val="00586066"/>
    <w:rsid w:val="0058792A"/>
    <w:rsid w:val="00587942"/>
    <w:rsid w:val="00593171"/>
    <w:rsid w:val="0059354F"/>
    <w:rsid w:val="00594486"/>
    <w:rsid w:val="005969CF"/>
    <w:rsid w:val="00597093"/>
    <w:rsid w:val="005A0BB7"/>
    <w:rsid w:val="005A6AFA"/>
    <w:rsid w:val="005A7C7C"/>
    <w:rsid w:val="005B0C3E"/>
    <w:rsid w:val="005B0FDA"/>
    <w:rsid w:val="005B1B16"/>
    <w:rsid w:val="005B1F9F"/>
    <w:rsid w:val="005B266C"/>
    <w:rsid w:val="005B392A"/>
    <w:rsid w:val="005B585A"/>
    <w:rsid w:val="005B621C"/>
    <w:rsid w:val="005C1268"/>
    <w:rsid w:val="005C17A8"/>
    <w:rsid w:val="005C2D3C"/>
    <w:rsid w:val="005C2D9C"/>
    <w:rsid w:val="005C3B75"/>
    <w:rsid w:val="005C43D4"/>
    <w:rsid w:val="005C76D4"/>
    <w:rsid w:val="005D0832"/>
    <w:rsid w:val="005D08E3"/>
    <w:rsid w:val="005D26C2"/>
    <w:rsid w:val="005D355B"/>
    <w:rsid w:val="005D5082"/>
    <w:rsid w:val="005D633A"/>
    <w:rsid w:val="005D71FC"/>
    <w:rsid w:val="005D773B"/>
    <w:rsid w:val="005E1266"/>
    <w:rsid w:val="005E4636"/>
    <w:rsid w:val="005E4963"/>
    <w:rsid w:val="005E6103"/>
    <w:rsid w:val="005E77C1"/>
    <w:rsid w:val="005F0783"/>
    <w:rsid w:val="005F0A8D"/>
    <w:rsid w:val="005F2001"/>
    <w:rsid w:val="005F47CF"/>
    <w:rsid w:val="00601155"/>
    <w:rsid w:val="00602809"/>
    <w:rsid w:val="006057E8"/>
    <w:rsid w:val="00606D01"/>
    <w:rsid w:val="00606EF2"/>
    <w:rsid w:val="006070A2"/>
    <w:rsid w:val="006102C5"/>
    <w:rsid w:val="00610D13"/>
    <w:rsid w:val="006113AF"/>
    <w:rsid w:val="0061196E"/>
    <w:rsid w:val="006119D7"/>
    <w:rsid w:val="0061339E"/>
    <w:rsid w:val="00616237"/>
    <w:rsid w:val="006176FA"/>
    <w:rsid w:val="00617A74"/>
    <w:rsid w:val="00621154"/>
    <w:rsid w:val="00621234"/>
    <w:rsid w:val="00622246"/>
    <w:rsid w:val="00623638"/>
    <w:rsid w:val="00626380"/>
    <w:rsid w:val="00627675"/>
    <w:rsid w:val="0063071C"/>
    <w:rsid w:val="00630F28"/>
    <w:rsid w:val="00631418"/>
    <w:rsid w:val="00632EA3"/>
    <w:rsid w:val="0063331B"/>
    <w:rsid w:val="006351B2"/>
    <w:rsid w:val="0063621F"/>
    <w:rsid w:val="00640002"/>
    <w:rsid w:val="006418AE"/>
    <w:rsid w:val="006438C7"/>
    <w:rsid w:val="00643B56"/>
    <w:rsid w:val="00643EE0"/>
    <w:rsid w:val="00644CE8"/>
    <w:rsid w:val="00645438"/>
    <w:rsid w:val="00650BD5"/>
    <w:rsid w:val="00652D94"/>
    <w:rsid w:val="0065357C"/>
    <w:rsid w:val="00654052"/>
    <w:rsid w:val="0065760D"/>
    <w:rsid w:val="00657FAF"/>
    <w:rsid w:val="00660087"/>
    <w:rsid w:val="00663C8A"/>
    <w:rsid w:val="00664615"/>
    <w:rsid w:val="00666793"/>
    <w:rsid w:val="00671B7C"/>
    <w:rsid w:val="006720E8"/>
    <w:rsid w:val="0067523D"/>
    <w:rsid w:val="00680AB6"/>
    <w:rsid w:val="0068140A"/>
    <w:rsid w:val="006844A7"/>
    <w:rsid w:val="0068545C"/>
    <w:rsid w:val="0068586D"/>
    <w:rsid w:val="00685939"/>
    <w:rsid w:val="00685F0C"/>
    <w:rsid w:val="00692630"/>
    <w:rsid w:val="006938B2"/>
    <w:rsid w:val="0069471A"/>
    <w:rsid w:val="00694D38"/>
    <w:rsid w:val="006954C9"/>
    <w:rsid w:val="006958C4"/>
    <w:rsid w:val="006968E0"/>
    <w:rsid w:val="006A3653"/>
    <w:rsid w:val="006A5692"/>
    <w:rsid w:val="006A59B3"/>
    <w:rsid w:val="006A6491"/>
    <w:rsid w:val="006B04DD"/>
    <w:rsid w:val="006B1272"/>
    <w:rsid w:val="006B132B"/>
    <w:rsid w:val="006B46CB"/>
    <w:rsid w:val="006B6517"/>
    <w:rsid w:val="006C5FEE"/>
    <w:rsid w:val="006C629B"/>
    <w:rsid w:val="006D1974"/>
    <w:rsid w:val="006D1E04"/>
    <w:rsid w:val="006D1E69"/>
    <w:rsid w:val="006D3E33"/>
    <w:rsid w:val="006D59E2"/>
    <w:rsid w:val="006D5A65"/>
    <w:rsid w:val="006D6B39"/>
    <w:rsid w:val="006D7F1A"/>
    <w:rsid w:val="006E0830"/>
    <w:rsid w:val="006E17BC"/>
    <w:rsid w:val="006E324C"/>
    <w:rsid w:val="006E477B"/>
    <w:rsid w:val="006E508B"/>
    <w:rsid w:val="006E55E0"/>
    <w:rsid w:val="006E77C7"/>
    <w:rsid w:val="006E7803"/>
    <w:rsid w:val="006F2067"/>
    <w:rsid w:val="006F2081"/>
    <w:rsid w:val="006F2DD7"/>
    <w:rsid w:val="006F57A4"/>
    <w:rsid w:val="006F6574"/>
    <w:rsid w:val="006F72C2"/>
    <w:rsid w:val="006F7B22"/>
    <w:rsid w:val="00700CDF"/>
    <w:rsid w:val="00702FF5"/>
    <w:rsid w:val="00703D85"/>
    <w:rsid w:val="00707487"/>
    <w:rsid w:val="007109F3"/>
    <w:rsid w:val="0071137D"/>
    <w:rsid w:val="00712A6B"/>
    <w:rsid w:val="00712ED4"/>
    <w:rsid w:val="0071348A"/>
    <w:rsid w:val="007135D9"/>
    <w:rsid w:val="007158B0"/>
    <w:rsid w:val="00715AE3"/>
    <w:rsid w:val="007179FF"/>
    <w:rsid w:val="00717AC5"/>
    <w:rsid w:val="00720420"/>
    <w:rsid w:val="00722E4D"/>
    <w:rsid w:val="00723B4C"/>
    <w:rsid w:val="0072486A"/>
    <w:rsid w:val="00724F71"/>
    <w:rsid w:val="00725026"/>
    <w:rsid w:val="00726A1E"/>
    <w:rsid w:val="00730729"/>
    <w:rsid w:val="00730A38"/>
    <w:rsid w:val="00730FAA"/>
    <w:rsid w:val="007310B9"/>
    <w:rsid w:val="0073117B"/>
    <w:rsid w:val="007341C9"/>
    <w:rsid w:val="007349BE"/>
    <w:rsid w:val="00735376"/>
    <w:rsid w:val="00741002"/>
    <w:rsid w:val="007435E4"/>
    <w:rsid w:val="007439C8"/>
    <w:rsid w:val="00743B93"/>
    <w:rsid w:val="00744DB7"/>
    <w:rsid w:val="00745D19"/>
    <w:rsid w:val="007465DF"/>
    <w:rsid w:val="00751A1D"/>
    <w:rsid w:val="00751A8D"/>
    <w:rsid w:val="00752066"/>
    <w:rsid w:val="0075257D"/>
    <w:rsid w:val="00756746"/>
    <w:rsid w:val="007571F5"/>
    <w:rsid w:val="007573CF"/>
    <w:rsid w:val="00760670"/>
    <w:rsid w:val="00761515"/>
    <w:rsid w:val="00762995"/>
    <w:rsid w:val="0076349C"/>
    <w:rsid w:val="00764A91"/>
    <w:rsid w:val="007655D3"/>
    <w:rsid w:val="00765FB7"/>
    <w:rsid w:val="00767AAF"/>
    <w:rsid w:val="00767F53"/>
    <w:rsid w:val="00770D68"/>
    <w:rsid w:val="00771568"/>
    <w:rsid w:val="00775CE5"/>
    <w:rsid w:val="00776A68"/>
    <w:rsid w:val="00781153"/>
    <w:rsid w:val="00782244"/>
    <w:rsid w:val="00782A80"/>
    <w:rsid w:val="00783EA7"/>
    <w:rsid w:val="0078666F"/>
    <w:rsid w:val="00787059"/>
    <w:rsid w:val="00787CEB"/>
    <w:rsid w:val="007901C6"/>
    <w:rsid w:val="0079706A"/>
    <w:rsid w:val="007975C3"/>
    <w:rsid w:val="007A030D"/>
    <w:rsid w:val="007A1198"/>
    <w:rsid w:val="007A1B64"/>
    <w:rsid w:val="007A2F90"/>
    <w:rsid w:val="007A7DC5"/>
    <w:rsid w:val="007B04A8"/>
    <w:rsid w:val="007B453B"/>
    <w:rsid w:val="007B6752"/>
    <w:rsid w:val="007B6CB6"/>
    <w:rsid w:val="007B7FF9"/>
    <w:rsid w:val="007C0F56"/>
    <w:rsid w:val="007C1588"/>
    <w:rsid w:val="007C3B60"/>
    <w:rsid w:val="007C3ED8"/>
    <w:rsid w:val="007C4236"/>
    <w:rsid w:val="007C635B"/>
    <w:rsid w:val="007C74D8"/>
    <w:rsid w:val="007D13F1"/>
    <w:rsid w:val="007D2300"/>
    <w:rsid w:val="007D25D5"/>
    <w:rsid w:val="007D37B4"/>
    <w:rsid w:val="007D65B5"/>
    <w:rsid w:val="007D70A7"/>
    <w:rsid w:val="007D7401"/>
    <w:rsid w:val="007E03BD"/>
    <w:rsid w:val="007E0AD3"/>
    <w:rsid w:val="007E14F9"/>
    <w:rsid w:val="007E1F1D"/>
    <w:rsid w:val="007E253F"/>
    <w:rsid w:val="007E30F7"/>
    <w:rsid w:val="007E4C48"/>
    <w:rsid w:val="007E6077"/>
    <w:rsid w:val="007E6F7C"/>
    <w:rsid w:val="007F0432"/>
    <w:rsid w:val="007F52B0"/>
    <w:rsid w:val="00800DA4"/>
    <w:rsid w:val="008019D2"/>
    <w:rsid w:val="00803239"/>
    <w:rsid w:val="008034EB"/>
    <w:rsid w:val="00803F53"/>
    <w:rsid w:val="00805BE7"/>
    <w:rsid w:val="00806857"/>
    <w:rsid w:val="008076FF"/>
    <w:rsid w:val="0081047F"/>
    <w:rsid w:val="00810BD6"/>
    <w:rsid w:val="0081145E"/>
    <w:rsid w:val="00813882"/>
    <w:rsid w:val="0081408F"/>
    <w:rsid w:val="008140F7"/>
    <w:rsid w:val="00815986"/>
    <w:rsid w:val="00816B27"/>
    <w:rsid w:val="00817085"/>
    <w:rsid w:val="0082034D"/>
    <w:rsid w:val="008215D1"/>
    <w:rsid w:val="008217D5"/>
    <w:rsid w:val="008240D6"/>
    <w:rsid w:val="00824857"/>
    <w:rsid w:val="0082615A"/>
    <w:rsid w:val="0082784F"/>
    <w:rsid w:val="00834413"/>
    <w:rsid w:val="008352C6"/>
    <w:rsid w:val="00837C8E"/>
    <w:rsid w:val="00841769"/>
    <w:rsid w:val="00841880"/>
    <w:rsid w:val="00841A19"/>
    <w:rsid w:val="00845F3F"/>
    <w:rsid w:val="008468B4"/>
    <w:rsid w:val="00846EA8"/>
    <w:rsid w:val="008501AD"/>
    <w:rsid w:val="008514A5"/>
    <w:rsid w:val="00855EC7"/>
    <w:rsid w:val="00857422"/>
    <w:rsid w:val="008576F5"/>
    <w:rsid w:val="00862B89"/>
    <w:rsid w:val="00864661"/>
    <w:rsid w:val="00865655"/>
    <w:rsid w:val="00865709"/>
    <w:rsid w:val="00867D4E"/>
    <w:rsid w:val="0087033A"/>
    <w:rsid w:val="00870A6F"/>
    <w:rsid w:val="0087237D"/>
    <w:rsid w:val="0087343E"/>
    <w:rsid w:val="008771CC"/>
    <w:rsid w:val="00877FC3"/>
    <w:rsid w:val="0088002C"/>
    <w:rsid w:val="00880B2F"/>
    <w:rsid w:val="00880DAD"/>
    <w:rsid w:val="0088125F"/>
    <w:rsid w:val="00881796"/>
    <w:rsid w:val="00885207"/>
    <w:rsid w:val="00886D86"/>
    <w:rsid w:val="00887A4B"/>
    <w:rsid w:val="00892830"/>
    <w:rsid w:val="00893738"/>
    <w:rsid w:val="00893EAA"/>
    <w:rsid w:val="0089476A"/>
    <w:rsid w:val="008953ED"/>
    <w:rsid w:val="00897B30"/>
    <w:rsid w:val="008A10C2"/>
    <w:rsid w:val="008A1A4F"/>
    <w:rsid w:val="008A2B60"/>
    <w:rsid w:val="008A2D83"/>
    <w:rsid w:val="008A440E"/>
    <w:rsid w:val="008A4E34"/>
    <w:rsid w:val="008A7639"/>
    <w:rsid w:val="008A7FBE"/>
    <w:rsid w:val="008B12EF"/>
    <w:rsid w:val="008B1545"/>
    <w:rsid w:val="008B1719"/>
    <w:rsid w:val="008B2318"/>
    <w:rsid w:val="008B3B31"/>
    <w:rsid w:val="008C033C"/>
    <w:rsid w:val="008C19C3"/>
    <w:rsid w:val="008C40C7"/>
    <w:rsid w:val="008C4A0B"/>
    <w:rsid w:val="008C5CA7"/>
    <w:rsid w:val="008C751E"/>
    <w:rsid w:val="008D0047"/>
    <w:rsid w:val="008D22D7"/>
    <w:rsid w:val="008D2502"/>
    <w:rsid w:val="008D30A9"/>
    <w:rsid w:val="008D352F"/>
    <w:rsid w:val="008D40E5"/>
    <w:rsid w:val="008D48CA"/>
    <w:rsid w:val="008D594C"/>
    <w:rsid w:val="008E290D"/>
    <w:rsid w:val="008E309C"/>
    <w:rsid w:val="008E5BEC"/>
    <w:rsid w:val="008E64E4"/>
    <w:rsid w:val="008E6ED9"/>
    <w:rsid w:val="008E7D59"/>
    <w:rsid w:val="008E7ED4"/>
    <w:rsid w:val="008F07C2"/>
    <w:rsid w:val="008F1A50"/>
    <w:rsid w:val="008F308D"/>
    <w:rsid w:val="008F32A9"/>
    <w:rsid w:val="008F507E"/>
    <w:rsid w:val="008F7426"/>
    <w:rsid w:val="009079AF"/>
    <w:rsid w:val="00910989"/>
    <w:rsid w:val="00911F4A"/>
    <w:rsid w:val="009149CB"/>
    <w:rsid w:val="00915087"/>
    <w:rsid w:val="00916803"/>
    <w:rsid w:val="009226A1"/>
    <w:rsid w:val="00923C89"/>
    <w:rsid w:val="00925B3A"/>
    <w:rsid w:val="00931705"/>
    <w:rsid w:val="00932318"/>
    <w:rsid w:val="0093555B"/>
    <w:rsid w:val="0093612E"/>
    <w:rsid w:val="00936E8C"/>
    <w:rsid w:val="009402C7"/>
    <w:rsid w:val="0094041C"/>
    <w:rsid w:val="00943DAF"/>
    <w:rsid w:val="00944CFC"/>
    <w:rsid w:val="00945ACC"/>
    <w:rsid w:val="009465D9"/>
    <w:rsid w:val="00952870"/>
    <w:rsid w:val="00953DD0"/>
    <w:rsid w:val="00957C25"/>
    <w:rsid w:val="00963103"/>
    <w:rsid w:val="00963D55"/>
    <w:rsid w:val="00964360"/>
    <w:rsid w:val="00964424"/>
    <w:rsid w:val="0096674F"/>
    <w:rsid w:val="00966DA8"/>
    <w:rsid w:val="00970A56"/>
    <w:rsid w:val="0097128B"/>
    <w:rsid w:val="00972062"/>
    <w:rsid w:val="00973CF4"/>
    <w:rsid w:val="00976C9E"/>
    <w:rsid w:val="00977D61"/>
    <w:rsid w:val="00980318"/>
    <w:rsid w:val="00980D35"/>
    <w:rsid w:val="009813E5"/>
    <w:rsid w:val="00981D1D"/>
    <w:rsid w:val="0098389A"/>
    <w:rsid w:val="00984FF1"/>
    <w:rsid w:val="0098628B"/>
    <w:rsid w:val="0098711B"/>
    <w:rsid w:val="009873C6"/>
    <w:rsid w:val="009901D5"/>
    <w:rsid w:val="00991EEC"/>
    <w:rsid w:val="00992AF3"/>
    <w:rsid w:val="009935FD"/>
    <w:rsid w:val="00993B48"/>
    <w:rsid w:val="0099424C"/>
    <w:rsid w:val="009957DA"/>
    <w:rsid w:val="009957EE"/>
    <w:rsid w:val="00995CF3"/>
    <w:rsid w:val="009A0A34"/>
    <w:rsid w:val="009A19F6"/>
    <w:rsid w:val="009A3F6A"/>
    <w:rsid w:val="009A4A9B"/>
    <w:rsid w:val="009A55CA"/>
    <w:rsid w:val="009A56D2"/>
    <w:rsid w:val="009A7F41"/>
    <w:rsid w:val="009B08D4"/>
    <w:rsid w:val="009B0D99"/>
    <w:rsid w:val="009B1EBF"/>
    <w:rsid w:val="009B32D1"/>
    <w:rsid w:val="009B506C"/>
    <w:rsid w:val="009B5A9F"/>
    <w:rsid w:val="009B5C00"/>
    <w:rsid w:val="009B5D4D"/>
    <w:rsid w:val="009B6166"/>
    <w:rsid w:val="009B7C56"/>
    <w:rsid w:val="009C118F"/>
    <w:rsid w:val="009C1F81"/>
    <w:rsid w:val="009C1F89"/>
    <w:rsid w:val="009C34A6"/>
    <w:rsid w:val="009C3582"/>
    <w:rsid w:val="009C5701"/>
    <w:rsid w:val="009C60AB"/>
    <w:rsid w:val="009C6322"/>
    <w:rsid w:val="009D04D8"/>
    <w:rsid w:val="009D099F"/>
    <w:rsid w:val="009D0C1E"/>
    <w:rsid w:val="009D1C2D"/>
    <w:rsid w:val="009D250D"/>
    <w:rsid w:val="009D251E"/>
    <w:rsid w:val="009D34A9"/>
    <w:rsid w:val="009D4E2F"/>
    <w:rsid w:val="009D6F68"/>
    <w:rsid w:val="009D7C5F"/>
    <w:rsid w:val="009E05BA"/>
    <w:rsid w:val="009E255F"/>
    <w:rsid w:val="009E28BC"/>
    <w:rsid w:val="009E31FE"/>
    <w:rsid w:val="009E367A"/>
    <w:rsid w:val="009E4670"/>
    <w:rsid w:val="009E4FEA"/>
    <w:rsid w:val="009E522A"/>
    <w:rsid w:val="009E5B4C"/>
    <w:rsid w:val="009E64B5"/>
    <w:rsid w:val="009E7FFE"/>
    <w:rsid w:val="009F1DF7"/>
    <w:rsid w:val="009F25B7"/>
    <w:rsid w:val="009F4382"/>
    <w:rsid w:val="009F4F96"/>
    <w:rsid w:val="009F763B"/>
    <w:rsid w:val="00A02061"/>
    <w:rsid w:val="00A02DBE"/>
    <w:rsid w:val="00A03189"/>
    <w:rsid w:val="00A05EE6"/>
    <w:rsid w:val="00A06823"/>
    <w:rsid w:val="00A10C3F"/>
    <w:rsid w:val="00A10DC8"/>
    <w:rsid w:val="00A1160A"/>
    <w:rsid w:val="00A13C09"/>
    <w:rsid w:val="00A1481E"/>
    <w:rsid w:val="00A14B88"/>
    <w:rsid w:val="00A17104"/>
    <w:rsid w:val="00A17636"/>
    <w:rsid w:val="00A212DF"/>
    <w:rsid w:val="00A217CE"/>
    <w:rsid w:val="00A27813"/>
    <w:rsid w:val="00A27C36"/>
    <w:rsid w:val="00A3106C"/>
    <w:rsid w:val="00A31C14"/>
    <w:rsid w:val="00A32932"/>
    <w:rsid w:val="00A33B25"/>
    <w:rsid w:val="00A33F96"/>
    <w:rsid w:val="00A371B8"/>
    <w:rsid w:val="00A40728"/>
    <w:rsid w:val="00A417B1"/>
    <w:rsid w:val="00A42115"/>
    <w:rsid w:val="00A42465"/>
    <w:rsid w:val="00A43792"/>
    <w:rsid w:val="00A445BD"/>
    <w:rsid w:val="00A449C7"/>
    <w:rsid w:val="00A46944"/>
    <w:rsid w:val="00A47887"/>
    <w:rsid w:val="00A50D2F"/>
    <w:rsid w:val="00A52202"/>
    <w:rsid w:val="00A5338C"/>
    <w:rsid w:val="00A5486D"/>
    <w:rsid w:val="00A54928"/>
    <w:rsid w:val="00A61362"/>
    <w:rsid w:val="00A616E3"/>
    <w:rsid w:val="00A61941"/>
    <w:rsid w:val="00A62997"/>
    <w:rsid w:val="00A6318E"/>
    <w:rsid w:val="00A63E45"/>
    <w:rsid w:val="00A63EED"/>
    <w:rsid w:val="00A6409B"/>
    <w:rsid w:val="00A6463C"/>
    <w:rsid w:val="00A72152"/>
    <w:rsid w:val="00A74B77"/>
    <w:rsid w:val="00A75499"/>
    <w:rsid w:val="00A81D6A"/>
    <w:rsid w:val="00A83475"/>
    <w:rsid w:val="00A874C6"/>
    <w:rsid w:val="00A87705"/>
    <w:rsid w:val="00A87893"/>
    <w:rsid w:val="00A90231"/>
    <w:rsid w:val="00A90D01"/>
    <w:rsid w:val="00A93057"/>
    <w:rsid w:val="00A93369"/>
    <w:rsid w:val="00A93DC8"/>
    <w:rsid w:val="00A94CC8"/>
    <w:rsid w:val="00A95DA7"/>
    <w:rsid w:val="00A962E5"/>
    <w:rsid w:val="00A96790"/>
    <w:rsid w:val="00A96ECB"/>
    <w:rsid w:val="00A97F6A"/>
    <w:rsid w:val="00AA09E8"/>
    <w:rsid w:val="00AA3351"/>
    <w:rsid w:val="00AA3C9A"/>
    <w:rsid w:val="00AB1237"/>
    <w:rsid w:val="00AB13BE"/>
    <w:rsid w:val="00AB24DC"/>
    <w:rsid w:val="00AB2CC6"/>
    <w:rsid w:val="00AC299A"/>
    <w:rsid w:val="00AC2FB6"/>
    <w:rsid w:val="00AC37FC"/>
    <w:rsid w:val="00AC46A1"/>
    <w:rsid w:val="00AC48CA"/>
    <w:rsid w:val="00AC4D6E"/>
    <w:rsid w:val="00AC5E3B"/>
    <w:rsid w:val="00AC607D"/>
    <w:rsid w:val="00AD0105"/>
    <w:rsid w:val="00AD0A3E"/>
    <w:rsid w:val="00AD131A"/>
    <w:rsid w:val="00AD2212"/>
    <w:rsid w:val="00AD3185"/>
    <w:rsid w:val="00AD35D6"/>
    <w:rsid w:val="00AD36D5"/>
    <w:rsid w:val="00AD3841"/>
    <w:rsid w:val="00AD437A"/>
    <w:rsid w:val="00AD6144"/>
    <w:rsid w:val="00AD65A1"/>
    <w:rsid w:val="00AD790A"/>
    <w:rsid w:val="00AE1B57"/>
    <w:rsid w:val="00AE3832"/>
    <w:rsid w:val="00AE3C81"/>
    <w:rsid w:val="00AE5870"/>
    <w:rsid w:val="00AF0D13"/>
    <w:rsid w:val="00AF1088"/>
    <w:rsid w:val="00AF2B68"/>
    <w:rsid w:val="00AF300E"/>
    <w:rsid w:val="00AF3C1B"/>
    <w:rsid w:val="00AF68F8"/>
    <w:rsid w:val="00AF717E"/>
    <w:rsid w:val="00B00AC4"/>
    <w:rsid w:val="00B01131"/>
    <w:rsid w:val="00B0250A"/>
    <w:rsid w:val="00B0251B"/>
    <w:rsid w:val="00B02E08"/>
    <w:rsid w:val="00B04539"/>
    <w:rsid w:val="00B1051F"/>
    <w:rsid w:val="00B1099D"/>
    <w:rsid w:val="00B1217C"/>
    <w:rsid w:val="00B14A73"/>
    <w:rsid w:val="00B15558"/>
    <w:rsid w:val="00B17758"/>
    <w:rsid w:val="00B20201"/>
    <w:rsid w:val="00B20DF7"/>
    <w:rsid w:val="00B20F88"/>
    <w:rsid w:val="00B2135F"/>
    <w:rsid w:val="00B21A7F"/>
    <w:rsid w:val="00B3176E"/>
    <w:rsid w:val="00B31B6A"/>
    <w:rsid w:val="00B331D6"/>
    <w:rsid w:val="00B33A7F"/>
    <w:rsid w:val="00B35FC4"/>
    <w:rsid w:val="00B36F1B"/>
    <w:rsid w:val="00B400B9"/>
    <w:rsid w:val="00B41F7D"/>
    <w:rsid w:val="00B433C0"/>
    <w:rsid w:val="00B43F8E"/>
    <w:rsid w:val="00B47290"/>
    <w:rsid w:val="00B479A4"/>
    <w:rsid w:val="00B51613"/>
    <w:rsid w:val="00B52D6C"/>
    <w:rsid w:val="00B532A9"/>
    <w:rsid w:val="00B60B42"/>
    <w:rsid w:val="00B60D20"/>
    <w:rsid w:val="00B614C1"/>
    <w:rsid w:val="00B61B5F"/>
    <w:rsid w:val="00B61E77"/>
    <w:rsid w:val="00B61FB6"/>
    <w:rsid w:val="00B66875"/>
    <w:rsid w:val="00B70620"/>
    <w:rsid w:val="00B70BF1"/>
    <w:rsid w:val="00B70F4F"/>
    <w:rsid w:val="00B73B38"/>
    <w:rsid w:val="00B75002"/>
    <w:rsid w:val="00B75E8F"/>
    <w:rsid w:val="00B8011D"/>
    <w:rsid w:val="00B802C5"/>
    <w:rsid w:val="00B803B2"/>
    <w:rsid w:val="00B8262A"/>
    <w:rsid w:val="00B866B8"/>
    <w:rsid w:val="00B86968"/>
    <w:rsid w:val="00B90190"/>
    <w:rsid w:val="00B902CC"/>
    <w:rsid w:val="00B94125"/>
    <w:rsid w:val="00B941B9"/>
    <w:rsid w:val="00B9503B"/>
    <w:rsid w:val="00B95DD5"/>
    <w:rsid w:val="00B962C7"/>
    <w:rsid w:val="00B97B79"/>
    <w:rsid w:val="00BA34E8"/>
    <w:rsid w:val="00BA49B8"/>
    <w:rsid w:val="00BA4CA0"/>
    <w:rsid w:val="00BA5488"/>
    <w:rsid w:val="00BA6714"/>
    <w:rsid w:val="00BB72B8"/>
    <w:rsid w:val="00BB7F4D"/>
    <w:rsid w:val="00BC04FB"/>
    <w:rsid w:val="00BC181D"/>
    <w:rsid w:val="00BC46CA"/>
    <w:rsid w:val="00BD36EB"/>
    <w:rsid w:val="00BD7074"/>
    <w:rsid w:val="00BE09DB"/>
    <w:rsid w:val="00BE2489"/>
    <w:rsid w:val="00BE24EA"/>
    <w:rsid w:val="00BE3AF0"/>
    <w:rsid w:val="00BE438B"/>
    <w:rsid w:val="00BE51C7"/>
    <w:rsid w:val="00BE596E"/>
    <w:rsid w:val="00BF1826"/>
    <w:rsid w:val="00BF1A11"/>
    <w:rsid w:val="00BF1A70"/>
    <w:rsid w:val="00BF3EF1"/>
    <w:rsid w:val="00BF3F7F"/>
    <w:rsid w:val="00BF5755"/>
    <w:rsid w:val="00C02AF6"/>
    <w:rsid w:val="00C02CDF"/>
    <w:rsid w:val="00C03007"/>
    <w:rsid w:val="00C03B5C"/>
    <w:rsid w:val="00C0795F"/>
    <w:rsid w:val="00C10906"/>
    <w:rsid w:val="00C10B1F"/>
    <w:rsid w:val="00C153E8"/>
    <w:rsid w:val="00C1729E"/>
    <w:rsid w:val="00C17CED"/>
    <w:rsid w:val="00C20875"/>
    <w:rsid w:val="00C227D2"/>
    <w:rsid w:val="00C25D38"/>
    <w:rsid w:val="00C32CA5"/>
    <w:rsid w:val="00C33599"/>
    <w:rsid w:val="00C336DC"/>
    <w:rsid w:val="00C34BBA"/>
    <w:rsid w:val="00C36640"/>
    <w:rsid w:val="00C3691C"/>
    <w:rsid w:val="00C37C05"/>
    <w:rsid w:val="00C413D9"/>
    <w:rsid w:val="00C43073"/>
    <w:rsid w:val="00C43230"/>
    <w:rsid w:val="00C4491B"/>
    <w:rsid w:val="00C44C2D"/>
    <w:rsid w:val="00C44F6D"/>
    <w:rsid w:val="00C46EB7"/>
    <w:rsid w:val="00C50C61"/>
    <w:rsid w:val="00C517FD"/>
    <w:rsid w:val="00C60776"/>
    <w:rsid w:val="00C614E4"/>
    <w:rsid w:val="00C62A76"/>
    <w:rsid w:val="00C6325D"/>
    <w:rsid w:val="00C63A4F"/>
    <w:rsid w:val="00C6487A"/>
    <w:rsid w:val="00C66819"/>
    <w:rsid w:val="00C73097"/>
    <w:rsid w:val="00C73B4F"/>
    <w:rsid w:val="00C73D7B"/>
    <w:rsid w:val="00C74BD3"/>
    <w:rsid w:val="00C74BD9"/>
    <w:rsid w:val="00C7517C"/>
    <w:rsid w:val="00C77071"/>
    <w:rsid w:val="00C7795B"/>
    <w:rsid w:val="00C825C5"/>
    <w:rsid w:val="00C840A9"/>
    <w:rsid w:val="00C90475"/>
    <w:rsid w:val="00C91D0B"/>
    <w:rsid w:val="00C947ED"/>
    <w:rsid w:val="00CA021C"/>
    <w:rsid w:val="00CA0B31"/>
    <w:rsid w:val="00CA1CE7"/>
    <w:rsid w:val="00CA1DA0"/>
    <w:rsid w:val="00CA30F9"/>
    <w:rsid w:val="00CA3C36"/>
    <w:rsid w:val="00CA4126"/>
    <w:rsid w:val="00CA5577"/>
    <w:rsid w:val="00CA6D14"/>
    <w:rsid w:val="00CA7D45"/>
    <w:rsid w:val="00CC49FB"/>
    <w:rsid w:val="00CC560E"/>
    <w:rsid w:val="00CD359E"/>
    <w:rsid w:val="00CD364C"/>
    <w:rsid w:val="00CD4390"/>
    <w:rsid w:val="00CD5265"/>
    <w:rsid w:val="00CD530D"/>
    <w:rsid w:val="00CE0CFD"/>
    <w:rsid w:val="00CE1876"/>
    <w:rsid w:val="00CE29CD"/>
    <w:rsid w:val="00CE4140"/>
    <w:rsid w:val="00CE4E2A"/>
    <w:rsid w:val="00CE513A"/>
    <w:rsid w:val="00CE76C8"/>
    <w:rsid w:val="00CE7960"/>
    <w:rsid w:val="00CE7ECC"/>
    <w:rsid w:val="00CF0EA4"/>
    <w:rsid w:val="00CF1945"/>
    <w:rsid w:val="00CF3E4B"/>
    <w:rsid w:val="00CF40E0"/>
    <w:rsid w:val="00CF42EC"/>
    <w:rsid w:val="00CF5CA7"/>
    <w:rsid w:val="00CF62F3"/>
    <w:rsid w:val="00CF691C"/>
    <w:rsid w:val="00D002C5"/>
    <w:rsid w:val="00D004C0"/>
    <w:rsid w:val="00D00D34"/>
    <w:rsid w:val="00D017FC"/>
    <w:rsid w:val="00D039CD"/>
    <w:rsid w:val="00D06175"/>
    <w:rsid w:val="00D064D6"/>
    <w:rsid w:val="00D067A2"/>
    <w:rsid w:val="00D06B90"/>
    <w:rsid w:val="00D07125"/>
    <w:rsid w:val="00D076E3"/>
    <w:rsid w:val="00D114F2"/>
    <w:rsid w:val="00D117AB"/>
    <w:rsid w:val="00D13C99"/>
    <w:rsid w:val="00D15553"/>
    <w:rsid w:val="00D164B5"/>
    <w:rsid w:val="00D16760"/>
    <w:rsid w:val="00D17B3E"/>
    <w:rsid w:val="00D17BA2"/>
    <w:rsid w:val="00D2027F"/>
    <w:rsid w:val="00D228A3"/>
    <w:rsid w:val="00D23158"/>
    <w:rsid w:val="00D237A7"/>
    <w:rsid w:val="00D2444C"/>
    <w:rsid w:val="00D26766"/>
    <w:rsid w:val="00D26877"/>
    <w:rsid w:val="00D32E19"/>
    <w:rsid w:val="00D357C9"/>
    <w:rsid w:val="00D35A84"/>
    <w:rsid w:val="00D36416"/>
    <w:rsid w:val="00D36586"/>
    <w:rsid w:val="00D36F03"/>
    <w:rsid w:val="00D4069A"/>
    <w:rsid w:val="00D43B15"/>
    <w:rsid w:val="00D45BD2"/>
    <w:rsid w:val="00D461C5"/>
    <w:rsid w:val="00D5250C"/>
    <w:rsid w:val="00D52D9B"/>
    <w:rsid w:val="00D53760"/>
    <w:rsid w:val="00D548EE"/>
    <w:rsid w:val="00D57DC6"/>
    <w:rsid w:val="00D61A2B"/>
    <w:rsid w:val="00D62463"/>
    <w:rsid w:val="00D62585"/>
    <w:rsid w:val="00D62646"/>
    <w:rsid w:val="00D6330E"/>
    <w:rsid w:val="00D659B8"/>
    <w:rsid w:val="00D65DB7"/>
    <w:rsid w:val="00D65E50"/>
    <w:rsid w:val="00D67573"/>
    <w:rsid w:val="00D67684"/>
    <w:rsid w:val="00D70204"/>
    <w:rsid w:val="00D70365"/>
    <w:rsid w:val="00D72598"/>
    <w:rsid w:val="00D75BBD"/>
    <w:rsid w:val="00D76995"/>
    <w:rsid w:val="00D7709F"/>
    <w:rsid w:val="00D7732F"/>
    <w:rsid w:val="00D80EB3"/>
    <w:rsid w:val="00D8349F"/>
    <w:rsid w:val="00D8379C"/>
    <w:rsid w:val="00D86607"/>
    <w:rsid w:val="00D901B9"/>
    <w:rsid w:val="00D90DDA"/>
    <w:rsid w:val="00D96114"/>
    <w:rsid w:val="00D96CC6"/>
    <w:rsid w:val="00D97357"/>
    <w:rsid w:val="00D97BE1"/>
    <w:rsid w:val="00DA12BA"/>
    <w:rsid w:val="00DA1C59"/>
    <w:rsid w:val="00DA23C1"/>
    <w:rsid w:val="00DA3C76"/>
    <w:rsid w:val="00DA49FE"/>
    <w:rsid w:val="00DA531E"/>
    <w:rsid w:val="00DA6C85"/>
    <w:rsid w:val="00DA7588"/>
    <w:rsid w:val="00DA7DF4"/>
    <w:rsid w:val="00DB1C62"/>
    <w:rsid w:val="00DB2283"/>
    <w:rsid w:val="00DB2C19"/>
    <w:rsid w:val="00DB2FA0"/>
    <w:rsid w:val="00DB56E8"/>
    <w:rsid w:val="00DB7E91"/>
    <w:rsid w:val="00DC1301"/>
    <w:rsid w:val="00DC1395"/>
    <w:rsid w:val="00DC1DBC"/>
    <w:rsid w:val="00DC57F1"/>
    <w:rsid w:val="00DC65FB"/>
    <w:rsid w:val="00DC7C16"/>
    <w:rsid w:val="00DD17AC"/>
    <w:rsid w:val="00DD2397"/>
    <w:rsid w:val="00DD2889"/>
    <w:rsid w:val="00DD30F7"/>
    <w:rsid w:val="00DE2239"/>
    <w:rsid w:val="00DE356E"/>
    <w:rsid w:val="00DE43C0"/>
    <w:rsid w:val="00DE61B3"/>
    <w:rsid w:val="00DF0018"/>
    <w:rsid w:val="00DF3FA4"/>
    <w:rsid w:val="00DF424C"/>
    <w:rsid w:val="00DF4C74"/>
    <w:rsid w:val="00DF5335"/>
    <w:rsid w:val="00E04534"/>
    <w:rsid w:val="00E04E4D"/>
    <w:rsid w:val="00E0672C"/>
    <w:rsid w:val="00E12CE1"/>
    <w:rsid w:val="00E1318F"/>
    <w:rsid w:val="00E1435E"/>
    <w:rsid w:val="00E147BB"/>
    <w:rsid w:val="00E17582"/>
    <w:rsid w:val="00E17A19"/>
    <w:rsid w:val="00E212E1"/>
    <w:rsid w:val="00E21890"/>
    <w:rsid w:val="00E3036A"/>
    <w:rsid w:val="00E3175E"/>
    <w:rsid w:val="00E32643"/>
    <w:rsid w:val="00E331DB"/>
    <w:rsid w:val="00E36213"/>
    <w:rsid w:val="00E37620"/>
    <w:rsid w:val="00E40D60"/>
    <w:rsid w:val="00E41839"/>
    <w:rsid w:val="00E440EF"/>
    <w:rsid w:val="00E4479A"/>
    <w:rsid w:val="00E4745B"/>
    <w:rsid w:val="00E47DF6"/>
    <w:rsid w:val="00E50966"/>
    <w:rsid w:val="00E50F7D"/>
    <w:rsid w:val="00E52483"/>
    <w:rsid w:val="00E55ADD"/>
    <w:rsid w:val="00E60035"/>
    <w:rsid w:val="00E60787"/>
    <w:rsid w:val="00E6084A"/>
    <w:rsid w:val="00E62937"/>
    <w:rsid w:val="00E629A8"/>
    <w:rsid w:val="00E6572B"/>
    <w:rsid w:val="00E6768B"/>
    <w:rsid w:val="00E67F45"/>
    <w:rsid w:val="00E70823"/>
    <w:rsid w:val="00E728FA"/>
    <w:rsid w:val="00E765B7"/>
    <w:rsid w:val="00E80F76"/>
    <w:rsid w:val="00E81212"/>
    <w:rsid w:val="00E8162A"/>
    <w:rsid w:val="00E8249B"/>
    <w:rsid w:val="00E84A24"/>
    <w:rsid w:val="00E852C7"/>
    <w:rsid w:val="00E85E96"/>
    <w:rsid w:val="00E85EED"/>
    <w:rsid w:val="00E85F25"/>
    <w:rsid w:val="00E86928"/>
    <w:rsid w:val="00E86CFA"/>
    <w:rsid w:val="00E912EB"/>
    <w:rsid w:val="00E9141C"/>
    <w:rsid w:val="00E92438"/>
    <w:rsid w:val="00E927BF"/>
    <w:rsid w:val="00E9434F"/>
    <w:rsid w:val="00E9527F"/>
    <w:rsid w:val="00E952A8"/>
    <w:rsid w:val="00E95FC1"/>
    <w:rsid w:val="00E970C7"/>
    <w:rsid w:val="00E97621"/>
    <w:rsid w:val="00E977D9"/>
    <w:rsid w:val="00EA27CB"/>
    <w:rsid w:val="00EA4CBD"/>
    <w:rsid w:val="00EA5143"/>
    <w:rsid w:val="00EA6A33"/>
    <w:rsid w:val="00EA7AD8"/>
    <w:rsid w:val="00EB18CA"/>
    <w:rsid w:val="00EB2F45"/>
    <w:rsid w:val="00EB48C5"/>
    <w:rsid w:val="00EB546D"/>
    <w:rsid w:val="00EB6CCC"/>
    <w:rsid w:val="00EB785A"/>
    <w:rsid w:val="00EC6C29"/>
    <w:rsid w:val="00EC7404"/>
    <w:rsid w:val="00EC7915"/>
    <w:rsid w:val="00EC7C52"/>
    <w:rsid w:val="00ED4303"/>
    <w:rsid w:val="00ED4C44"/>
    <w:rsid w:val="00ED4CCE"/>
    <w:rsid w:val="00ED55DA"/>
    <w:rsid w:val="00ED7B4B"/>
    <w:rsid w:val="00EE2720"/>
    <w:rsid w:val="00EE2C43"/>
    <w:rsid w:val="00EE42E2"/>
    <w:rsid w:val="00EE44B9"/>
    <w:rsid w:val="00EE4656"/>
    <w:rsid w:val="00EE5466"/>
    <w:rsid w:val="00EE709A"/>
    <w:rsid w:val="00EE71EA"/>
    <w:rsid w:val="00EF091D"/>
    <w:rsid w:val="00EF0B38"/>
    <w:rsid w:val="00EF0C21"/>
    <w:rsid w:val="00EF0E93"/>
    <w:rsid w:val="00EF4EF6"/>
    <w:rsid w:val="00EF53C1"/>
    <w:rsid w:val="00EF549F"/>
    <w:rsid w:val="00EF5E91"/>
    <w:rsid w:val="00EF7B46"/>
    <w:rsid w:val="00F00D0A"/>
    <w:rsid w:val="00F02DC6"/>
    <w:rsid w:val="00F03744"/>
    <w:rsid w:val="00F05003"/>
    <w:rsid w:val="00F05E7D"/>
    <w:rsid w:val="00F0752D"/>
    <w:rsid w:val="00F106D9"/>
    <w:rsid w:val="00F11B1F"/>
    <w:rsid w:val="00F121F4"/>
    <w:rsid w:val="00F12FB7"/>
    <w:rsid w:val="00F204A2"/>
    <w:rsid w:val="00F21881"/>
    <w:rsid w:val="00F21E0A"/>
    <w:rsid w:val="00F22FD0"/>
    <w:rsid w:val="00F2490C"/>
    <w:rsid w:val="00F26563"/>
    <w:rsid w:val="00F266F7"/>
    <w:rsid w:val="00F31C79"/>
    <w:rsid w:val="00F3310D"/>
    <w:rsid w:val="00F334CA"/>
    <w:rsid w:val="00F353E8"/>
    <w:rsid w:val="00F35B69"/>
    <w:rsid w:val="00F3674D"/>
    <w:rsid w:val="00F37290"/>
    <w:rsid w:val="00F409B2"/>
    <w:rsid w:val="00F426C6"/>
    <w:rsid w:val="00F44E85"/>
    <w:rsid w:val="00F46B69"/>
    <w:rsid w:val="00F472E1"/>
    <w:rsid w:val="00F50C51"/>
    <w:rsid w:val="00F50D82"/>
    <w:rsid w:val="00F50F73"/>
    <w:rsid w:val="00F53FEA"/>
    <w:rsid w:val="00F54280"/>
    <w:rsid w:val="00F55F32"/>
    <w:rsid w:val="00F56E8B"/>
    <w:rsid w:val="00F57214"/>
    <w:rsid w:val="00F60516"/>
    <w:rsid w:val="00F617F1"/>
    <w:rsid w:val="00F6185B"/>
    <w:rsid w:val="00F627BA"/>
    <w:rsid w:val="00F62F1D"/>
    <w:rsid w:val="00F63607"/>
    <w:rsid w:val="00F64B32"/>
    <w:rsid w:val="00F65221"/>
    <w:rsid w:val="00F653E1"/>
    <w:rsid w:val="00F6625E"/>
    <w:rsid w:val="00F675F7"/>
    <w:rsid w:val="00F676F7"/>
    <w:rsid w:val="00F67B3C"/>
    <w:rsid w:val="00F67D03"/>
    <w:rsid w:val="00F701B3"/>
    <w:rsid w:val="00F70C91"/>
    <w:rsid w:val="00F71533"/>
    <w:rsid w:val="00F7279B"/>
    <w:rsid w:val="00F7406C"/>
    <w:rsid w:val="00F75C43"/>
    <w:rsid w:val="00F7609B"/>
    <w:rsid w:val="00F7699D"/>
    <w:rsid w:val="00F824DB"/>
    <w:rsid w:val="00F84FA2"/>
    <w:rsid w:val="00F856E0"/>
    <w:rsid w:val="00F86912"/>
    <w:rsid w:val="00F9221F"/>
    <w:rsid w:val="00F94319"/>
    <w:rsid w:val="00F96A2F"/>
    <w:rsid w:val="00F970F0"/>
    <w:rsid w:val="00FA042C"/>
    <w:rsid w:val="00FA09AD"/>
    <w:rsid w:val="00FA381B"/>
    <w:rsid w:val="00FA659F"/>
    <w:rsid w:val="00FB017A"/>
    <w:rsid w:val="00FB1826"/>
    <w:rsid w:val="00FB1A44"/>
    <w:rsid w:val="00FB1D53"/>
    <w:rsid w:val="00FB243C"/>
    <w:rsid w:val="00FB3D24"/>
    <w:rsid w:val="00FB596E"/>
    <w:rsid w:val="00FB608A"/>
    <w:rsid w:val="00FC01CD"/>
    <w:rsid w:val="00FC0333"/>
    <w:rsid w:val="00FC195F"/>
    <w:rsid w:val="00FC3698"/>
    <w:rsid w:val="00FC3F53"/>
    <w:rsid w:val="00FC440D"/>
    <w:rsid w:val="00FC6F23"/>
    <w:rsid w:val="00FD0D47"/>
    <w:rsid w:val="00FD30EF"/>
    <w:rsid w:val="00FD6BCC"/>
    <w:rsid w:val="00FD6C5C"/>
    <w:rsid w:val="00FD6C86"/>
    <w:rsid w:val="00FE0174"/>
    <w:rsid w:val="00FE05A4"/>
    <w:rsid w:val="00FE0764"/>
    <w:rsid w:val="00FE0C0C"/>
    <w:rsid w:val="00FE16CB"/>
    <w:rsid w:val="00FE1EF6"/>
    <w:rsid w:val="00FE2FD5"/>
    <w:rsid w:val="00FE31E9"/>
    <w:rsid w:val="00FE4034"/>
    <w:rsid w:val="00FE5667"/>
    <w:rsid w:val="00FF0055"/>
    <w:rsid w:val="00FF2AD8"/>
    <w:rsid w:val="00FF2F87"/>
    <w:rsid w:val="00FF4692"/>
    <w:rsid w:val="00FF4701"/>
    <w:rsid w:val="00FF4709"/>
    <w:rsid w:val="00FF72F8"/>
    <w:rsid w:val="00FF7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80AB6"/>
    <w:rPr>
      <w:color w:val="0000FF"/>
      <w:u w:val="single"/>
    </w:rPr>
  </w:style>
  <w:style w:type="character" w:styleId="Strong">
    <w:name w:val="Strong"/>
    <w:basedOn w:val="DefaultParagraphFont"/>
    <w:uiPriority w:val="22"/>
    <w:qFormat/>
    <w:rsid w:val="00680AB6"/>
    <w:rPr>
      <w:b/>
      <w:bCs/>
    </w:rPr>
  </w:style>
  <w:style w:type="paragraph" w:styleId="BalloonText">
    <w:name w:val="Balloon Text"/>
    <w:basedOn w:val="Normal"/>
    <w:link w:val="BalloonTextChar"/>
    <w:uiPriority w:val="99"/>
    <w:semiHidden/>
    <w:unhideWhenUsed/>
    <w:rsid w:val="00764A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4A91"/>
    <w:rPr>
      <w:rFonts w:ascii="Tahoma" w:hAnsi="Tahoma" w:cs="Tahoma"/>
      <w:sz w:val="16"/>
      <w:szCs w:val="16"/>
    </w:rPr>
  </w:style>
  <w:style w:type="character" w:customStyle="1" w:styleId="spoiler-title">
    <w:name w:val="spoiler-title"/>
    <w:basedOn w:val="DefaultParagraphFont"/>
    <w:rsid w:val="008574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80AB6"/>
    <w:rPr>
      <w:color w:val="0000FF"/>
      <w:u w:val="single"/>
    </w:rPr>
  </w:style>
  <w:style w:type="character" w:styleId="Strong">
    <w:name w:val="Strong"/>
    <w:basedOn w:val="DefaultParagraphFont"/>
    <w:uiPriority w:val="22"/>
    <w:qFormat/>
    <w:rsid w:val="00680AB6"/>
    <w:rPr>
      <w:b/>
      <w:bCs/>
    </w:rPr>
  </w:style>
  <w:style w:type="paragraph" w:styleId="BalloonText">
    <w:name w:val="Balloon Text"/>
    <w:basedOn w:val="Normal"/>
    <w:link w:val="BalloonTextChar"/>
    <w:uiPriority w:val="99"/>
    <w:semiHidden/>
    <w:unhideWhenUsed/>
    <w:rsid w:val="00764A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4A91"/>
    <w:rPr>
      <w:rFonts w:ascii="Tahoma" w:hAnsi="Tahoma" w:cs="Tahoma"/>
      <w:sz w:val="16"/>
      <w:szCs w:val="16"/>
    </w:rPr>
  </w:style>
  <w:style w:type="character" w:customStyle="1" w:styleId="spoiler-title">
    <w:name w:val="spoiler-title"/>
    <w:basedOn w:val="DefaultParagraphFont"/>
    <w:rsid w:val="008574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34199">
      <w:bodyDiv w:val="1"/>
      <w:marLeft w:val="0"/>
      <w:marRight w:val="0"/>
      <w:marTop w:val="0"/>
      <w:marBottom w:val="0"/>
      <w:divBdr>
        <w:top w:val="none" w:sz="0" w:space="0" w:color="auto"/>
        <w:left w:val="none" w:sz="0" w:space="0" w:color="auto"/>
        <w:bottom w:val="none" w:sz="0" w:space="0" w:color="auto"/>
        <w:right w:val="none" w:sz="0" w:space="0" w:color="auto"/>
      </w:divBdr>
      <w:divsChild>
        <w:div w:id="1283003777">
          <w:marLeft w:val="375"/>
          <w:marRight w:val="15"/>
          <w:marTop w:val="120"/>
          <w:marBottom w:val="0"/>
          <w:divBdr>
            <w:top w:val="none" w:sz="0" w:space="0" w:color="auto"/>
            <w:left w:val="none" w:sz="0" w:space="0" w:color="auto"/>
            <w:bottom w:val="none" w:sz="0" w:space="0" w:color="auto"/>
            <w:right w:val="none" w:sz="0" w:space="0" w:color="auto"/>
          </w:divBdr>
          <w:divsChild>
            <w:div w:id="1753970366">
              <w:marLeft w:val="0"/>
              <w:marRight w:val="0"/>
              <w:marTop w:val="0"/>
              <w:marBottom w:val="0"/>
              <w:divBdr>
                <w:top w:val="none" w:sz="0" w:space="0" w:color="auto"/>
                <w:left w:val="none" w:sz="0" w:space="0" w:color="auto"/>
                <w:bottom w:val="none" w:sz="0" w:space="0" w:color="auto"/>
                <w:right w:val="none" w:sz="0" w:space="0" w:color="auto"/>
              </w:divBdr>
            </w:div>
            <w:div w:id="177816212">
              <w:marLeft w:val="0"/>
              <w:marRight w:val="0"/>
              <w:marTop w:val="0"/>
              <w:marBottom w:val="0"/>
              <w:divBdr>
                <w:top w:val="none" w:sz="0" w:space="0" w:color="auto"/>
                <w:left w:val="none" w:sz="0" w:space="0" w:color="auto"/>
                <w:bottom w:val="none" w:sz="0" w:space="0" w:color="auto"/>
                <w:right w:val="none" w:sz="0" w:space="0" w:color="auto"/>
              </w:divBdr>
              <w:divsChild>
                <w:div w:id="232083749">
                  <w:marLeft w:val="0"/>
                  <w:marRight w:val="0"/>
                  <w:marTop w:val="0"/>
                  <w:marBottom w:val="0"/>
                  <w:divBdr>
                    <w:top w:val="single" w:sz="6" w:space="4" w:color="A9B8C2"/>
                    <w:left w:val="single" w:sz="6" w:space="4" w:color="A9B8C2"/>
                    <w:bottom w:val="single" w:sz="6" w:space="4" w:color="A9B8C2"/>
                    <w:right w:val="single" w:sz="6" w:space="4" w:color="A9B8C2"/>
                  </w:divBdr>
                </w:div>
              </w:divsChild>
            </w:div>
          </w:divsChild>
        </w:div>
      </w:divsChild>
    </w:div>
    <w:div w:id="97334834">
      <w:bodyDiv w:val="1"/>
      <w:marLeft w:val="0"/>
      <w:marRight w:val="0"/>
      <w:marTop w:val="0"/>
      <w:marBottom w:val="0"/>
      <w:divBdr>
        <w:top w:val="none" w:sz="0" w:space="0" w:color="auto"/>
        <w:left w:val="none" w:sz="0" w:space="0" w:color="auto"/>
        <w:bottom w:val="none" w:sz="0" w:space="0" w:color="auto"/>
        <w:right w:val="none" w:sz="0" w:space="0" w:color="auto"/>
      </w:divBdr>
      <w:divsChild>
        <w:div w:id="396903322">
          <w:marLeft w:val="0"/>
          <w:marRight w:val="0"/>
          <w:marTop w:val="300"/>
          <w:marBottom w:val="0"/>
          <w:divBdr>
            <w:top w:val="none" w:sz="0" w:space="0" w:color="auto"/>
            <w:left w:val="none" w:sz="0" w:space="0" w:color="auto"/>
            <w:bottom w:val="none" w:sz="0" w:space="0" w:color="auto"/>
            <w:right w:val="none" w:sz="0" w:space="0" w:color="auto"/>
          </w:divBdr>
          <w:divsChild>
            <w:div w:id="2135059632">
              <w:marLeft w:val="0"/>
              <w:marRight w:val="0"/>
              <w:marTop w:val="0"/>
              <w:marBottom w:val="0"/>
              <w:divBdr>
                <w:top w:val="none" w:sz="0" w:space="0" w:color="auto"/>
                <w:left w:val="none" w:sz="0" w:space="0" w:color="auto"/>
                <w:bottom w:val="none" w:sz="0" w:space="0" w:color="auto"/>
                <w:right w:val="none" w:sz="0" w:space="0" w:color="auto"/>
              </w:divBdr>
            </w:div>
            <w:div w:id="110037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7397">
      <w:bodyDiv w:val="1"/>
      <w:marLeft w:val="0"/>
      <w:marRight w:val="0"/>
      <w:marTop w:val="0"/>
      <w:marBottom w:val="0"/>
      <w:divBdr>
        <w:top w:val="none" w:sz="0" w:space="0" w:color="auto"/>
        <w:left w:val="none" w:sz="0" w:space="0" w:color="auto"/>
        <w:bottom w:val="none" w:sz="0" w:space="0" w:color="auto"/>
        <w:right w:val="none" w:sz="0" w:space="0" w:color="auto"/>
      </w:divBdr>
      <w:divsChild>
        <w:div w:id="1416704200">
          <w:marLeft w:val="0"/>
          <w:marRight w:val="0"/>
          <w:marTop w:val="300"/>
          <w:marBottom w:val="0"/>
          <w:divBdr>
            <w:top w:val="none" w:sz="0" w:space="0" w:color="auto"/>
            <w:left w:val="none" w:sz="0" w:space="0" w:color="auto"/>
            <w:bottom w:val="none" w:sz="0" w:space="0" w:color="auto"/>
            <w:right w:val="none" w:sz="0" w:space="0" w:color="auto"/>
          </w:divBdr>
          <w:divsChild>
            <w:div w:id="1634631140">
              <w:marLeft w:val="0"/>
              <w:marRight w:val="0"/>
              <w:marTop w:val="0"/>
              <w:marBottom w:val="0"/>
              <w:divBdr>
                <w:top w:val="none" w:sz="0" w:space="0" w:color="auto"/>
                <w:left w:val="none" w:sz="0" w:space="0" w:color="auto"/>
                <w:bottom w:val="none" w:sz="0" w:space="0" w:color="auto"/>
                <w:right w:val="none" w:sz="0" w:space="0" w:color="auto"/>
              </w:divBdr>
            </w:div>
            <w:div w:id="93948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252034">
      <w:bodyDiv w:val="1"/>
      <w:marLeft w:val="0"/>
      <w:marRight w:val="0"/>
      <w:marTop w:val="0"/>
      <w:marBottom w:val="0"/>
      <w:divBdr>
        <w:top w:val="none" w:sz="0" w:space="0" w:color="auto"/>
        <w:left w:val="none" w:sz="0" w:space="0" w:color="auto"/>
        <w:bottom w:val="none" w:sz="0" w:space="0" w:color="auto"/>
        <w:right w:val="none" w:sz="0" w:space="0" w:color="auto"/>
      </w:divBdr>
      <w:divsChild>
        <w:div w:id="1940941306">
          <w:marLeft w:val="0"/>
          <w:marRight w:val="0"/>
          <w:marTop w:val="0"/>
          <w:marBottom w:val="0"/>
          <w:divBdr>
            <w:top w:val="single" w:sz="6" w:space="3" w:color="666666"/>
            <w:left w:val="single" w:sz="6" w:space="3" w:color="666666"/>
            <w:bottom w:val="single" w:sz="6" w:space="3" w:color="666666"/>
            <w:right w:val="single" w:sz="6" w:space="3" w:color="666666"/>
          </w:divBdr>
        </w:div>
        <w:div w:id="450058450">
          <w:marLeft w:val="0"/>
          <w:marRight w:val="0"/>
          <w:marTop w:val="300"/>
          <w:marBottom w:val="0"/>
          <w:divBdr>
            <w:top w:val="none" w:sz="0" w:space="0" w:color="auto"/>
            <w:left w:val="none" w:sz="0" w:space="0" w:color="auto"/>
            <w:bottom w:val="none" w:sz="0" w:space="0" w:color="auto"/>
            <w:right w:val="none" w:sz="0" w:space="0" w:color="auto"/>
          </w:divBdr>
          <w:divsChild>
            <w:div w:id="914509995">
              <w:marLeft w:val="0"/>
              <w:marRight w:val="0"/>
              <w:marTop w:val="0"/>
              <w:marBottom w:val="0"/>
              <w:divBdr>
                <w:top w:val="none" w:sz="0" w:space="0" w:color="auto"/>
                <w:left w:val="none" w:sz="0" w:space="0" w:color="auto"/>
                <w:bottom w:val="none" w:sz="0" w:space="0" w:color="auto"/>
                <w:right w:val="none" w:sz="0" w:space="0" w:color="auto"/>
              </w:divBdr>
            </w:div>
            <w:div w:id="132751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771397">
      <w:bodyDiv w:val="1"/>
      <w:marLeft w:val="0"/>
      <w:marRight w:val="0"/>
      <w:marTop w:val="0"/>
      <w:marBottom w:val="0"/>
      <w:divBdr>
        <w:top w:val="none" w:sz="0" w:space="0" w:color="auto"/>
        <w:left w:val="none" w:sz="0" w:space="0" w:color="auto"/>
        <w:bottom w:val="none" w:sz="0" w:space="0" w:color="auto"/>
        <w:right w:val="none" w:sz="0" w:space="0" w:color="auto"/>
      </w:divBdr>
      <w:divsChild>
        <w:div w:id="299043998">
          <w:marLeft w:val="0"/>
          <w:marRight w:val="0"/>
          <w:marTop w:val="300"/>
          <w:marBottom w:val="0"/>
          <w:divBdr>
            <w:top w:val="none" w:sz="0" w:space="0" w:color="auto"/>
            <w:left w:val="none" w:sz="0" w:space="0" w:color="auto"/>
            <w:bottom w:val="none" w:sz="0" w:space="0" w:color="auto"/>
            <w:right w:val="none" w:sz="0" w:space="0" w:color="auto"/>
          </w:divBdr>
          <w:divsChild>
            <w:div w:id="262227691">
              <w:marLeft w:val="0"/>
              <w:marRight w:val="0"/>
              <w:marTop w:val="0"/>
              <w:marBottom w:val="0"/>
              <w:divBdr>
                <w:top w:val="none" w:sz="0" w:space="0" w:color="auto"/>
                <w:left w:val="none" w:sz="0" w:space="0" w:color="auto"/>
                <w:bottom w:val="none" w:sz="0" w:space="0" w:color="auto"/>
                <w:right w:val="none" w:sz="0" w:space="0" w:color="auto"/>
              </w:divBdr>
            </w:div>
            <w:div w:id="82439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436731">
      <w:bodyDiv w:val="1"/>
      <w:marLeft w:val="0"/>
      <w:marRight w:val="0"/>
      <w:marTop w:val="0"/>
      <w:marBottom w:val="0"/>
      <w:divBdr>
        <w:top w:val="none" w:sz="0" w:space="0" w:color="auto"/>
        <w:left w:val="none" w:sz="0" w:space="0" w:color="auto"/>
        <w:bottom w:val="none" w:sz="0" w:space="0" w:color="auto"/>
        <w:right w:val="none" w:sz="0" w:space="0" w:color="auto"/>
      </w:divBdr>
      <w:divsChild>
        <w:div w:id="1560555253">
          <w:marLeft w:val="0"/>
          <w:marRight w:val="0"/>
          <w:marTop w:val="300"/>
          <w:marBottom w:val="0"/>
          <w:divBdr>
            <w:top w:val="none" w:sz="0" w:space="0" w:color="auto"/>
            <w:left w:val="none" w:sz="0" w:space="0" w:color="auto"/>
            <w:bottom w:val="none" w:sz="0" w:space="0" w:color="auto"/>
            <w:right w:val="none" w:sz="0" w:space="0" w:color="auto"/>
          </w:divBdr>
          <w:divsChild>
            <w:div w:id="1068840728">
              <w:marLeft w:val="0"/>
              <w:marRight w:val="0"/>
              <w:marTop w:val="0"/>
              <w:marBottom w:val="0"/>
              <w:divBdr>
                <w:top w:val="none" w:sz="0" w:space="0" w:color="auto"/>
                <w:left w:val="none" w:sz="0" w:space="0" w:color="auto"/>
                <w:bottom w:val="none" w:sz="0" w:space="0" w:color="auto"/>
                <w:right w:val="none" w:sz="0" w:space="0" w:color="auto"/>
              </w:divBdr>
            </w:div>
            <w:div w:id="77086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439495">
      <w:bodyDiv w:val="1"/>
      <w:marLeft w:val="0"/>
      <w:marRight w:val="0"/>
      <w:marTop w:val="0"/>
      <w:marBottom w:val="0"/>
      <w:divBdr>
        <w:top w:val="none" w:sz="0" w:space="0" w:color="auto"/>
        <w:left w:val="none" w:sz="0" w:space="0" w:color="auto"/>
        <w:bottom w:val="none" w:sz="0" w:space="0" w:color="auto"/>
        <w:right w:val="none" w:sz="0" w:space="0" w:color="auto"/>
      </w:divBdr>
      <w:divsChild>
        <w:div w:id="765731416">
          <w:marLeft w:val="0"/>
          <w:marRight w:val="0"/>
          <w:marTop w:val="300"/>
          <w:marBottom w:val="0"/>
          <w:divBdr>
            <w:top w:val="none" w:sz="0" w:space="0" w:color="auto"/>
            <w:left w:val="none" w:sz="0" w:space="0" w:color="auto"/>
            <w:bottom w:val="none" w:sz="0" w:space="0" w:color="auto"/>
            <w:right w:val="none" w:sz="0" w:space="0" w:color="auto"/>
          </w:divBdr>
          <w:divsChild>
            <w:div w:id="2086799256">
              <w:marLeft w:val="0"/>
              <w:marRight w:val="0"/>
              <w:marTop w:val="0"/>
              <w:marBottom w:val="0"/>
              <w:divBdr>
                <w:top w:val="none" w:sz="0" w:space="0" w:color="auto"/>
                <w:left w:val="none" w:sz="0" w:space="0" w:color="auto"/>
                <w:bottom w:val="none" w:sz="0" w:space="0" w:color="auto"/>
                <w:right w:val="none" w:sz="0" w:space="0" w:color="auto"/>
              </w:divBdr>
            </w:div>
            <w:div w:id="14876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767575">
      <w:bodyDiv w:val="1"/>
      <w:marLeft w:val="0"/>
      <w:marRight w:val="0"/>
      <w:marTop w:val="0"/>
      <w:marBottom w:val="0"/>
      <w:divBdr>
        <w:top w:val="none" w:sz="0" w:space="0" w:color="auto"/>
        <w:left w:val="none" w:sz="0" w:space="0" w:color="auto"/>
        <w:bottom w:val="none" w:sz="0" w:space="0" w:color="auto"/>
        <w:right w:val="none" w:sz="0" w:space="0" w:color="auto"/>
      </w:divBdr>
      <w:divsChild>
        <w:div w:id="311105488">
          <w:marLeft w:val="0"/>
          <w:marRight w:val="0"/>
          <w:marTop w:val="300"/>
          <w:marBottom w:val="0"/>
          <w:divBdr>
            <w:top w:val="none" w:sz="0" w:space="0" w:color="auto"/>
            <w:left w:val="none" w:sz="0" w:space="0" w:color="auto"/>
            <w:bottom w:val="none" w:sz="0" w:space="0" w:color="auto"/>
            <w:right w:val="none" w:sz="0" w:space="0" w:color="auto"/>
          </w:divBdr>
          <w:divsChild>
            <w:div w:id="1270968262">
              <w:marLeft w:val="0"/>
              <w:marRight w:val="0"/>
              <w:marTop w:val="0"/>
              <w:marBottom w:val="0"/>
              <w:divBdr>
                <w:top w:val="none" w:sz="0" w:space="0" w:color="auto"/>
                <w:left w:val="none" w:sz="0" w:space="0" w:color="auto"/>
                <w:bottom w:val="none" w:sz="0" w:space="0" w:color="auto"/>
                <w:right w:val="none" w:sz="0" w:space="0" w:color="auto"/>
              </w:divBdr>
            </w:div>
            <w:div w:id="55524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531615">
      <w:bodyDiv w:val="1"/>
      <w:marLeft w:val="0"/>
      <w:marRight w:val="0"/>
      <w:marTop w:val="0"/>
      <w:marBottom w:val="0"/>
      <w:divBdr>
        <w:top w:val="none" w:sz="0" w:space="0" w:color="auto"/>
        <w:left w:val="none" w:sz="0" w:space="0" w:color="auto"/>
        <w:bottom w:val="none" w:sz="0" w:space="0" w:color="auto"/>
        <w:right w:val="none" w:sz="0" w:space="0" w:color="auto"/>
      </w:divBdr>
      <w:divsChild>
        <w:div w:id="250161261">
          <w:marLeft w:val="375"/>
          <w:marRight w:val="15"/>
          <w:marTop w:val="120"/>
          <w:marBottom w:val="0"/>
          <w:divBdr>
            <w:top w:val="none" w:sz="0" w:space="0" w:color="auto"/>
            <w:left w:val="none" w:sz="0" w:space="0" w:color="auto"/>
            <w:bottom w:val="none" w:sz="0" w:space="0" w:color="auto"/>
            <w:right w:val="none" w:sz="0" w:space="0" w:color="auto"/>
          </w:divBdr>
          <w:divsChild>
            <w:div w:id="2049255757">
              <w:marLeft w:val="0"/>
              <w:marRight w:val="0"/>
              <w:marTop w:val="0"/>
              <w:marBottom w:val="0"/>
              <w:divBdr>
                <w:top w:val="none" w:sz="0" w:space="0" w:color="auto"/>
                <w:left w:val="none" w:sz="0" w:space="0" w:color="auto"/>
                <w:bottom w:val="none" w:sz="0" w:space="0" w:color="auto"/>
                <w:right w:val="none" w:sz="0" w:space="0" w:color="auto"/>
              </w:divBdr>
            </w:div>
          </w:divsChild>
        </w:div>
        <w:div w:id="1453016326">
          <w:marLeft w:val="0"/>
          <w:marRight w:val="0"/>
          <w:marTop w:val="300"/>
          <w:marBottom w:val="0"/>
          <w:divBdr>
            <w:top w:val="none" w:sz="0" w:space="0" w:color="auto"/>
            <w:left w:val="none" w:sz="0" w:space="0" w:color="auto"/>
            <w:bottom w:val="none" w:sz="0" w:space="0" w:color="auto"/>
            <w:right w:val="none" w:sz="0" w:space="0" w:color="auto"/>
          </w:divBdr>
          <w:divsChild>
            <w:div w:id="1747342977">
              <w:marLeft w:val="0"/>
              <w:marRight w:val="0"/>
              <w:marTop w:val="0"/>
              <w:marBottom w:val="0"/>
              <w:divBdr>
                <w:top w:val="none" w:sz="0" w:space="0" w:color="auto"/>
                <w:left w:val="none" w:sz="0" w:space="0" w:color="auto"/>
                <w:bottom w:val="none" w:sz="0" w:space="0" w:color="auto"/>
                <w:right w:val="none" w:sz="0" w:space="0" w:color="auto"/>
              </w:divBdr>
            </w:div>
            <w:div w:id="61807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338144">
      <w:bodyDiv w:val="1"/>
      <w:marLeft w:val="0"/>
      <w:marRight w:val="0"/>
      <w:marTop w:val="0"/>
      <w:marBottom w:val="0"/>
      <w:divBdr>
        <w:top w:val="none" w:sz="0" w:space="0" w:color="auto"/>
        <w:left w:val="none" w:sz="0" w:space="0" w:color="auto"/>
        <w:bottom w:val="none" w:sz="0" w:space="0" w:color="auto"/>
        <w:right w:val="none" w:sz="0" w:space="0" w:color="auto"/>
      </w:divBdr>
      <w:divsChild>
        <w:div w:id="1043216525">
          <w:marLeft w:val="375"/>
          <w:marRight w:val="15"/>
          <w:marTop w:val="120"/>
          <w:marBottom w:val="0"/>
          <w:divBdr>
            <w:top w:val="none" w:sz="0" w:space="0" w:color="auto"/>
            <w:left w:val="none" w:sz="0" w:space="0" w:color="auto"/>
            <w:bottom w:val="none" w:sz="0" w:space="0" w:color="auto"/>
            <w:right w:val="none" w:sz="0" w:space="0" w:color="auto"/>
          </w:divBdr>
          <w:divsChild>
            <w:div w:id="211699380">
              <w:marLeft w:val="0"/>
              <w:marRight w:val="0"/>
              <w:marTop w:val="0"/>
              <w:marBottom w:val="0"/>
              <w:divBdr>
                <w:top w:val="none" w:sz="0" w:space="0" w:color="auto"/>
                <w:left w:val="none" w:sz="0" w:space="0" w:color="auto"/>
                <w:bottom w:val="none" w:sz="0" w:space="0" w:color="auto"/>
                <w:right w:val="none" w:sz="0" w:space="0" w:color="auto"/>
              </w:divBdr>
            </w:div>
            <w:div w:id="1347096402">
              <w:marLeft w:val="0"/>
              <w:marRight w:val="0"/>
              <w:marTop w:val="0"/>
              <w:marBottom w:val="0"/>
              <w:divBdr>
                <w:top w:val="none" w:sz="0" w:space="0" w:color="auto"/>
                <w:left w:val="none" w:sz="0" w:space="0" w:color="auto"/>
                <w:bottom w:val="none" w:sz="0" w:space="0" w:color="auto"/>
                <w:right w:val="none" w:sz="0" w:space="0" w:color="auto"/>
              </w:divBdr>
              <w:divsChild>
                <w:div w:id="1999073553">
                  <w:marLeft w:val="0"/>
                  <w:marRight w:val="0"/>
                  <w:marTop w:val="0"/>
                  <w:marBottom w:val="0"/>
                  <w:divBdr>
                    <w:top w:val="single" w:sz="6" w:space="4" w:color="A9B8C2"/>
                    <w:left w:val="single" w:sz="6" w:space="4" w:color="A9B8C2"/>
                    <w:bottom w:val="single" w:sz="6" w:space="4" w:color="A9B8C2"/>
                    <w:right w:val="single" w:sz="6" w:space="4" w:color="A9B8C2"/>
                  </w:divBdr>
                </w:div>
              </w:divsChild>
            </w:div>
          </w:divsChild>
        </w:div>
      </w:divsChild>
    </w:div>
    <w:div w:id="555163962">
      <w:bodyDiv w:val="1"/>
      <w:marLeft w:val="0"/>
      <w:marRight w:val="0"/>
      <w:marTop w:val="0"/>
      <w:marBottom w:val="0"/>
      <w:divBdr>
        <w:top w:val="none" w:sz="0" w:space="0" w:color="auto"/>
        <w:left w:val="none" w:sz="0" w:space="0" w:color="auto"/>
        <w:bottom w:val="none" w:sz="0" w:space="0" w:color="auto"/>
        <w:right w:val="none" w:sz="0" w:space="0" w:color="auto"/>
      </w:divBdr>
      <w:divsChild>
        <w:div w:id="1055929550">
          <w:marLeft w:val="375"/>
          <w:marRight w:val="15"/>
          <w:marTop w:val="120"/>
          <w:marBottom w:val="0"/>
          <w:divBdr>
            <w:top w:val="none" w:sz="0" w:space="0" w:color="auto"/>
            <w:left w:val="none" w:sz="0" w:space="0" w:color="auto"/>
            <w:bottom w:val="none" w:sz="0" w:space="0" w:color="auto"/>
            <w:right w:val="none" w:sz="0" w:space="0" w:color="auto"/>
          </w:divBdr>
          <w:divsChild>
            <w:div w:id="1260598644">
              <w:marLeft w:val="0"/>
              <w:marRight w:val="0"/>
              <w:marTop w:val="0"/>
              <w:marBottom w:val="0"/>
              <w:divBdr>
                <w:top w:val="none" w:sz="0" w:space="0" w:color="auto"/>
                <w:left w:val="none" w:sz="0" w:space="0" w:color="auto"/>
                <w:bottom w:val="none" w:sz="0" w:space="0" w:color="auto"/>
                <w:right w:val="none" w:sz="0" w:space="0" w:color="auto"/>
              </w:divBdr>
            </w:div>
          </w:divsChild>
        </w:div>
        <w:div w:id="1597639441">
          <w:marLeft w:val="0"/>
          <w:marRight w:val="0"/>
          <w:marTop w:val="300"/>
          <w:marBottom w:val="0"/>
          <w:divBdr>
            <w:top w:val="none" w:sz="0" w:space="0" w:color="auto"/>
            <w:left w:val="none" w:sz="0" w:space="0" w:color="auto"/>
            <w:bottom w:val="none" w:sz="0" w:space="0" w:color="auto"/>
            <w:right w:val="none" w:sz="0" w:space="0" w:color="auto"/>
          </w:divBdr>
          <w:divsChild>
            <w:div w:id="1357930560">
              <w:marLeft w:val="0"/>
              <w:marRight w:val="0"/>
              <w:marTop w:val="0"/>
              <w:marBottom w:val="0"/>
              <w:divBdr>
                <w:top w:val="none" w:sz="0" w:space="0" w:color="auto"/>
                <w:left w:val="none" w:sz="0" w:space="0" w:color="auto"/>
                <w:bottom w:val="none" w:sz="0" w:space="0" w:color="auto"/>
                <w:right w:val="none" w:sz="0" w:space="0" w:color="auto"/>
              </w:divBdr>
            </w:div>
            <w:div w:id="46623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185069">
      <w:bodyDiv w:val="1"/>
      <w:marLeft w:val="0"/>
      <w:marRight w:val="0"/>
      <w:marTop w:val="0"/>
      <w:marBottom w:val="0"/>
      <w:divBdr>
        <w:top w:val="none" w:sz="0" w:space="0" w:color="auto"/>
        <w:left w:val="none" w:sz="0" w:space="0" w:color="auto"/>
        <w:bottom w:val="none" w:sz="0" w:space="0" w:color="auto"/>
        <w:right w:val="none" w:sz="0" w:space="0" w:color="auto"/>
      </w:divBdr>
      <w:divsChild>
        <w:div w:id="1531381701">
          <w:marLeft w:val="0"/>
          <w:marRight w:val="0"/>
          <w:marTop w:val="300"/>
          <w:marBottom w:val="0"/>
          <w:divBdr>
            <w:top w:val="none" w:sz="0" w:space="0" w:color="auto"/>
            <w:left w:val="none" w:sz="0" w:space="0" w:color="auto"/>
            <w:bottom w:val="none" w:sz="0" w:space="0" w:color="auto"/>
            <w:right w:val="none" w:sz="0" w:space="0" w:color="auto"/>
          </w:divBdr>
          <w:divsChild>
            <w:div w:id="941835553">
              <w:marLeft w:val="0"/>
              <w:marRight w:val="0"/>
              <w:marTop w:val="0"/>
              <w:marBottom w:val="0"/>
              <w:divBdr>
                <w:top w:val="none" w:sz="0" w:space="0" w:color="auto"/>
                <w:left w:val="none" w:sz="0" w:space="0" w:color="auto"/>
                <w:bottom w:val="none" w:sz="0" w:space="0" w:color="auto"/>
                <w:right w:val="none" w:sz="0" w:space="0" w:color="auto"/>
              </w:divBdr>
            </w:div>
            <w:div w:id="35581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4694">
      <w:bodyDiv w:val="1"/>
      <w:marLeft w:val="0"/>
      <w:marRight w:val="0"/>
      <w:marTop w:val="0"/>
      <w:marBottom w:val="0"/>
      <w:divBdr>
        <w:top w:val="none" w:sz="0" w:space="0" w:color="auto"/>
        <w:left w:val="none" w:sz="0" w:space="0" w:color="auto"/>
        <w:bottom w:val="none" w:sz="0" w:space="0" w:color="auto"/>
        <w:right w:val="none" w:sz="0" w:space="0" w:color="auto"/>
      </w:divBdr>
      <w:divsChild>
        <w:div w:id="1981499459">
          <w:marLeft w:val="375"/>
          <w:marRight w:val="15"/>
          <w:marTop w:val="120"/>
          <w:marBottom w:val="0"/>
          <w:divBdr>
            <w:top w:val="none" w:sz="0" w:space="0" w:color="auto"/>
            <w:left w:val="none" w:sz="0" w:space="0" w:color="auto"/>
            <w:bottom w:val="none" w:sz="0" w:space="0" w:color="auto"/>
            <w:right w:val="none" w:sz="0" w:space="0" w:color="auto"/>
          </w:divBdr>
          <w:divsChild>
            <w:div w:id="1132402115">
              <w:marLeft w:val="0"/>
              <w:marRight w:val="0"/>
              <w:marTop w:val="0"/>
              <w:marBottom w:val="0"/>
              <w:divBdr>
                <w:top w:val="none" w:sz="0" w:space="0" w:color="auto"/>
                <w:left w:val="none" w:sz="0" w:space="0" w:color="auto"/>
                <w:bottom w:val="none" w:sz="0" w:space="0" w:color="auto"/>
                <w:right w:val="none" w:sz="0" w:space="0" w:color="auto"/>
              </w:divBdr>
            </w:div>
          </w:divsChild>
        </w:div>
        <w:div w:id="1601448634">
          <w:marLeft w:val="0"/>
          <w:marRight w:val="0"/>
          <w:marTop w:val="300"/>
          <w:marBottom w:val="0"/>
          <w:divBdr>
            <w:top w:val="none" w:sz="0" w:space="0" w:color="auto"/>
            <w:left w:val="none" w:sz="0" w:space="0" w:color="auto"/>
            <w:bottom w:val="none" w:sz="0" w:space="0" w:color="auto"/>
            <w:right w:val="none" w:sz="0" w:space="0" w:color="auto"/>
          </w:divBdr>
          <w:divsChild>
            <w:div w:id="1569152001">
              <w:marLeft w:val="0"/>
              <w:marRight w:val="0"/>
              <w:marTop w:val="0"/>
              <w:marBottom w:val="0"/>
              <w:divBdr>
                <w:top w:val="none" w:sz="0" w:space="0" w:color="auto"/>
                <w:left w:val="none" w:sz="0" w:space="0" w:color="auto"/>
                <w:bottom w:val="none" w:sz="0" w:space="0" w:color="auto"/>
                <w:right w:val="none" w:sz="0" w:space="0" w:color="auto"/>
              </w:divBdr>
            </w:div>
            <w:div w:id="78493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499665">
      <w:bodyDiv w:val="1"/>
      <w:marLeft w:val="0"/>
      <w:marRight w:val="0"/>
      <w:marTop w:val="0"/>
      <w:marBottom w:val="0"/>
      <w:divBdr>
        <w:top w:val="none" w:sz="0" w:space="0" w:color="auto"/>
        <w:left w:val="none" w:sz="0" w:space="0" w:color="auto"/>
        <w:bottom w:val="none" w:sz="0" w:space="0" w:color="auto"/>
        <w:right w:val="none" w:sz="0" w:space="0" w:color="auto"/>
      </w:divBdr>
      <w:divsChild>
        <w:div w:id="1857033051">
          <w:marLeft w:val="0"/>
          <w:marRight w:val="0"/>
          <w:marTop w:val="300"/>
          <w:marBottom w:val="0"/>
          <w:divBdr>
            <w:top w:val="none" w:sz="0" w:space="0" w:color="auto"/>
            <w:left w:val="none" w:sz="0" w:space="0" w:color="auto"/>
            <w:bottom w:val="none" w:sz="0" w:space="0" w:color="auto"/>
            <w:right w:val="none" w:sz="0" w:space="0" w:color="auto"/>
          </w:divBdr>
          <w:divsChild>
            <w:div w:id="1638754571">
              <w:marLeft w:val="0"/>
              <w:marRight w:val="0"/>
              <w:marTop w:val="0"/>
              <w:marBottom w:val="0"/>
              <w:divBdr>
                <w:top w:val="none" w:sz="0" w:space="0" w:color="auto"/>
                <w:left w:val="none" w:sz="0" w:space="0" w:color="auto"/>
                <w:bottom w:val="none" w:sz="0" w:space="0" w:color="auto"/>
                <w:right w:val="none" w:sz="0" w:space="0" w:color="auto"/>
              </w:divBdr>
            </w:div>
            <w:div w:id="1815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205259">
      <w:bodyDiv w:val="1"/>
      <w:marLeft w:val="0"/>
      <w:marRight w:val="0"/>
      <w:marTop w:val="0"/>
      <w:marBottom w:val="0"/>
      <w:divBdr>
        <w:top w:val="none" w:sz="0" w:space="0" w:color="auto"/>
        <w:left w:val="none" w:sz="0" w:space="0" w:color="auto"/>
        <w:bottom w:val="none" w:sz="0" w:space="0" w:color="auto"/>
        <w:right w:val="none" w:sz="0" w:space="0" w:color="auto"/>
      </w:divBdr>
      <w:divsChild>
        <w:div w:id="889076299">
          <w:marLeft w:val="375"/>
          <w:marRight w:val="15"/>
          <w:marTop w:val="120"/>
          <w:marBottom w:val="0"/>
          <w:divBdr>
            <w:top w:val="none" w:sz="0" w:space="0" w:color="auto"/>
            <w:left w:val="none" w:sz="0" w:space="0" w:color="auto"/>
            <w:bottom w:val="none" w:sz="0" w:space="0" w:color="auto"/>
            <w:right w:val="none" w:sz="0" w:space="0" w:color="auto"/>
          </w:divBdr>
          <w:divsChild>
            <w:div w:id="700856752">
              <w:marLeft w:val="0"/>
              <w:marRight w:val="0"/>
              <w:marTop w:val="0"/>
              <w:marBottom w:val="0"/>
              <w:divBdr>
                <w:top w:val="none" w:sz="0" w:space="0" w:color="auto"/>
                <w:left w:val="none" w:sz="0" w:space="0" w:color="auto"/>
                <w:bottom w:val="none" w:sz="0" w:space="0" w:color="auto"/>
                <w:right w:val="none" w:sz="0" w:space="0" w:color="auto"/>
              </w:divBdr>
            </w:div>
          </w:divsChild>
        </w:div>
        <w:div w:id="120811872">
          <w:marLeft w:val="0"/>
          <w:marRight w:val="0"/>
          <w:marTop w:val="300"/>
          <w:marBottom w:val="0"/>
          <w:divBdr>
            <w:top w:val="none" w:sz="0" w:space="0" w:color="auto"/>
            <w:left w:val="none" w:sz="0" w:space="0" w:color="auto"/>
            <w:bottom w:val="none" w:sz="0" w:space="0" w:color="auto"/>
            <w:right w:val="none" w:sz="0" w:space="0" w:color="auto"/>
          </w:divBdr>
          <w:divsChild>
            <w:div w:id="1496727203">
              <w:marLeft w:val="0"/>
              <w:marRight w:val="0"/>
              <w:marTop w:val="0"/>
              <w:marBottom w:val="0"/>
              <w:divBdr>
                <w:top w:val="none" w:sz="0" w:space="0" w:color="auto"/>
                <w:left w:val="none" w:sz="0" w:space="0" w:color="auto"/>
                <w:bottom w:val="none" w:sz="0" w:space="0" w:color="auto"/>
                <w:right w:val="none" w:sz="0" w:space="0" w:color="auto"/>
              </w:divBdr>
            </w:div>
            <w:div w:id="41197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070861">
      <w:bodyDiv w:val="1"/>
      <w:marLeft w:val="0"/>
      <w:marRight w:val="0"/>
      <w:marTop w:val="0"/>
      <w:marBottom w:val="0"/>
      <w:divBdr>
        <w:top w:val="none" w:sz="0" w:space="0" w:color="auto"/>
        <w:left w:val="none" w:sz="0" w:space="0" w:color="auto"/>
        <w:bottom w:val="none" w:sz="0" w:space="0" w:color="auto"/>
        <w:right w:val="none" w:sz="0" w:space="0" w:color="auto"/>
      </w:divBdr>
      <w:divsChild>
        <w:div w:id="516775096">
          <w:marLeft w:val="0"/>
          <w:marRight w:val="0"/>
          <w:marTop w:val="300"/>
          <w:marBottom w:val="0"/>
          <w:divBdr>
            <w:top w:val="none" w:sz="0" w:space="0" w:color="auto"/>
            <w:left w:val="none" w:sz="0" w:space="0" w:color="auto"/>
            <w:bottom w:val="none" w:sz="0" w:space="0" w:color="auto"/>
            <w:right w:val="none" w:sz="0" w:space="0" w:color="auto"/>
          </w:divBdr>
          <w:divsChild>
            <w:div w:id="1561356087">
              <w:marLeft w:val="0"/>
              <w:marRight w:val="0"/>
              <w:marTop w:val="0"/>
              <w:marBottom w:val="0"/>
              <w:divBdr>
                <w:top w:val="none" w:sz="0" w:space="0" w:color="auto"/>
                <w:left w:val="none" w:sz="0" w:space="0" w:color="auto"/>
                <w:bottom w:val="none" w:sz="0" w:space="0" w:color="auto"/>
                <w:right w:val="none" w:sz="0" w:space="0" w:color="auto"/>
              </w:divBdr>
            </w:div>
            <w:div w:id="102185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06134">
      <w:bodyDiv w:val="1"/>
      <w:marLeft w:val="0"/>
      <w:marRight w:val="0"/>
      <w:marTop w:val="0"/>
      <w:marBottom w:val="0"/>
      <w:divBdr>
        <w:top w:val="none" w:sz="0" w:space="0" w:color="auto"/>
        <w:left w:val="none" w:sz="0" w:space="0" w:color="auto"/>
        <w:bottom w:val="none" w:sz="0" w:space="0" w:color="auto"/>
        <w:right w:val="none" w:sz="0" w:space="0" w:color="auto"/>
      </w:divBdr>
      <w:divsChild>
        <w:div w:id="736127121">
          <w:marLeft w:val="0"/>
          <w:marRight w:val="0"/>
          <w:marTop w:val="300"/>
          <w:marBottom w:val="0"/>
          <w:divBdr>
            <w:top w:val="none" w:sz="0" w:space="0" w:color="auto"/>
            <w:left w:val="none" w:sz="0" w:space="0" w:color="auto"/>
            <w:bottom w:val="none" w:sz="0" w:space="0" w:color="auto"/>
            <w:right w:val="none" w:sz="0" w:space="0" w:color="auto"/>
          </w:divBdr>
          <w:divsChild>
            <w:div w:id="12803945">
              <w:marLeft w:val="0"/>
              <w:marRight w:val="0"/>
              <w:marTop w:val="0"/>
              <w:marBottom w:val="0"/>
              <w:divBdr>
                <w:top w:val="none" w:sz="0" w:space="0" w:color="auto"/>
                <w:left w:val="none" w:sz="0" w:space="0" w:color="auto"/>
                <w:bottom w:val="none" w:sz="0" w:space="0" w:color="auto"/>
                <w:right w:val="none" w:sz="0" w:space="0" w:color="auto"/>
              </w:divBdr>
            </w:div>
            <w:div w:id="196098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476042">
      <w:bodyDiv w:val="1"/>
      <w:marLeft w:val="0"/>
      <w:marRight w:val="0"/>
      <w:marTop w:val="0"/>
      <w:marBottom w:val="0"/>
      <w:divBdr>
        <w:top w:val="none" w:sz="0" w:space="0" w:color="auto"/>
        <w:left w:val="none" w:sz="0" w:space="0" w:color="auto"/>
        <w:bottom w:val="none" w:sz="0" w:space="0" w:color="auto"/>
        <w:right w:val="none" w:sz="0" w:space="0" w:color="auto"/>
      </w:divBdr>
      <w:divsChild>
        <w:div w:id="800155356">
          <w:marLeft w:val="0"/>
          <w:marRight w:val="0"/>
          <w:marTop w:val="300"/>
          <w:marBottom w:val="0"/>
          <w:divBdr>
            <w:top w:val="none" w:sz="0" w:space="0" w:color="auto"/>
            <w:left w:val="none" w:sz="0" w:space="0" w:color="auto"/>
            <w:bottom w:val="none" w:sz="0" w:space="0" w:color="auto"/>
            <w:right w:val="none" w:sz="0" w:space="0" w:color="auto"/>
          </w:divBdr>
          <w:divsChild>
            <w:div w:id="430904603">
              <w:marLeft w:val="0"/>
              <w:marRight w:val="0"/>
              <w:marTop w:val="0"/>
              <w:marBottom w:val="0"/>
              <w:divBdr>
                <w:top w:val="none" w:sz="0" w:space="0" w:color="auto"/>
                <w:left w:val="none" w:sz="0" w:space="0" w:color="auto"/>
                <w:bottom w:val="none" w:sz="0" w:space="0" w:color="auto"/>
                <w:right w:val="none" w:sz="0" w:space="0" w:color="auto"/>
              </w:divBdr>
            </w:div>
            <w:div w:id="99175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529182">
      <w:bodyDiv w:val="1"/>
      <w:marLeft w:val="0"/>
      <w:marRight w:val="0"/>
      <w:marTop w:val="0"/>
      <w:marBottom w:val="0"/>
      <w:divBdr>
        <w:top w:val="none" w:sz="0" w:space="0" w:color="auto"/>
        <w:left w:val="none" w:sz="0" w:space="0" w:color="auto"/>
        <w:bottom w:val="none" w:sz="0" w:space="0" w:color="auto"/>
        <w:right w:val="none" w:sz="0" w:space="0" w:color="auto"/>
      </w:divBdr>
      <w:divsChild>
        <w:div w:id="586811424">
          <w:marLeft w:val="0"/>
          <w:marRight w:val="0"/>
          <w:marTop w:val="300"/>
          <w:marBottom w:val="0"/>
          <w:divBdr>
            <w:top w:val="none" w:sz="0" w:space="0" w:color="auto"/>
            <w:left w:val="none" w:sz="0" w:space="0" w:color="auto"/>
            <w:bottom w:val="none" w:sz="0" w:space="0" w:color="auto"/>
            <w:right w:val="none" w:sz="0" w:space="0" w:color="auto"/>
          </w:divBdr>
          <w:divsChild>
            <w:div w:id="421920979">
              <w:marLeft w:val="0"/>
              <w:marRight w:val="0"/>
              <w:marTop w:val="0"/>
              <w:marBottom w:val="0"/>
              <w:divBdr>
                <w:top w:val="none" w:sz="0" w:space="0" w:color="auto"/>
                <w:left w:val="none" w:sz="0" w:space="0" w:color="auto"/>
                <w:bottom w:val="none" w:sz="0" w:space="0" w:color="auto"/>
                <w:right w:val="none" w:sz="0" w:space="0" w:color="auto"/>
              </w:divBdr>
            </w:div>
            <w:div w:id="63918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203553">
      <w:bodyDiv w:val="1"/>
      <w:marLeft w:val="0"/>
      <w:marRight w:val="0"/>
      <w:marTop w:val="0"/>
      <w:marBottom w:val="0"/>
      <w:divBdr>
        <w:top w:val="none" w:sz="0" w:space="0" w:color="auto"/>
        <w:left w:val="none" w:sz="0" w:space="0" w:color="auto"/>
        <w:bottom w:val="none" w:sz="0" w:space="0" w:color="auto"/>
        <w:right w:val="none" w:sz="0" w:space="0" w:color="auto"/>
      </w:divBdr>
      <w:divsChild>
        <w:div w:id="1327054119">
          <w:marLeft w:val="375"/>
          <w:marRight w:val="15"/>
          <w:marTop w:val="120"/>
          <w:marBottom w:val="0"/>
          <w:divBdr>
            <w:top w:val="none" w:sz="0" w:space="0" w:color="auto"/>
            <w:left w:val="none" w:sz="0" w:space="0" w:color="auto"/>
            <w:bottom w:val="none" w:sz="0" w:space="0" w:color="auto"/>
            <w:right w:val="none" w:sz="0" w:space="0" w:color="auto"/>
          </w:divBdr>
          <w:divsChild>
            <w:div w:id="65760562">
              <w:marLeft w:val="0"/>
              <w:marRight w:val="0"/>
              <w:marTop w:val="0"/>
              <w:marBottom w:val="0"/>
              <w:divBdr>
                <w:top w:val="none" w:sz="0" w:space="0" w:color="auto"/>
                <w:left w:val="none" w:sz="0" w:space="0" w:color="auto"/>
                <w:bottom w:val="none" w:sz="0" w:space="0" w:color="auto"/>
                <w:right w:val="none" w:sz="0" w:space="0" w:color="auto"/>
              </w:divBdr>
            </w:div>
          </w:divsChild>
        </w:div>
        <w:div w:id="1453985991">
          <w:marLeft w:val="0"/>
          <w:marRight w:val="0"/>
          <w:marTop w:val="300"/>
          <w:marBottom w:val="0"/>
          <w:divBdr>
            <w:top w:val="none" w:sz="0" w:space="0" w:color="auto"/>
            <w:left w:val="none" w:sz="0" w:space="0" w:color="auto"/>
            <w:bottom w:val="none" w:sz="0" w:space="0" w:color="auto"/>
            <w:right w:val="none" w:sz="0" w:space="0" w:color="auto"/>
          </w:divBdr>
          <w:divsChild>
            <w:div w:id="678116199">
              <w:marLeft w:val="0"/>
              <w:marRight w:val="0"/>
              <w:marTop w:val="0"/>
              <w:marBottom w:val="0"/>
              <w:divBdr>
                <w:top w:val="none" w:sz="0" w:space="0" w:color="auto"/>
                <w:left w:val="none" w:sz="0" w:space="0" w:color="auto"/>
                <w:bottom w:val="none" w:sz="0" w:space="0" w:color="auto"/>
                <w:right w:val="none" w:sz="0" w:space="0" w:color="auto"/>
              </w:divBdr>
            </w:div>
            <w:div w:id="5644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8328">
      <w:bodyDiv w:val="1"/>
      <w:marLeft w:val="0"/>
      <w:marRight w:val="0"/>
      <w:marTop w:val="0"/>
      <w:marBottom w:val="0"/>
      <w:divBdr>
        <w:top w:val="none" w:sz="0" w:space="0" w:color="auto"/>
        <w:left w:val="none" w:sz="0" w:space="0" w:color="auto"/>
        <w:bottom w:val="none" w:sz="0" w:space="0" w:color="auto"/>
        <w:right w:val="none" w:sz="0" w:space="0" w:color="auto"/>
      </w:divBdr>
      <w:divsChild>
        <w:div w:id="1604991228">
          <w:marLeft w:val="0"/>
          <w:marRight w:val="0"/>
          <w:marTop w:val="300"/>
          <w:marBottom w:val="0"/>
          <w:divBdr>
            <w:top w:val="none" w:sz="0" w:space="0" w:color="auto"/>
            <w:left w:val="none" w:sz="0" w:space="0" w:color="auto"/>
            <w:bottom w:val="none" w:sz="0" w:space="0" w:color="auto"/>
            <w:right w:val="none" w:sz="0" w:space="0" w:color="auto"/>
          </w:divBdr>
          <w:divsChild>
            <w:div w:id="735788125">
              <w:marLeft w:val="0"/>
              <w:marRight w:val="0"/>
              <w:marTop w:val="0"/>
              <w:marBottom w:val="0"/>
              <w:divBdr>
                <w:top w:val="none" w:sz="0" w:space="0" w:color="auto"/>
                <w:left w:val="none" w:sz="0" w:space="0" w:color="auto"/>
                <w:bottom w:val="none" w:sz="0" w:space="0" w:color="auto"/>
                <w:right w:val="none" w:sz="0" w:space="0" w:color="auto"/>
              </w:divBdr>
            </w:div>
            <w:div w:id="160198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298713">
      <w:bodyDiv w:val="1"/>
      <w:marLeft w:val="0"/>
      <w:marRight w:val="0"/>
      <w:marTop w:val="0"/>
      <w:marBottom w:val="0"/>
      <w:divBdr>
        <w:top w:val="none" w:sz="0" w:space="0" w:color="auto"/>
        <w:left w:val="none" w:sz="0" w:space="0" w:color="auto"/>
        <w:bottom w:val="none" w:sz="0" w:space="0" w:color="auto"/>
        <w:right w:val="none" w:sz="0" w:space="0" w:color="auto"/>
      </w:divBdr>
      <w:divsChild>
        <w:div w:id="1761177899">
          <w:marLeft w:val="0"/>
          <w:marRight w:val="0"/>
          <w:marTop w:val="300"/>
          <w:marBottom w:val="0"/>
          <w:divBdr>
            <w:top w:val="none" w:sz="0" w:space="0" w:color="auto"/>
            <w:left w:val="none" w:sz="0" w:space="0" w:color="auto"/>
            <w:bottom w:val="none" w:sz="0" w:space="0" w:color="auto"/>
            <w:right w:val="none" w:sz="0" w:space="0" w:color="auto"/>
          </w:divBdr>
          <w:divsChild>
            <w:div w:id="2054697078">
              <w:marLeft w:val="0"/>
              <w:marRight w:val="0"/>
              <w:marTop w:val="0"/>
              <w:marBottom w:val="0"/>
              <w:divBdr>
                <w:top w:val="none" w:sz="0" w:space="0" w:color="auto"/>
                <w:left w:val="none" w:sz="0" w:space="0" w:color="auto"/>
                <w:bottom w:val="none" w:sz="0" w:space="0" w:color="auto"/>
                <w:right w:val="none" w:sz="0" w:space="0" w:color="auto"/>
              </w:divBdr>
            </w:div>
            <w:div w:id="63321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2661">
      <w:bodyDiv w:val="1"/>
      <w:marLeft w:val="0"/>
      <w:marRight w:val="0"/>
      <w:marTop w:val="0"/>
      <w:marBottom w:val="0"/>
      <w:divBdr>
        <w:top w:val="none" w:sz="0" w:space="0" w:color="auto"/>
        <w:left w:val="none" w:sz="0" w:space="0" w:color="auto"/>
        <w:bottom w:val="none" w:sz="0" w:space="0" w:color="auto"/>
        <w:right w:val="none" w:sz="0" w:space="0" w:color="auto"/>
      </w:divBdr>
      <w:divsChild>
        <w:div w:id="1237975829">
          <w:marLeft w:val="0"/>
          <w:marRight w:val="0"/>
          <w:marTop w:val="300"/>
          <w:marBottom w:val="0"/>
          <w:divBdr>
            <w:top w:val="none" w:sz="0" w:space="0" w:color="auto"/>
            <w:left w:val="none" w:sz="0" w:space="0" w:color="auto"/>
            <w:bottom w:val="none" w:sz="0" w:space="0" w:color="auto"/>
            <w:right w:val="none" w:sz="0" w:space="0" w:color="auto"/>
          </w:divBdr>
          <w:divsChild>
            <w:div w:id="784664782">
              <w:marLeft w:val="0"/>
              <w:marRight w:val="0"/>
              <w:marTop w:val="0"/>
              <w:marBottom w:val="0"/>
              <w:divBdr>
                <w:top w:val="none" w:sz="0" w:space="0" w:color="auto"/>
                <w:left w:val="none" w:sz="0" w:space="0" w:color="auto"/>
                <w:bottom w:val="none" w:sz="0" w:space="0" w:color="auto"/>
                <w:right w:val="none" w:sz="0" w:space="0" w:color="auto"/>
              </w:divBdr>
            </w:div>
            <w:div w:id="149121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326617">
      <w:bodyDiv w:val="1"/>
      <w:marLeft w:val="0"/>
      <w:marRight w:val="0"/>
      <w:marTop w:val="0"/>
      <w:marBottom w:val="0"/>
      <w:divBdr>
        <w:top w:val="none" w:sz="0" w:space="0" w:color="auto"/>
        <w:left w:val="none" w:sz="0" w:space="0" w:color="auto"/>
        <w:bottom w:val="none" w:sz="0" w:space="0" w:color="auto"/>
        <w:right w:val="none" w:sz="0" w:space="0" w:color="auto"/>
      </w:divBdr>
      <w:divsChild>
        <w:div w:id="1322003330">
          <w:marLeft w:val="0"/>
          <w:marRight w:val="0"/>
          <w:marTop w:val="300"/>
          <w:marBottom w:val="0"/>
          <w:divBdr>
            <w:top w:val="none" w:sz="0" w:space="0" w:color="auto"/>
            <w:left w:val="none" w:sz="0" w:space="0" w:color="auto"/>
            <w:bottom w:val="none" w:sz="0" w:space="0" w:color="auto"/>
            <w:right w:val="none" w:sz="0" w:space="0" w:color="auto"/>
          </w:divBdr>
          <w:divsChild>
            <w:div w:id="1648364025">
              <w:marLeft w:val="0"/>
              <w:marRight w:val="0"/>
              <w:marTop w:val="0"/>
              <w:marBottom w:val="0"/>
              <w:divBdr>
                <w:top w:val="none" w:sz="0" w:space="0" w:color="auto"/>
                <w:left w:val="none" w:sz="0" w:space="0" w:color="auto"/>
                <w:bottom w:val="none" w:sz="0" w:space="0" w:color="auto"/>
                <w:right w:val="none" w:sz="0" w:space="0" w:color="auto"/>
              </w:divBdr>
            </w:div>
            <w:div w:id="79124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3663">
      <w:bodyDiv w:val="1"/>
      <w:marLeft w:val="0"/>
      <w:marRight w:val="0"/>
      <w:marTop w:val="0"/>
      <w:marBottom w:val="0"/>
      <w:divBdr>
        <w:top w:val="none" w:sz="0" w:space="0" w:color="auto"/>
        <w:left w:val="none" w:sz="0" w:space="0" w:color="auto"/>
        <w:bottom w:val="none" w:sz="0" w:space="0" w:color="auto"/>
        <w:right w:val="none" w:sz="0" w:space="0" w:color="auto"/>
      </w:divBdr>
      <w:divsChild>
        <w:div w:id="2142381057">
          <w:marLeft w:val="0"/>
          <w:marRight w:val="0"/>
          <w:marTop w:val="300"/>
          <w:marBottom w:val="0"/>
          <w:divBdr>
            <w:top w:val="none" w:sz="0" w:space="0" w:color="auto"/>
            <w:left w:val="none" w:sz="0" w:space="0" w:color="auto"/>
            <w:bottom w:val="none" w:sz="0" w:space="0" w:color="auto"/>
            <w:right w:val="none" w:sz="0" w:space="0" w:color="auto"/>
          </w:divBdr>
          <w:divsChild>
            <w:div w:id="1589581064">
              <w:marLeft w:val="0"/>
              <w:marRight w:val="0"/>
              <w:marTop w:val="0"/>
              <w:marBottom w:val="0"/>
              <w:divBdr>
                <w:top w:val="none" w:sz="0" w:space="0" w:color="auto"/>
                <w:left w:val="none" w:sz="0" w:space="0" w:color="auto"/>
                <w:bottom w:val="none" w:sz="0" w:space="0" w:color="auto"/>
                <w:right w:val="none" w:sz="0" w:space="0" w:color="auto"/>
              </w:divBdr>
            </w:div>
            <w:div w:id="155905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49840">
      <w:bodyDiv w:val="1"/>
      <w:marLeft w:val="0"/>
      <w:marRight w:val="0"/>
      <w:marTop w:val="0"/>
      <w:marBottom w:val="0"/>
      <w:divBdr>
        <w:top w:val="none" w:sz="0" w:space="0" w:color="auto"/>
        <w:left w:val="none" w:sz="0" w:space="0" w:color="auto"/>
        <w:bottom w:val="none" w:sz="0" w:space="0" w:color="auto"/>
        <w:right w:val="none" w:sz="0" w:space="0" w:color="auto"/>
      </w:divBdr>
      <w:divsChild>
        <w:div w:id="1394621876">
          <w:marLeft w:val="0"/>
          <w:marRight w:val="0"/>
          <w:marTop w:val="300"/>
          <w:marBottom w:val="0"/>
          <w:divBdr>
            <w:top w:val="none" w:sz="0" w:space="0" w:color="auto"/>
            <w:left w:val="none" w:sz="0" w:space="0" w:color="auto"/>
            <w:bottom w:val="none" w:sz="0" w:space="0" w:color="auto"/>
            <w:right w:val="none" w:sz="0" w:space="0" w:color="auto"/>
          </w:divBdr>
          <w:divsChild>
            <w:div w:id="140732687">
              <w:marLeft w:val="0"/>
              <w:marRight w:val="0"/>
              <w:marTop w:val="0"/>
              <w:marBottom w:val="0"/>
              <w:divBdr>
                <w:top w:val="none" w:sz="0" w:space="0" w:color="auto"/>
                <w:left w:val="none" w:sz="0" w:space="0" w:color="auto"/>
                <w:bottom w:val="none" w:sz="0" w:space="0" w:color="auto"/>
                <w:right w:val="none" w:sz="0" w:space="0" w:color="auto"/>
              </w:divBdr>
            </w:div>
            <w:div w:id="204108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943097">
      <w:bodyDiv w:val="1"/>
      <w:marLeft w:val="0"/>
      <w:marRight w:val="0"/>
      <w:marTop w:val="0"/>
      <w:marBottom w:val="0"/>
      <w:divBdr>
        <w:top w:val="none" w:sz="0" w:space="0" w:color="auto"/>
        <w:left w:val="none" w:sz="0" w:space="0" w:color="auto"/>
        <w:bottom w:val="none" w:sz="0" w:space="0" w:color="auto"/>
        <w:right w:val="none" w:sz="0" w:space="0" w:color="auto"/>
      </w:divBdr>
      <w:divsChild>
        <w:div w:id="1611355477">
          <w:marLeft w:val="0"/>
          <w:marRight w:val="0"/>
          <w:marTop w:val="300"/>
          <w:marBottom w:val="0"/>
          <w:divBdr>
            <w:top w:val="none" w:sz="0" w:space="0" w:color="auto"/>
            <w:left w:val="none" w:sz="0" w:space="0" w:color="auto"/>
            <w:bottom w:val="none" w:sz="0" w:space="0" w:color="auto"/>
            <w:right w:val="none" w:sz="0" w:space="0" w:color="auto"/>
          </w:divBdr>
          <w:divsChild>
            <w:div w:id="59403368">
              <w:marLeft w:val="0"/>
              <w:marRight w:val="0"/>
              <w:marTop w:val="0"/>
              <w:marBottom w:val="0"/>
              <w:divBdr>
                <w:top w:val="none" w:sz="0" w:space="0" w:color="auto"/>
                <w:left w:val="none" w:sz="0" w:space="0" w:color="auto"/>
                <w:bottom w:val="none" w:sz="0" w:space="0" w:color="auto"/>
                <w:right w:val="none" w:sz="0" w:space="0" w:color="auto"/>
              </w:divBdr>
            </w:div>
            <w:div w:id="19426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963675">
      <w:bodyDiv w:val="1"/>
      <w:marLeft w:val="0"/>
      <w:marRight w:val="0"/>
      <w:marTop w:val="0"/>
      <w:marBottom w:val="0"/>
      <w:divBdr>
        <w:top w:val="none" w:sz="0" w:space="0" w:color="auto"/>
        <w:left w:val="none" w:sz="0" w:space="0" w:color="auto"/>
        <w:bottom w:val="none" w:sz="0" w:space="0" w:color="auto"/>
        <w:right w:val="none" w:sz="0" w:space="0" w:color="auto"/>
      </w:divBdr>
      <w:divsChild>
        <w:div w:id="293340549">
          <w:marLeft w:val="0"/>
          <w:marRight w:val="0"/>
          <w:marTop w:val="300"/>
          <w:marBottom w:val="0"/>
          <w:divBdr>
            <w:top w:val="none" w:sz="0" w:space="0" w:color="auto"/>
            <w:left w:val="none" w:sz="0" w:space="0" w:color="auto"/>
            <w:bottom w:val="none" w:sz="0" w:space="0" w:color="auto"/>
            <w:right w:val="none" w:sz="0" w:space="0" w:color="auto"/>
          </w:divBdr>
          <w:divsChild>
            <w:div w:id="1837107089">
              <w:marLeft w:val="0"/>
              <w:marRight w:val="0"/>
              <w:marTop w:val="0"/>
              <w:marBottom w:val="0"/>
              <w:divBdr>
                <w:top w:val="none" w:sz="0" w:space="0" w:color="auto"/>
                <w:left w:val="none" w:sz="0" w:space="0" w:color="auto"/>
                <w:bottom w:val="none" w:sz="0" w:space="0" w:color="auto"/>
                <w:right w:val="none" w:sz="0" w:space="0" w:color="auto"/>
              </w:divBdr>
            </w:div>
            <w:div w:id="130130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84798">
      <w:bodyDiv w:val="1"/>
      <w:marLeft w:val="0"/>
      <w:marRight w:val="0"/>
      <w:marTop w:val="0"/>
      <w:marBottom w:val="0"/>
      <w:divBdr>
        <w:top w:val="none" w:sz="0" w:space="0" w:color="auto"/>
        <w:left w:val="none" w:sz="0" w:space="0" w:color="auto"/>
        <w:bottom w:val="none" w:sz="0" w:space="0" w:color="auto"/>
        <w:right w:val="none" w:sz="0" w:space="0" w:color="auto"/>
      </w:divBdr>
      <w:divsChild>
        <w:div w:id="1333022194">
          <w:marLeft w:val="0"/>
          <w:marRight w:val="0"/>
          <w:marTop w:val="300"/>
          <w:marBottom w:val="0"/>
          <w:divBdr>
            <w:top w:val="none" w:sz="0" w:space="0" w:color="auto"/>
            <w:left w:val="none" w:sz="0" w:space="0" w:color="auto"/>
            <w:bottom w:val="none" w:sz="0" w:space="0" w:color="auto"/>
            <w:right w:val="none" w:sz="0" w:space="0" w:color="auto"/>
          </w:divBdr>
          <w:divsChild>
            <w:div w:id="941645136">
              <w:marLeft w:val="0"/>
              <w:marRight w:val="0"/>
              <w:marTop w:val="0"/>
              <w:marBottom w:val="0"/>
              <w:divBdr>
                <w:top w:val="none" w:sz="0" w:space="0" w:color="auto"/>
                <w:left w:val="none" w:sz="0" w:space="0" w:color="auto"/>
                <w:bottom w:val="none" w:sz="0" w:space="0" w:color="auto"/>
                <w:right w:val="none" w:sz="0" w:space="0" w:color="auto"/>
              </w:divBdr>
            </w:div>
            <w:div w:id="177146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873640">
      <w:bodyDiv w:val="1"/>
      <w:marLeft w:val="0"/>
      <w:marRight w:val="0"/>
      <w:marTop w:val="0"/>
      <w:marBottom w:val="0"/>
      <w:divBdr>
        <w:top w:val="none" w:sz="0" w:space="0" w:color="auto"/>
        <w:left w:val="none" w:sz="0" w:space="0" w:color="auto"/>
        <w:bottom w:val="none" w:sz="0" w:space="0" w:color="auto"/>
        <w:right w:val="none" w:sz="0" w:space="0" w:color="auto"/>
      </w:divBdr>
      <w:divsChild>
        <w:div w:id="573930823">
          <w:marLeft w:val="0"/>
          <w:marRight w:val="0"/>
          <w:marTop w:val="300"/>
          <w:marBottom w:val="0"/>
          <w:divBdr>
            <w:top w:val="none" w:sz="0" w:space="0" w:color="auto"/>
            <w:left w:val="none" w:sz="0" w:space="0" w:color="auto"/>
            <w:bottom w:val="none" w:sz="0" w:space="0" w:color="auto"/>
            <w:right w:val="none" w:sz="0" w:space="0" w:color="auto"/>
          </w:divBdr>
          <w:divsChild>
            <w:div w:id="676922909">
              <w:marLeft w:val="0"/>
              <w:marRight w:val="0"/>
              <w:marTop w:val="0"/>
              <w:marBottom w:val="0"/>
              <w:divBdr>
                <w:top w:val="none" w:sz="0" w:space="0" w:color="auto"/>
                <w:left w:val="none" w:sz="0" w:space="0" w:color="auto"/>
                <w:bottom w:val="none" w:sz="0" w:space="0" w:color="auto"/>
                <w:right w:val="none" w:sz="0" w:space="0" w:color="auto"/>
              </w:divBdr>
            </w:div>
            <w:div w:id="214404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071977">
      <w:bodyDiv w:val="1"/>
      <w:marLeft w:val="0"/>
      <w:marRight w:val="0"/>
      <w:marTop w:val="0"/>
      <w:marBottom w:val="0"/>
      <w:divBdr>
        <w:top w:val="none" w:sz="0" w:space="0" w:color="auto"/>
        <w:left w:val="none" w:sz="0" w:space="0" w:color="auto"/>
        <w:bottom w:val="none" w:sz="0" w:space="0" w:color="auto"/>
        <w:right w:val="none" w:sz="0" w:space="0" w:color="auto"/>
      </w:divBdr>
      <w:divsChild>
        <w:div w:id="153496794">
          <w:marLeft w:val="0"/>
          <w:marRight w:val="0"/>
          <w:marTop w:val="300"/>
          <w:marBottom w:val="0"/>
          <w:divBdr>
            <w:top w:val="none" w:sz="0" w:space="0" w:color="auto"/>
            <w:left w:val="none" w:sz="0" w:space="0" w:color="auto"/>
            <w:bottom w:val="none" w:sz="0" w:space="0" w:color="auto"/>
            <w:right w:val="none" w:sz="0" w:space="0" w:color="auto"/>
          </w:divBdr>
          <w:divsChild>
            <w:div w:id="1012075329">
              <w:marLeft w:val="0"/>
              <w:marRight w:val="0"/>
              <w:marTop w:val="0"/>
              <w:marBottom w:val="0"/>
              <w:divBdr>
                <w:top w:val="none" w:sz="0" w:space="0" w:color="auto"/>
                <w:left w:val="none" w:sz="0" w:space="0" w:color="auto"/>
                <w:bottom w:val="none" w:sz="0" w:space="0" w:color="auto"/>
                <w:right w:val="none" w:sz="0" w:space="0" w:color="auto"/>
              </w:divBdr>
            </w:div>
            <w:div w:id="125482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01935">
      <w:bodyDiv w:val="1"/>
      <w:marLeft w:val="0"/>
      <w:marRight w:val="0"/>
      <w:marTop w:val="0"/>
      <w:marBottom w:val="0"/>
      <w:divBdr>
        <w:top w:val="none" w:sz="0" w:space="0" w:color="auto"/>
        <w:left w:val="none" w:sz="0" w:space="0" w:color="auto"/>
        <w:bottom w:val="none" w:sz="0" w:space="0" w:color="auto"/>
        <w:right w:val="none" w:sz="0" w:space="0" w:color="auto"/>
      </w:divBdr>
      <w:divsChild>
        <w:div w:id="1620140101">
          <w:marLeft w:val="0"/>
          <w:marRight w:val="0"/>
          <w:marTop w:val="300"/>
          <w:marBottom w:val="0"/>
          <w:divBdr>
            <w:top w:val="none" w:sz="0" w:space="0" w:color="auto"/>
            <w:left w:val="none" w:sz="0" w:space="0" w:color="auto"/>
            <w:bottom w:val="none" w:sz="0" w:space="0" w:color="auto"/>
            <w:right w:val="none" w:sz="0" w:space="0" w:color="auto"/>
          </w:divBdr>
          <w:divsChild>
            <w:div w:id="746923329">
              <w:marLeft w:val="0"/>
              <w:marRight w:val="0"/>
              <w:marTop w:val="0"/>
              <w:marBottom w:val="0"/>
              <w:divBdr>
                <w:top w:val="none" w:sz="0" w:space="0" w:color="auto"/>
                <w:left w:val="none" w:sz="0" w:space="0" w:color="auto"/>
                <w:bottom w:val="none" w:sz="0" w:space="0" w:color="auto"/>
                <w:right w:val="none" w:sz="0" w:space="0" w:color="auto"/>
              </w:divBdr>
            </w:div>
            <w:div w:id="106437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06334">
      <w:bodyDiv w:val="1"/>
      <w:marLeft w:val="0"/>
      <w:marRight w:val="0"/>
      <w:marTop w:val="0"/>
      <w:marBottom w:val="0"/>
      <w:divBdr>
        <w:top w:val="none" w:sz="0" w:space="0" w:color="auto"/>
        <w:left w:val="none" w:sz="0" w:space="0" w:color="auto"/>
        <w:bottom w:val="none" w:sz="0" w:space="0" w:color="auto"/>
        <w:right w:val="none" w:sz="0" w:space="0" w:color="auto"/>
      </w:divBdr>
      <w:divsChild>
        <w:div w:id="1963416972">
          <w:marLeft w:val="0"/>
          <w:marRight w:val="0"/>
          <w:marTop w:val="300"/>
          <w:marBottom w:val="0"/>
          <w:divBdr>
            <w:top w:val="none" w:sz="0" w:space="0" w:color="auto"/>
            <w:left w:val="none" w:sz="0" w:space="0" w:color="auto"/>
            <w:bottom w:val="none" w:sz="0" w:space="0" w:color="auto"/>
            <w:right w:val="none" w:sz="0" w:space="0" w:color="auto"/>
          </w:divBdr>
          <w:divsChild>
            <w:div w:id="2094282463">
              <w:marLeft w:val="0"/>
              <w:marRight w:val="0"/>
              <w:marTop w:val="0"/>
              <w:marBottom w:val="0"/>
              <w:divBdr>
                <w:top w:val="none" w:sz="0" w:space="0" w:color="auto"/>
                <w:left w:val="none" w:sz="0" w:space="0" w:color="auto"/>
                <w:bottom w:val="none" w:sz="0" w:space="0" w:color="auto"/>
                <w:right w:val="none" w:sz="0" w:space="0" w:color="auto"/>
              </w:divBdr>
            </w:div>
            <w:div w:id="78997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3753">
      <w:bodyDiv w:val="1"/>
      <w:marLeft w:val="0"/>
      <w:marRight w:val="0"/>
      <w:marTop w:val="0"/>
      <w:marBottom w:val="0"/>
      <w:divBdr>
        <w:top w:val="none" w:sz="0" w:space="0" w:color="auto"/>
        <w:left w:val="none" w:sz="0" w:space="0" w:color="auto"/>
        <w:bottom w:val="none" w:sz="0" w:space="0" w:color="auto"/>
        <w:right w:val="none" w:sz="0" w:space="0" w:color="auto"/>
      </w:divBdr>
      <w:divsChild>
        <w:div w:id="319357711">
          <w:marLeft w:val="0"/>
          <w:marRight w:val="0"/>
          <w:marTop w:val="300"/>
          <w:marBottom w:val="0"/>
          <w:divBdr>
            <w:top w:val="none" w:sz="0" w:space="0" w:color="auto"/>
            <w:left w:val="none" w:sz="0" w:space="0" w:color="auto"/>
            <w:bottom w:val="none" w:sz="0" w:space="0" w:color="auto"/>
            <w:right w:val="none" w:sz="0" w:space="0" w:color="auto"/>
          </w:divBdr>
          <w:divsChild>
            <w:div w:id="616913867">
              <w:marLeft w:val="0"/>
              <w:marRight w:val="0"/>
              <w:marTop w:val="0"/>
              <w:marBottom w:val="0"/>
              <w:divBdr>
                <w:top w:val="none" w:sz="0" w:space="0" w:color="auto"/>
                <w:left w:val="none" w:sz="0" w:space="0" w:color="auto"/>
                <w:bottom w:val="none" w:sz="0" w:space="0" w:color="auto"/>
                <w:right w:val="none" w:sz="0" w:space="0" w:color="auto"/>
              </w:divBdr>
            </w:div>
            <w:div w:id="39219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324070">
      <w:bodyDiv w:val="1"/>
      <w:marLeft w:val="0"/>
      <w:marRight w:val="0"/>
      <w:marTop w:val="0"/>
      <w:marBottom w:val="0"/>
      <w:divBdr>
        <w:top w:val="none" w:sz="0" w:space="0" w:color="auto"/>
        <w:left w:val="none" w:sz="0" w:space="0" w:color="auto"/>
        <w:bottom w:val="none" w:sz="0" w:space="0" w:color="auto"/>
        <w:right w:val="none" w:sz="0" w:space="0" w:color="auto"/>
      </w:divBdr>
      <w:divsChild>
        <w:div w:id="283343649">
          <w:marLeft w:val="0"/>
          <w:marRight w:val="0"/>
          <w:marTop w:val="300"/>
          <w:marBottom w:val="0"/>
          <w:divBdr>
            <w:top w:val="none" w:sz="0" w:space="0" w:color="auto"/>
            <w:left w:val="none" w:sz="0" w:space="0" w:color="auto"/>
            <w:bottom w:val="none" w:sz="0" w:space="0" w:color="auto"/>
            <w:right w:val="none" w:sz="0" w:space="0" w:color="auto"/>
          </w:divBdr>
          <w:divsChild>
            <w:div w:id="84958963">
              <w:marLeft w:val="0"/>
              <w:marRight w:val="0"/>
              <w:marTop w:val="0"/>
              <w:marBottom w:val="0"/>
              <w:divBdr>
                <w:top w:val="none" w:sz="0" w:space="0" w:color="auto"/>
                <w:left w:val="none" w:sz="0" w:space="0" w:color="auto"/>
                <w:bottom w:val="none" w:sz="0" w:space="0" w:color="auto"/>
                <w:right w:val="none" w:sz="0" w:space="0" w:color="auto"/>
              </w:divBdr>
            </w:div>
            <w:div w:id="102408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766222">
      <w:bodyDiv w:val="1"/>
      <w:marLeft w:val="0"/>
      <w:marRight w:val="0"/>
      <w:marTop w:val="0"/>
      <w:marBottom w:val="0"/>
      <w:divBdr>
        <w:top w:val="none" w:sz="0" w:space="0" w:color="auto"/>
        <w:left w:val="none" w:sz="0" w:space="0" w:color="auto"/>
        <w:bottom w:val="none" w:sz="0" w:space="0" w:color="auto"/>
        <w:right w:val="none" w:sz="0" w:space="0" w:color="auto"/>
      </w:divBdr>
      <w:divsChild>
        <w:div w:id="284777227">
          <w:marLeft w:val="0"/>
          <w:marRight w:val="0"/>
          <w:marTop w:val="300"/>
          <w:marBottom w:val="0"/>
          <w:divBdr>
            <w:top w:val="none" w:sz="0" w:space="0" w:color="auto"/>
            <w:left w:val="none" w:sz="0" w:space="0" w:color="auto"/>
            <w:bottom w:val="none" w:sz="0" w:space="0" w:color="auto"/>
            <w:right w:val="none" w:sz="0" w:space="0" w:color="auto"/>
          </w:divBdr>
          <w:divsChild>
            <w:div w:id="654727514">
              <w:marLeft w:val="0"/>
              <w:marRight w:val="0"/>
              <w:marTop w:val="0"/>
              <w:marBottom w:val="0"/>
              <w:divBdr>
                <w:top w:val="none" w:sz="0" w:space="0" w:color="auto"/>
                <w:left w:val="none" w:sz="0" w:space="0" w:color="auto"/>
                <w:bottom w:val="none" w:sz="0" w:space="0" w:color="auto"/>
                <w:right w:val="none" w:sz="0" w:space="0" w:color="auto"/>
              </w:divBdr>
            </w:div>
            <w:div w:id="2545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03075">
      <w:bodyDiv w:val="1"/>
      <w:marLeft w:val="0"/>
      <w:marRight w:val="0"/>
      <w:marTop w:val="0"/>
      <w:marBottom w:val="0"/>
      <w:divBdr>
        <w:top w:val="none" w:sz="0" w:space="0" w:color="auto"/>
        <w:left w:val="none" w:sz="0" w:space="0" w:color="auto"/>
        <w:bottom w:val="none" w:sz="0" w:space="0" w:color="auto"/>
        <w:right w:val="none" w:sz="0" w:space="0" w:color="auto"/>
      </w:divBdr>
      <w:divsChild>
        <w:div w:id="957761770">
          <w:marLeft w:val="0"/>
          <w:marRight w:val="0"/>
          <w:marTop w:val="300"/>
          <w:marBottom w:val="0"/>
          <w:divBdr>
            <w:top w:val="none" w:sz="0" w:space="0" w:color="auto"/>
            <w:left w:val="none" w:sz="0" w:space="0" w:color="auto"/>
            <w:bottom w:val="none" w:sz="0" w:space="0" w:color="auto"/>
            <w:right w:val="none" w:sz="0" w:space="0" w:color="auto"/>
          </w:divBdr>
          <w:divsChild>
            <w:div w:id="616716932">
              <w:marLeft w:val="0"/>
              <w:marRight w:val="0"/>
              <w:marTop w:val="0"/>
              <w:marBottom w:val="0"/>
              <w:divBdr>
                <w:top w:val="none" w:sz="0" w:space="0" w:color="auto"/>
                <w:left w:val="none" w:sz="0" w:space="0" w:color="auto"/>
                <w:bottom w:val="none" w:sz="0" w:space="0" w:color="auto"/>
                <w:right w:val="none" w:sz="0" w:space="0" w:color="auto"/>
              </w:divBdr>
            </w:div>
            <w:div w:id="66643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839496">
      <w:bodyDiv w:val="1"/>
      <w:marLeft w:val="0"/>
      <w:marRight w:val="0"/>
      <w:marTop w:val="0"/>
      <w:marBottom w:val="0"/>
      <w:divBdr>
        <w:top w:val="none" w:sz="0" w:space="0" w:color="auto"/>
        <w:left w:val="none" w:sz="0" w:space="0" w:color="auto"/>
        <w:bottom w:val="none" w:sz="0" w:space="0" w:color="auto"/>
        <w:right w:val="none" w:sz="0" w:space="0" w:color="auto"/>
      </w:divBdr>
      <w:divsChild>
        <w:div w:id="68313538">
          <w:marLeft w:val="0"/>
          <w:marRight w:val="0"/>
          <w:marTop w:val="300"/>
          <w:marBottom w:val="0"/>
          <w:divBdr>
            <w:top w:val="none" w:sz="0" w:space="0" w:color="auto"/>
            <w:left w:val="none" w:sz="0" w:space="0" w:color="auto"/>
            <w:bottom w:val="none" w:sz="0" w:space="0" w:color="auto"/>
            <w:right w:val="none" w:sz="0" w:space="0" w:color="auto"/>
          </w:divBdr>
          <w:divsChild>
            <w:div w:id="588930441">
              <w:marLeft w:val="0"/>
              <w:marRight w:val="0"/>
              <w:marTop w:val="0"/>
              <w:marBottom w:val="0"/>
              <w:divBdr>
                <w:top w:val="none" w:sz="0" w:space="0" w:color="auto"/>
                <w:left w:val="none" w:sz="0" w:space="0" w:color="auto"/>
                <w:bottom w:val="none" w:sz="0" w:space="0" w:color="auto"/>
                <w:right w:val="none" w:sz="0" w:space="0" w:color="auto"/>
              </w:divBdr>
            </w:div>
            <w:div w:id="169607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56554">
      <w:bodyDiv w:val="1"/>
      <w:marLeft w:val="0"/>
      <w:marRight w:val="0"/>
      <w:marTop w:val="0"/>
      <w:marBottom w:val="0"/>
      <w:divBdr>
        <w:top w:val="none" w:sz="0" w:space="0" w:color="auto"/>
        <w:left w:val="none" w:sz="0" w:space="0" w:color="auto"/>
        <w:bottom w:val="none" w:sz="0" w:space="0" w:color="auto"/>
        <w:right w:val="none" w:sz="0" w:space="0" w:color="auto"/>
      </w:divBdr>
      <w:divsChild>
        <w:div w:id="656571932">
          <w:marLeft w:val="375"/>
          <w:marRight w:val="15"/>
          <w:marTop w:val="120"/>
          <w:marBottom w:val="0"/>
          <w:divBdr>
            <w:top w:val="none" w:sz="0" w:space="0" w:color="auto"/>
            <w:left w:val="none" w:sz="0" w:space="0" w:color="auto"/>
            <w:bottom w:val="none" w:sz="0" w:space="0" w:color="auto"/>
            <w:right w:val="none" w:sz="0" w:space="0" w:color="auto"/>
          </w:divBdr>
          <w:divsChild>
            <w:div w:id="463081841">
              <w:marLeft w:val="0"/>
              <w:marRight w:val="0"/>
              <w:marTop w:val="0"/>
              <w:marBottom w:val="0"/>
              <w:divBdr>
                <w:top w:val="none" w:sz="0" w:space="0" w:color="auto"/>
                <w:left w:val="none" w:sz="0" w:space="0" w:color="auto"/>
                <w:bottom w:val="none" w:sz="0" w:space="0" w:color="auto"/>
                <w:right w:val="none" w:sz="0" w:space="0" w:color="auto"/>
              </w:divBdr>
            </w:div>
          </w:divsChild>
        </w:div>
        <w:div w:id="1366294754">
          <w:marLeft w:val="0"/>
          <w:marRight w:val="0"/>
          <w:marTop w:val="300"/>
          <w:marBottom w:val="0"/>
          <w:divBdr>
            <w:top w:val="none" w:sz="0" w:space="0" w:color="auto"/>
            <w:left w:val="none" w:sz="0" w:space="0" w:color="auto"/>
            <w:bottom w:val="none" w:sz="0" w:space="0" w:color="auto"/>
            <w:right w:val="none" w:sz="0" w:space="0" w:color="auto"/>
          </w:divBdr>
          <w:divsChild>
            <w:div w:id="438451778">
              <w:marLeft w:val="0"/>
              <w:marRight w:val="0"/>
              <w:marTop w:val="0"/>
              <w:marBottom w:val="0"/>
              <w:divBdr>
                <w:top w:val="none" w:sz="0" w:space="0" w:color="auto"/>
                <w:left w:val="none" w:sz="0" w:space="0" w:color="auto"/>
                <w:bottom w:val="none" w:sz="0" w:space="0" w:color="auto"/>
                <w:right w:val="none" w:sz="0" w:space="0" w:color="auto"/>
              </w:divBdr>
            </w:div>
            <w:div w:id="13831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338930">
      <w:bodyDiv w:val="1"/>
      <w:marLeft w:val="0"/>
      <w:marRight w:val="0"/>
      <w:marTop w:val="0"/>
      <w:marBottom w:val="0"/>
      <w:divBdr>
        <w:top w:val="none" w:sz="0" w:space="0" w:color="auto"/>
        <w:left w:val="none" w:sz="0" w:space="0" w:color="auto"/>
        <w:bottom w:val="none" w:sz="0" w:space="0" w:color="auto"/>
        <w:right w:val="none" w:sz="0" w:space="0" w:color="auto"/>
      </w:divBdr>
      <w:divsChild>
        <w:div w:id="539440238">
          <w:marLeft w:val="0"/>
          <w:marRight w:val="0"/>
          <w:marTop w:val="300"/>
          <w:marBottom w:val="0"/>
          <w:divBdr>
            <w:top w:val="none" w:sz="0" w:space="0" w:color="auto"/>
            <w:left w:val="none" w:sz="0" w:space="0" w:color="auto"/>
            <w:bottom w:val="none" w:sz="0" w:space="0" w:color="auto"/>
            <w:right w:val="none" w:sz="0" w:space="0" w:color="auto"/>
          </w:divBdr>
          <w:divsChild>
            <w:div w:id="1162157153">
              <w:marLeft w:val="0"/>
              <w:marRight w:val="0"/>
              <w:marTop w:val="0"/>
              <w:marBottom w:val="0"/>
              <w:divBdr>
                <w:top w:val="none" w:sz="0" w:space="0" w:color="auto"/>
                <w:left w:val="none" w:sz="0" w:space="0" w:color="auto"/>
                <w:bottom w:val="none" w:sz="0" w:space="0" w:color="auto"/>
                <w:right w:val="none" w:sz="0" w:space="0" w:color="auto"/>
              </w:divBdr>
            </w:div>
            <w:div w:id="14121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5176">
      <w:bodyDiv w:val="1"/>
      <w:marLeft w:val="0"/>
      <w:marRight w:val="0"/>
      <w:marTop w:val="0"/>
      <w:marBottom w:val="0"/>
      <w:divBdr>
        <w:top w:val="none" w:sz="0" w:space="0" w:color="auto"/>
        <w:left w:val="none" w:sz="0" w:space="0" w:color="auto"/>
        <w:bottom w:val="none" w:sz="0" w:space="0" w:color="auto"/>
        <w:right w:val="none" w:sz="0" w:space="0" w:color="auto"/>
      </w:divBdr>
      <w:divsChild>
        <w:div w:id="638654198">
          <w:marLeft w:val="0"/>
          <w:marRight w:val="0"/>
          <w:marTop w:val="300"/>
          <w:marBottom w:val="0"/>
          <w:divBdr>
            <w:top w:val="none" w:sz="0" w:space="0" w:color="auto"/>
            <w:left w:val="none" w:sz="0" w:space="0" w:color="auto"/>
            <w:bottom w:val="none" w:sz="0" w:space="0" w:color="auto"/>
            <w:right w:val="none" w:sz="0" w:space="0" w:color="auto"/>
          </w:divBdr>
          <w:divsChild>
            <w:div w:id="1189836119">
              <w:marLeft w:val="0"/>
              <w:marRight w:val="0"/>
              <w:marTop w:val="0"/>
              <w:marBottom w:val="0"/>
              <w:divBdr>
                <w:top w:val="none" w:sz="0" w:space="0" w:color="auto"/>
                <w:left w:val="none" w:sz="0" w:space="0" w:color="auto"/>
                <w:bottom w:val="none" w:sz="0" w:space="0" w:color="auto"/>
                <w:right w:val="none" w:sz="0" w:space="0" w:color="auto"/>
              </w:divBdr>
            </w:div>
            <w:div w:id="85584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302731">
      <w:bodyDiv w:val="1"/>
      <w:marLeft w:val="0"/>
      <w:marRight w:val="0"/>
      <w:marTop w:val="0"/>
      <w:marBottom w:val="0"/>
      <w:divBdr>
        <w:top w:val="none" w:sz="0" w:space="0" w:color="auto"/>
        <w:left w:val="none" w:sz="0" w:space="0" w:color="auto"/>
        <w:bottom w:val="none" w:sz="0" w:space="0" w:color="auto"/>
        <w:right w:val="none" w:sz="0" w:space="0" w:color="auto"/>
      </w:divBdr>
      <w:divsChild>
        <w:div w:id="274481907">
          <w:marLeft w:val="0"/>
          <w:marRight w:val="0"/>
          <w:marTop w:val="300"/>
          <w:marBottom w:val="0"/>
          <w:divBdr>
            <w:top w:val="none" w:sz="0" w:space="0" w:color="auto"/>
            <w:left w:val="none" w:sz="0" w:space="0" w:color="auto"/>
            <w:bottom w:val="none" w:sz="0" w:space="0" w:color="auto"/>
            <w:right w:val="none" w:sz="0" w:space="0" w:color="auto"/>
          </w:divBdr>
          <w:divsChild>
            <w:div w:id="1336035320">
              <w:marLeft w:val="0"/>
              <w:marRight w:val="0"/>
              <w:marTop w:val="0"/>
              <w:marBottom w:val="0"/>
              <w:divBdr>
                <w:top w:val="none" w:sz="0" w:space="0" w:color="auto"/>
                <w:left w:val="none" w:sz="0" w:space="0" w:color="auto"/>
                <w:bottom w:val="none" w:sz="0" w:space="0" w:color="auto"/>
                <w:right w:val="none" w:sz="0" w:space="0" w:color="auto"/>
              </w:divBdr>
            </w:div>
            <w:div w:id="29179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659170">
      <w:bodyDiv w:val="1"/>
      <w:marLeft w:val="0"/>
      <w:marRight w:val="0"/>
      <w:marTop w:val="0"/>
      <w:marBottom w:val="0"/>
      <w:divBdr>
        <w:top w:val="none" w:sz="0" w:space="0" w:color="auto"/>
        <w:left w:val="none" w:sz="0" w:space="0" w:color="auto"/>
        <w:bottom w:val="none" w:sz="0" w:space="0" w:color="auto"/>
        <w:right w:val="none" w:sz="0" w:space="0" w:color="auto"/>
      </w:divBdr>
      <w:divsChild>
        <w:div w:id="3291967">
          <w:marLeft w:val="0"/>
          <w:marRight w:val="0"/>
          <w:marTop w:val="300"/>
          <w:marBottom w:val="0"/>
          <w:divBdr>
            <w:top w:val="none" w:sz="0" w:space="0" w:color="auto"/>
            <w:left w:val="none" w:sz="0" w:space="0" w:color="auto"/>
            <w:bottom w:val="none" w:sz="0" w:space="0" w:color="auto"/>
            <w:right w:val="none" w:sz="0" w:space="0" w:color="auto"/>
          </w:divBdr>
          <w:divsChild>
            <w:div w:id="2140146912">
              <w:marLeft w:val="0"/>
              <w:marRight w:val="0"/>
              <w:marTop w:val="0"/>
              <w:marBottom w:val="0"/>
              <w:divBdr>
                <w:top w:val="none" w:sz="0" w:space="0" w:color="auto"/>
                <w:left w:val="none" w:sz="0" w:space="0" w:color="auto"/>
                <w:bottom w:val="none" w:sz="0" w:space="0" w:color="auto"/>
                <w:right w:val="none" w:sz="0" w:space="0" w:color="auto"/>
              </w:divBdr>
            </w:div>
            <w:div w:id="9857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18307">
      <w:bodyDiv w:val="1"/>
      <w:marLeft w:val="0"/>
      <w:marRight w:val="0"/>
      <w:marTop w:val="0"/>
      <w:marBottom w:val="0"/>
      <w:divBdr>
        <w:top w:val="none" w:sz="0" w:space="0" w:color="auto"/>
        <w:left w:val="none" w:sz="0" w:space="0" w:color="auto"/>
        <w:bottom w:val="none" w:sz="0" w:space="0" w:color="auto"/>
        <w:right w:val="none" w:sz="0" w:space="0" w:color="auto"/>
      </w:divBdr>
      <w:divsChild>
        <w:div w:id="1407530878">
          <w:marLeft w:val="0"/>
          <w:marRight w:val="0"/>
          <w:marTop w:val="300"/>
          <w:marBottom w:val="0"/>
          <w:divBdr>
            <w:top w:val="none" w:sz="0" w:space="0" w:color="auto"/>
            <w:left w:val="none" w:sz="0" w:space="0" w:color="auto"/>
            <w:bottom w:val="none" w:sz="0" w:space="0" w:color="auto"/>
            <w:right w:val="none" w:sz="0" w:space="0" w:color="auto"/>
          </w:divBdr>
          <w:divsChild>
            <w:div w:id="535503974">
              <w:marLeft w:val="0"/>
              <w:marRight w:val="0"/>
              <w:marTop w:val="0"/>
              <w:marBottom w:val="0"/>
              <w:divBdr>
                <w:top w:val="none" w:sz="0" w:space="0" w:color="auto"/>
                <w:left w:val="none" w:sz="0" w:space="0" w:color="auto"/>
                <w:bottom w:val="none" w:sz="0" w:space="0" w:color="auto"/>
                <w:right w:val="none" w:sz="0" w:space="0" w:color="auto"/>
              </w:divBdr>
            </w:div>
            <w:div w:id="204336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8076">
      <w:bodyDiv w:val="1"/>
      <w:marLeft w:val="0"/>
      <w:marRight w:val="0"/>
      <w:marTop w:val="0"/>
      <w:marBottom w:val="0"/>
      <w:divBdr>
        <w:top w:val="none" w:sz="0" w:space="0" w:color="auto"/>
        <w:left w:val="none" w:sz="0" w:space="0" w:color="auto"/>
        <w:bottom w:val="none" w:sz="0" w:space="0" w:color="auto"/>
        <w:right w:val="none" w:sz="0" w:space="0" w:color="auto"/>
      </w:divBdr>
      <w:divsChild>
        <w:div w:id="1472938021">
          <w:marLeft w:val="0"/>
          <w:marRight w:val="0"/>
          <w:marTop w:val="300"/>
          <w:marBottom w:val="0"/>
          <w:divBdr>
            <w:top w:val="none" w:sz="0" w:space="0" w:color="auto"/>
            <w:left w:val="none" w:sz="0" w:space="0" w:color="auto"/>
            <w:bottom w:val="none" w:sz="0" w:space="0" w:color="auto"/>
            <w:right w:val="none" w:sz="0" w:space="0" w:color="auto"/>
          </w:divBdr>
          <w:divsChild>
            <w:div w:id="1547599637">
              <w:marLeft w:val="0"/>
              <w:marRight w:val="0"/>
              <w:marTop w:val="0"/>
              <w:marBottom w:val="0"/>
              <w:divBdr>
                <w:top w:val="none" w:sz="0" w:space="0" w:color="auto"/>
                <w:left w:val="none" w:sz="0" w:space="0" w:color="auto"/>
                <w:bottom w:val="none" w:sz="0" w:space="0" w:color="auto"/>
                <w:right w:val="none" w:sz="0" w:space="0" w:color="auto"/>
              </w:divBdr>
            </w:div>
            <w:div w:id="3998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145295">
      <w:bodyDiv w:val="1"/>
      <w:marLeft w:val="0"/>
      <w:marRight w:val="0"/>
      <w:marTop w:val="0"/>
      <w:marBottom w:val="0"/>
      <w:divBdr>
        <w:top w:val="none" w:sz="0" w:space="0" w:color="auto"/>
        <w:left w:val="none" w:sz="0" w:space="0" w:color="auto"/>
        <w:bottom w:val="none" w:sz="0" w:space="0" w:color="auto"/>
        <w:right w:val="none" w:sz="0" w:space="0" w:color="auto"/>
      </w:divBdr>
      <w:divsChild>
        <w:div w:id="1320233800">
          <w:marLeft w:val="0"/>
          <w:marRight w:val="0"/>
          <w:marTop w:val="300"/>
          <w:marBottom w:val="0"/>
          <w:divBdr>
            <w:top w:val="none" w:sz="0" w:space="0" w:color="auto"/>
            <w:left w:val="none" w:sz="0" w:space="0" w:color="auto"/>
            <w:bottom w:val="none" w:sz="0" w:space="0" w:color="auto"/>
            <w:right w:val="none" w:sz="0" w:space="0" w:color="auto"/>
          </w:divBdr>
          <w:divsChild>
            <w:div w:id="92746658">
              <w:marLeft w:val="0"/>
              <w:marRight w:val="0"/>
              <w:marTop w:val="0"/>
              <w:marBottom w:val="0"/>
              <w:divBdr>
                <w:top w:val="none" w:sz="0" w:space="0" w:color="auto"/>
                <w:left w:val="none" w:sz="0" w:space="0" w:color="auto"/>
                <w:bottom w:val="none" w:sz="0" w:space="0" w:color="auto"/>
                <w:right w:val="none" w:sz="0" w:space="0" w:color="auto"/>
              </w:divBdr>
            </w:div>
            <w:div w:id="184250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void(0)" TargetMode="External"/><Relationship Id="rId18" Type="http://schemas.openxmlformats.org/officeDocument/2006/relationships/image" Target="media/image1.gif"/><Relationship Id="rId26" Type="http://schemas.openxmlformats.org/officeDocument/2006/relationships/hyperlink" Target="javascript:void(0)" TargetMode="External"/><Relationship Id="rId39" Type="http://schemas.openxmlformats.org/officeDocument/2006/relationships/hyperlink" Target="javascript:void(0)" TargetMode="External"/><Relationship Id="rId21" Type="http://schemas.openxmlformats.org/officeDocument/2006/relationships/hyperlink" Target="javascript:void(0)" TargetMode="External"/><Relationship Id="rId34" Type="http://schemas.openxmlformats.org/officeDocument/2006/relationships/hyperlink" Target="javascript:void(0)" TargetMode="External"/><Relationship Id="rId42" Type="http://schemas.openxmlformats.org/officeDocument/2006/relationships/hyperlink" Target="http://www.veritasprep.com/" TargetMode="External"/><Relationship Id="rId47" Type="http://schemas.openxmlformats.org/officeDocument/2006/relationships/hyperlink" Target="javascript:void(0)" TargetMode="Externa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7" Type="http://schemas.openxmlformats.org/officeDocument/2006/relationships/hyperlink" Target="javascript:void(0)" TargetMode="External"/><Relationship Id="rId12" Type="http://schemas.openxmlformats.org/officeDocument/2006/relationships/hyperlink" Target="javascript:void(0)" TargetMode="External"/><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46" Type="http://schemas.openxmlformats.org/officeDocument/2006/relationships/hyperlink" Target="javascript:void(0)" TargetMode="External"/><Relationship Id="rId59"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javascript:void(0)" TargetMode="External"/><Relationship Id="rId20" Type="http://schemas.openxmlformats.org/officeDocument/2006/relationships/hyperlink" Target="javascript:void(0)" TargetMode="External"/><Relationship Id="rId29" Type="http://schemas.openxmlformats.org/officeDocument/2006/relationships/hyperlink" Target="javascript:void(0)" TargetMode="External"/><Relationship Id="rId41" Type="http://schemas.openxmlformats.org/officeDocument/2006/relationships/hyperlink" Target="javascript:void(0)" TargetMode="External"/><Relationship Id="rId54" Type="http://schemas.openxmlformats.org/officeDocument/2006/relationships/hyperlink" Target="javascript:void(0)" TargetMode="Externa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hyperlink" Target="javascript:void(0)" TargetMode="External"/><Relationship Id="rId24" Type="http://schemas.openxmlformats.org/officeDocument/2006/relationships/hyperlink" Target="javascript:void(0)" TargetMode="External"/><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40" Type="http://schemas.openxmlformats.org/officeDocument/2006/relationships/hyperlink" Target="javascript:void(0)" TargetMode="External"/><Relationship Id="rId45" Type="http://schemas.openxmlformats.org/officeDocument/2006/relationships/hyperlink" Target="javascript:void(0)" TargetMode="External"/><Relationship Id="rId53" Type="http://schemas.openxmlformats.org/officeDocument/2006/relationships/hyperlink" Target="javascript:void(0)" TargetMode="External"/><Relationship Id="rId58" Type="http://schemas.openxmlformats.org/officeDocument/2006/relationships/fontTable" Target="fontTable.xml"/><Relationship Id="rId5" Type="http://schemas.openxmlformats.org/officeDocument/2006/relationships/hyperlink" Target="javascript:void(0)" TargetMode="Externa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hyperlink" Target="javascript:void(0)" TargetMode="External"/><Relationship Id="rId36" Type="http://schemas.openxmlformats.org/officeDocument/2006/relationships/hyperlink" Target="javascript:void(0)" TargetMode="External"/><Relationship Id="rId49" Type="http://schemas.openxmlformats.org/officeDocument/2006/relationships/hyperlink" Target="javascript:void(0)" TargetMode="External"/><Relationship Id="rId57" Type="http://schemas.openxmlformats.org/officeDocument/2006/relationships/hyperlink" Target="javascript:void(0)" TargetMode="External"/><Relationship Id="rId10" Type="http://schemas.openxmlformats.org/officeDocument/2006/relationships/hyperlink" Target="javascript:void(0)" TargetMode="External"/><Relationship Id="rId19" Type="http://schemas.openxmlformats.org/officeDocument/2006/relationships/hyperlink" Target="javascript:void(0)" TargetMode="External"/><Relationship Id="rId31" Type="http://schemas.openxmlformats.org/officeDocument/2006/relationships/hyperlink" Target="javascript:void(0)" TargetMode="External"/><Relationship Id="rId44" Type="http://schemas.openxmlformats.org/officeDocument/2006/relationships/hyperlink" Target="javascript:void(0)" TargetMode="External"/><Relationship Id="rId52"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 Id="rId43" Type="http://schemas.openxmlformats.org/officeDocument/2006/relationships/hyperlink" Target="javascript:void(0)" TargetMode="External"/><Relationship Id="rId48" Type="http://schemas.openxmlformats.org/officeDocument/2006/relationships/hyperlink" Target="javascript:void(0)" TargetMode="External"/><Relationship Id="rId56" Type="http://schemas.openxmlformats.org/officeDocument/2006/relationships/hyperlink" Target="javascript:void(0)" TargetMode="External"/><Relationship Id="rId8" Type="http://schemas.openxmlformats.org/officeDocument/2006/relationships/hyperlink" Target="javascript:void(0)" TargetMode="External"/><Relationship Id="rId51" Type="http://schemas.openxmlformats.org/officeDocument/2006/relationships/hyperlink" Target="javascript:void(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20</Pages>
  <Words>6441</Words>
  <Characters>36719</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dc:creator>
  <cp:lastModifiedBy>Evan</cp:lastModifiedBy>
  <cp:revision>6</cp:revision>
  <dcterms:created xsi:type="dcterms:W3CDTF">2017-08-15T19:06:00Z</dcterms:created>
  <dcterms:modified xsi:type="dcterms:W3CDTF">2017-08-15T19:38:00Z</dcterms:modified>
</cp:coreProperties>
</file>