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5DB" w:rsidRPr="006C15DB" w:rsidRDefault="006C15DB" w:rsidP="006C15DB">
      <w:pPr>
        <w:shd w:val="clear" w:color="auto" w:fill="FFFFFF"/>
        <w:spacing w:before="405" w:after="203" w:line="240" w:lineRule="auto"/>
        <w:outlineLvl w:val="2"/>
        <w:rPr>
          <w:rFonts w:ascii="Helvetica" w:eastAsia="Times New Roman" w:hAnsi="Helvetica" w:cs="Helvetica"/>
          <w:color w:val="6B6B6C"/>
          <w:sz w:val="24"/>
          <w:szCs w:val="24"/>
        </w:rPr>
      </w:pPr>
      <w:r w:rsidRPr="006C15DB">
        <w:rPr>
          <w:rFonts w:ascii="Helvetica" w:eastAsia="Times New Roman" w:hAnsi="Helvetica" w:cs="Helvetica"/>
          <w:color w:val="6B6B6C"/>
          <w:sz w:val="24"/>
          <w:szCs w:val="24"/>
        </w:rPr>
        <w:t>AWA ESSAYS: Analyze Argument</w:t>
      </w:r>
    </w:p>
    <w:p w:rsidR="006C15DB" w:rsidRPr="006C15DB" w:rsidRDefault="006C15DB" w:rsidP="006C15DB">
      <w:pPr>
        <w:shd w:val="clear" w:color="auto" w:fill="FFFFFF"/>
        <w:spacing w:before="203" w:after="203" w:line="240" w:lineRule="auto"/>
        <w:outlineLvl w:val="3"/>
        <w:rPr>
          <w:rFonts w:ascii="Helvetica" w:eastAsia="Times New Roman" w:hAnsi="Helvetica" w:cs="Helvetica"/>
          <w:color w:val="6B6B6C"/>
          <w:sz w:val="24"/>
          <w:szCs w:val="24"/>
        </w:rPr>
      </w:pPr>
      <w:r w:rsidRPr="006C15DB">
        <w:rPr>
          <w:rFonts w:ascii="Helvetica" w:eastAsia="Times New Roman" w:hAnsi="Helvetica" w:cs="Helvetica"/>
          <w:color w:val="6B6B6C"/>
          <w:sz w:val="24"/>
          <w:szCs w:val="24"/>
        </w:rPr>
        <w:t>Essay Question:</w:t>
      </w:r>
    </w:p>
    <w:p w:rsidR="006C15DB" w:rsidRPr="006C15DB" w:rsidRDefault="006C15DB" w:rsidP="006C15DB">
      <w:pPr>
        <w:shd w:val="clear" w:color="auto" w:fill="FFFFFF"/>
        <w:spacing w:after="0" w:line="240" w:lineRule="auto"/>
        <w:rPr>
          <w:rFonts w:ascii="Arial" w:eastAsia="Times New Roman" w:hAnsi="Arial" w:cs="Arial"/>
          <w:color w:val="6B6B6C"/>
          <w:sz w:val="21"/>
          <w:szCs w:val="21"/>
        </w:rPr>
      </w:pPr>
      <w:r w:rsidRPr="006C15DB">
        <w:rPr>
          <w:rFonts w:ascii="Arial" w:eastAsia="Times New Roman" w:hAnsi="Arial" w:cs="Arial"/>
          <w:color w:val="6B6B6C"/>
          <w:sz w:val="21"/>
          <w:szCs w:val="21"/>
        </w:rPr>
        <w:t>The following appeared in the editorial section of a local newspaper:</w:t>
      </w:r>
      <w:r w:rsidRPr="006C15DB">
        <w:rPr>
          <w:rFonts w:ascii="Arial" w:eastAsia="Times New Roman" w:hAnsi="Arial" w:cs="Arial"/>
          <w:color w:val="6B6B6C"/>
          <w:sz w:val="21"/>
          <w:szCs w:val="21"/>
        </w:rPr>
        <w:br/>
      </w:r>
      <w:r w:rsidRPr="006C15DB">
        <w:rPr>
          <w:rFonts w:ascii="Arial" w:eastAsia="Times New Roman" w:hAnsi="Arial" w:cs="Arial"/>
          <w:color w:val="6B6B6C"/>
          <w:sz w:val="21"/>
          <w:szCs w:val="21"/>
        </w:rPr>
        <w:br/>
        <w:t>“The inflow of immigrant workers into our community has put a downward pressure on wages. In fact, the average compensation of unskilled labor in our city has declined by nearly 10% over the past 5 years. Therefore, to protect our local economy, it is essential to impose a moratorium on further immigration.” </w:t>
      </w:r>
      <w:r w:rsidRPr="006C15DB">
        <w:rPr>
          <w:rFonts w:ascii="Arial" w:eastAsia="Times New Roman" w:hAnsi="Arial" w:cs="Arial"/>
          <w:color w:val="6B6B6C"/>
          <w:sz w:val="21"/>
          <w:szCs w:val="21"/>
        </w:rPr>
        <w:br/>
      </w:r>
      <w:r w:rsidRPr="006C15DB">
        <w:rPr>
          <w:rFonts w:ascii="Arial" w:eastAsia="Times New Roman" w:hAnsi="Arial" w:cs="Arial"/>
          <w:color w:val="6B6B6C"/>
          <w:sz w:val="21"/>
          <w:szCs w:val="21"/>
        </w:rPr>
        <w:br/>
        <w:t>Discuss how well reasoned you find this argument. Point out flaws in the argument's logic and analyze the argument's underlying assumptions. In addition, evaluate how supporting evidence is used and what evidence might counter the argument's conclusion. You may also discuss what additional evidence could be used to strengthen the argument or what changes would make the argument more logically sound.</w:t>
      </w:r>
    </w:p>
    <w:p w:rsidR="006C15DB" w:rsidRPr="006C15DB" w:rsidRDefault="006C15DB" w:rsidP="006C15DB">
      <w:pPr>
        <w:shd w:val="clear" w:color="auto" w:fill="FFFFFF"/>
        <w:spacing w:before="203" w:after="203" w:line="240" w:lineRule="auto"/>
        <w:outlineLvl w:val="3"/>
        <w:rPr>
          <w:rFonts w:ascii="Helvetica" w:eastAsia="Times New Roman" w:hAnsi="Helvetica" w:cs="Helvetica"/>
          <w:color w:val="6B6B6C"/>
          <w:sz w:val="24"/>
          <w:szCs w:val="24"/>
        </w:rPr>
      </w:pPr>
      <w:r w:rsidRPr="006C15DB">
        <w:rPr>
          <w:rFonts w:ascii="Helvetica" w:eastAsia="Times New Roman" w:hAnsi="Helvetica" w:cs="Helvetica"/>
          <w:color w:val="6B6B6C"/>
          <w:sz w:val="24"/>
          <w:szCs w:val="24"/>
        </w:rPr>
        <w:t>Your Response:</w:t>
      </w:r>
    </w:p>
    <w:p w:rsidR="006C15DB" w:rsidRPr="006C15DB" w:rsidRDefault="006C15DB" w:rsidP="006C15DB">
      <w:pPr>
        <w:shd w:val="clear" w:color="auto" w:fill="FFFFFF"/>
        <w:spacing w:after="0" w:line="240" w:lineRule="auto"/>
        <w:rPr>
          <w:rFonts w:ascii="Arial" w:eastAsia="Times New Roman" w:hAnsi="Arial" w:cs="Arial"/>
          <w:color w:val="6B6B6C"/>
          <w:sz w:val="21"/>
          <w:szCs w:val="21"/>
        </w:rPr>
      </w:pPr>
      <w:r w:rsidRPr="006C15DB">
        <w:rPr>
          <w:rFonts w:ascii="Arial" w:eastAsia="Times New Roman" w:hAnsi="Arial" w:cs="Arial"/>
          <w:color w:val="6B6B6C"/>
          <w:sz w:val="21"/>
          <w:szCs w:val="21"/>
        </w:rPr>
        <w:t>The above passage printed in the local newspaper states that due to the influx of immigrant workers into their community has put a downward pressure on wages. It further states that average compensation of unskilled labor in the city has declined by nearly 10% over the last five years. It concludes with the assumption that to protect the local economy, it is essential to impose a moratorium on further immigration. The statement is logically inconclusive and does not clearly demonstrate the link between reducing wages in the community and immigration. It lacks data to back up its assumptions and has 3 major flaws in its logic.</w:t>
      </w:r>
      <w:r w:rsidRPr="006C15DB">
        <w:rPr>
          <w:rFonts w:ascii="Arial" w:eastAsia="Times New Roman" w:hAnsi="Arial" w:cs="Arial"/>
          <w:color w:val="6B6B6C"/>
          <w:sz w:val="21"/>
          <w:szCs w:val="21"/>
        </w:rPr>
        <w:br/>
      </w:r>
      <w:r w:rsidRPr="006C15DB">
        <w:rPr>
          <w:rFonts w:ascii="Arial" w:eastAsia="Times New Roman" w:hAnsi="Arial" w:cs="Arial"/>
          <w:color w:val="6B6B6C"/>
          <w:sz w:val="21"/>
          <w:szCs w:val="21"/>
        </w:rPr>
        <w:br/>
        <w:t>First, the statement assumes that the influx of immigrant workers is the major or only cause of downward pressure on wages. In established economic studies carried out by various governmental and non governmental agencies there are a number of factors which may cause downward pressure on wages. In an agrarian based economy in south east Asia for example a bad monsoon (or rainy season) may adversely effect crop growth and subsequently affect the wages of the workers working in that sector. Poor government policies, social and other economic changes can all affect the wages of a community.</w:t>
      </w:r>
      <w:r w:rsidRPr="006C15DB">
        <w:rPr>
          <w:rFonts w:ascii="Arial" w:eastAsia="Times New Roman" w:hAnsi="Arial" w:cs="Arial"/>
          <w:color w:val="6B6B6C"/>
          <w:sz w:val="21"/>
          <w:szCs w:val="21"/>
        </w:rPr>
        <w:br/>
      </w:r>
      <w:r w:rsidRPr="006C15DB">
        <w:rPr>
          <w:rFonts w:ascii="Arial" w:eastAsia="Times New Roman" w:hAnsi="Arial" w:cs="Arial"/>
          <w:color w:val="6B6B6C"/>
          <w:sz w:val="21"/>
          <w:szCs w:val="21"/>
        </w:rPr>
        <w:br/>
        <w:t>Second, the statement "the average compensation of unskilled labor in the city has declined by nearly 10% over the past 5 years" is not backed up by any data which can prove it to be conclusive. It also does not elaborate on what type of unskilled labour as different sectors are influenced by different economic or social happenings. The average compensation of unskilled labor in a city is a dynamic metric which depends on a number of underlying factors. It would is quite difficult to calculate without the use of dedicated economic studies or other secondary data.</w:t>
      </w:r>
      <w:r w:rsidRPr="006C15DB">
        <w:rPr>
          <w:rFonts w:ascii="Arial" w:eastAsia="Times New Roman" w:hAnsi="Arial" w:cs="Arial"/>
          <w:color w:val="6B6B6C"/>
          <w:sz w:val="21"/>
          <w:szCs w:val="21"/>
        </w:rPr>
        <w:br/>
      </w:r>
      <w:r w:rsidRPr="006C15DB">
        <w:rPr>
          <w:rFonts w:ascii="Arial" w:eastAsia="Times New Roman" w:hAnsi="Arial" w:cs="Arial"/>
          <w:color w:val="6B6B6C"/>
          <w:sz w:val="21"/>
          <w:szCs w:val="21"/>
        </w:rPr>
        <w:br/>
        <w:t>Third the passage concludes that to protect the local economy it is essential to impose moratorium on further immigration. This is a classic example of counterfactual thinking. There is no data or research provided which can back up the hypothesis of immigration harming the local economy, In fact some world bank studies have proven the opposite. i.e immigration helps local economies by infusing new skills, a younger workforce and reducing production costs.</w:t>
      </w:r>
      <w:r w:rsidRPr="006C15DB">
        <w:rPr>
          <w:rFonts w:ascii="Arial" w:eastAsia="Times New Roman" w:hAnsi="Arial" w:cs="Arial"/>
          <w:color w:val="6B6B6C"/>
          <w:sz w:val="21"/>
          <w:szCs w:val="21"/>
        </w:rPr>
        <w:br/>
      </w:r>
      <w:r w:rsidRPr="006C15DB">
        <w:rPr>
          <w:rFonts w:ascii="Arial" w:eastAsia="Times New Roman" w:hAnsi="Arial" w:cs="Arial"/>
          <w:color w:val="6B6B6C"/>
          <w:sz w:val="21"/>
          <w:szCs w:val="21"/>
        </w:rPr>
        <w:br/>
        <w:t>In conclusion the above passage cannot conclusively prove what it is trying to imply due to lack of research, citations and other data which would help it strengthen its argument. It also at ignores the examples of other cities and communities which have absorbed a huge amount of immigrants and also increased wages and improved its local economy.</w:t>
      </w:r>
    </w:p>
    <w:p w:rsidR="0005555E" w:rsidRPr="006C15DB" w:rsidRDefault="0005555E" w:rsidP="006C15DB">
      <w:bookmarkStart w:id="0" w:name="_GoBack"/>
      <w:bookmarkEnd w:id="0"/>
    </w:p>
    <w:sectPr w:rsidR="0005555E" w:rsidRPr="006C15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F56"/>
    <w:rsid w:val="0005555E"/>
    <w:rsid w:val="001D6F56"/>
    <w:rsid w:val="006C15DB"/>
    <w:rsid w:val="00AD3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2C5AE8-3496-4F86-9EA8-7C4735A3D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C15D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C15D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C15D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C15DB"/>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961248">
      <w:bodyDiv w:val="1"/>
      <w:marLeft w:val="0"/>
      <w:marRight w:val="0"/>
      <w:marTop w:val="0"/>
      <w:marBottom w:val="0"/>
      <w:divBdr>
        <w:top w:val="none" w:sz="0" w:space="0" w:color="auto"/>
        <w:left w:val="none" w:sz="0" w:space="0" w:color="auto"/>
        <w:bottom w:val="none" w:sz="0" w:space="0" w:color="auto"/>
        <w:right w:val="none" w:sz="0" w:space="0" w:color="auto"/>
      </w:divBdr>
      <w:divsChild>
        <w:div w:id="500119219">
          <w:marLeft w:val="-150"/>
          <w:marRight w:val="-150"/>
          <w:marTop w:val="0"/>
          <w:marBottom w:val="0"/>
          <w:divBdr>
            <w:top w:val="none" w:sz="0" w:space="0" w:color="auto"/>
            <w:left w:val="none" w:sz="0" w:space="0" w:color="auto"/>
            <w:bottom w:val="none" w:sz="0" w:space="0" w:color="auto"/>
            <w:right w:val="none" w:sz="0" w:space="0" w:color="auto"/>
          </w:divBdr>
          <w:divsChild>
            <w:div w:id="881479703">
              <w:marLeft w:val="0"/>
              <w:marRight w:val="0"/>
              <w:marTop w:val="0"/>
              <w:marBottom w:val="0"/>
              <w:divBdr>
                <w:top w:val="none" w:sz="0" w:space="0" w:color="auto"/>
                <w:left w:val="none" w:sz="0" w:space="0" w:color="auto"/>
                <w:bottom w:val="none" w:sz="0" w:space="0" w:color="auto"/>
                <w:right w:val="none" w:sz="0" w:space="0" w:color="auto"/>
              </w:divBdr>
            </w:div>
          </w:divsChild>
        </w:div>
        <w:div w:id="2077626598">
          <w:marLeft w:val="-150"/>
          <w:marRight w:val="-150"/>
          <w:marTop w:val="0"/>
          <w:marBottom w:val="0"/>
          <w:divBdr>
            <w:top w:val="none" w:sz="0" w:space="0" w:color="auto"/>
            <w:left w:val="none" w:sz="0" w:space="0" w:color="auto"/>
            <w:bottom w:val="none" w:sz="0" w:space="0" w:color="auto"/>
            <w:right w:val="none" w:sz="0" w:space="0" w:color="auto"/>
          </w:divBdr>
          <w:divsChild>
            <w:div w:id="270361447">
              <w:marLeft w:val="0"/>
              <w:marRight w:val="0"/>
              <w:marTop w:val="0"/>
              <w:marBottom w:val="0"/>
              <w:divBdr>
                <w:top w:val="none" w:sz="0" w:space="0" w:color="auto"/>
                <w:left w:val="none" w:sz="0" w:space="0" w:color="auto"/>
                <w:bottom w:val="none" w:sz="0" w:space="0" w:color="auto"/>
                <w:right w:val="none" w:sz="0" w:space="0" w:color="auto"/>
              </w:divBdr>
            </w:div>
          </w:divsChild>
        </w:div>
        <w:div w:id="406348173">
          <w:marLeft w:val="-150"/>
          <w:marRight w:val="-150"/>
          <w:marTop w:val="0"/>
          <w:marBottom w:val="0"/>
          <w:divBdr>
            <w:top w:val="none" w:sz="0" w:space="0" w:color="auto"/>
            <w:left w:val="none" w:sz="0" w:space="0" w:color="auto"/>
            <w:bottom w:val="none" w:sz="0" w:space="0" w:color="auto"/>
            <w:right w:val="none" w:sz="0" w:space="0" w:color="auto"/>
          </w:divBdr>
          <w:divsChild>
            <w:div w:id="1322154493">
              <w:marLeft w:val="0"/>
              <w:marRight w:val="0"/>
              <w:marTop w:val="0"/>
              <w:marBottom w:val="0"/>
              <w:divBdr>
                <w:top w:val="none" w:sz="0" w:space="0" w:color="auto"/>
                <w:left w:val="none" w:sz="0" w:space="0" w:color="auto"/>
                <w:bottom w:val="none" w:sz="0" w:space="0" w:color="auto"/>
                <w:right w:val="none" w:sz="0" w:space="0" w:color="auto"/>
              </w:divBdr>
            </w:div>
          </w:divsChild>
        </w:div>
        <w:div w:id="1958102084">
          <w:marLeft w:val="-150"/>
          <w:marRight w:val="-150"/>
          <w:marTop w:val="0"/>
          <w:marBottom w:val="0"/>
          <w:divBdr>
            <w:top w:val="none" w:sz="0" w:space="0" w:color="auto"/>
            <w:left w:val="none" w:sz="0" w:space="0" w:color="auto"/>
            <w:bottom w:val="none" w:sz="0" w:space="0" w:color="auto"/>
            <w:right w:val="none" w:sz="0" w:space="0" w:color="auto"/>
          </w:divBdr>
          <w:divsChild>
            <w:div w:id="1974628923">
              <w:marLeft w:val="0"/>
              <w:marRight w:val="0"/>
              <w:marTop w:val="0"/>
              <w:marBottom w:val="0"/>
              <w:divBdr>
                <w:top w:val="none" w:sz="0" w:space="0" w:color="auto"/>
                <w:left w:val="none" w:sz="0" w:space="0" w:color="auto"/>
                <w:bottom w:val="none" w:sz="0" w:space="0" w:color="auto"/>
                <w:right w:val="none" w:sz="0" w:space="0" w:color="auto"/>
              </w:divBdr>
            </w:div>
          </w:divsChild>
        </w:div>
        <w:div w:id="418331449">
          <w:marLeft w:val="-150"/>
          <w:marRight w:val="-150"/>
          <w:marTop w:val="0"/>
          <w:marBottom w:val="0"/>
          <w:divBdr>
            <w:top w:val="none" w:sz="0" w:space="0" w:color="auto"/>
            <w:left w:val="none" w:sz="0" w:space="0" w:color="auto"/>
            <w:bottom w:val="none" w:sz="0" w:space="0" w:color="auto"/>
            <w:right w:val="none" w:sz="0" w:space="0" w:color="auto"/>
          </w:divBdr>
          <w:divsChild>
            <w:div w:id="19189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2944</Characters>
  <Application>Microsoft Office Word</Application>
  <DocSecurity>0</DocSecurity>
  <Lines>24</Lines>
  <Paragraphs>6</Paragraphs>
  <ScaleCrop>false</ScaleCrop>
  <Company>Easy Roads</Company>
  <LinksUpToDate>false</LinksUpToDate>
  <CharactersWithSpaces>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Ali</cp:lastModifiedBy>
  <cp:revision>3</cp:revision>
  <dcterms:created xsi:type="dcterms:W3CDTF">2017-10-25T11:50:00Z</dcterms:created>
  <dcterms:modified xsi:type="dcterms:W3CDTF">2017-10-25T15:22:00Z</dcterms:modified>
</cp:coreProperties>
</file>