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4E4" w:rsidRDefault="00921ED8" w:rsidP="00A664E4">
      <w:pPr>
        <w:jc w:val="both"/>
      </w:pPr>
      <w:r>
        <w:t>Templa</w:t>
      </w:r>
      <w:r w:rsidR="00A664E4">
        <w:t>t</w:t>
      </w:r>
      <w:r>
        <w:t>e</w:t>
      </w:r>
      <w:r w:rsidR="00A664E4">
        <w:t>:</w:t>
      </w:r>
    </w:p>
    <w:p w:rsidR="00A664E4" w:rsidRDefault="00A664E4" w:rsidP="00A664E4">
      <w:pPr>
        <w:jc w:val="both"/>
      </w:pPr>
      <w:r>
        <w:t>The article states that…………………..and provides three reasons to support this statement.</w:t>
      </w:r>
    </w:p>
    <w:p w:rsidR="00A664E4" w:rsidRDefault="00A664E4" w:rsidP="00A664E4">
      <w:pPr>
        <w:jc w:val="both"/>
      </w:pPr>
      <w:r>
        <w:t xml:space="preserve">The professor, however, does not agree with the opinion given in the passage and refutes </w:t>
      </w:r>
      <w:r w:rsidR="0051006E">
        <w:t>all t</w:t>
      </w:r>
      <w:r>
        <w:t>hree reasons presented by the author.</w:t>
      </w:r>
    </w:p>
    <w:p w:rsidR="00A664E4" w:rsidRDefault="00A664E4" w:rsidP="00A664E4">
      <w:pPr>
        <w:jc w:val="both"/>
      </w:pPr>
      <w:r>
        <w:t>First, the article claims that………………..The professor opposed this by saying that…………………….</w:t>
      </w:r>
    </w:p>
    <w:p w:rsidR="00A664E4" w:rsidRDefault="00A664E4" w:rsidP="00A664E4">
      <w:pPr>
        <w:jc w:val="both"/>
      </w:pPr>
      <w:r>
        <w:t>Second, it is written in the article that ……………………..Nevertheless, the professor counters this by suggesting that…………………………….</w:t>
      </w:r>
    </w:p>
    <w:p w:rsidR="00A664E4" w:rsidRDefault="00A664E4" w:rsidP="00A664E4">
      <w:pPr>
        <w:jc w:val="both"/>
      </w:pPr>
      <w:r>
        <w:t>Finally, the lecturer elaborates that……………………..This point, presented in the lecture, contradicts the third reason asserted by the author that……………….</w:t>
      </w:r>
    </w:p>
    <w:p w:rsidR="00A664E4" w:rsidRDefault="00A664E4" w:rsidP="00A664E4">
      <w:pPr>
        <w:jc w:val="both"/>
      </w:pPr>
    </w:p>
    <w:p w:rsidR="00A664E4" w:rsidRDefault="00A664E4" w:rsidP="00A664E4">
      <w:pPr>
        <w:jc w:val="both"/>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A664E4" w:rsidRDefault="00A664E4" w:rsidP="005E5E24">
      <w:pPr>
        <w:jc w:val="both"/>
        <w:rPr>
          <w:b/>
        </w:rPr>
      </w:pPr>
    </w:p>
    <w:p w:rsidR="00452A8E" w:rsidRDefault="00452A8E" w:rsidP="005E5E24">
      <w:pPr>
        <w:jc w:val="both"/>
        <w:rPr>
          <w:b/>
        </w:rPr>
      </w:pPr>
    </w:p>
    <w:p w:rsidR="00452A8E" w:rsidRDefault="00452A8E" w:rsidP="005E5E24">
      <w:pPr>
        <w:jc w:val="both"/>
        <w:rPr>
          <w:b/>
        </w:rPr>
      </w:pPr>
    </w:p>
    <w:p w:rsidR="00452A8E" w:rsidRDefault="00452A8E" w:rsidP="005E5E24">
      <w:pPr>
        <w:jc w:val="both"/>
        <w:rPr>
          <w:b/>
        </w:rPr>
      </w:pPr>
    </w:p>
    <w:p w:rsidR="00452A8E" w:rsidRDefault="00452A8E" w:rsidP="005E5E24">
      <w:pPr>
        <w:jc w:val="both"/>
        <w:rPr>
          <w:b/>
        </w:rPr>
      </w:pPr>
    </w:p>
    <w:p w:rsidR="00452A8E" w:rsidRDefault="00452A8E" w:rsidP="00452A8E">
      <w:pPr>
        <w:pStyle w:val="Heading1"/>
      </w:pPr>
      <w:r>
        <w:lastRenderedPageBreak/>
        <w:t>Task1</w:t>
      </w:r>
    </w:p>
    <w:p w:rsidR="005E5E24" w:rsidRPr="005E5E24" w:rsidRDefault="005E5E24" w:rsidP="005E5E24">
      <w:pPr>
        <w:jc w:val="both"/>
        <w:rPr>
          <w:b/>
        </w:rPr>
      </w:pPr>
      <w:r w:rsidRPr="00781E86">
        <w:rPr>
          <w:b/>
        </w:rPr>
        <w:t>The article states that</w:t>
      </w:r>
      <w:r w:rsidRPr="00781E86">
        <w:t xml:space="preserve"> </w:t>
      </w:r>
      <w:r>
        <w:t xml:space="preserve">American wood companies will not adopt ecofriendly practices in order to obtain eco certification </w:t>
      </w:r>
      <w:r w:rsidRPr="00781E86">
        <w:rPr>
          <w:b/>
        </w:rPr>
        <w:t>and provides three reasons to support this statement</w:t>
      </w:r>
      <w:r>
        <w:t xml:space="preserve">. </w:t>
      </w:r>
      <w:r w:rsidR="00781E86" w:rsidRPr="00781E86">
        <w:rPr>
          <w:b/>
        </w:rPr>
        <w:t>T</w:t>
      </w:r>
      <w:r w:rsidRPr="00781E86">
        <w:rPr>
          <w:b/>
        </w:rPr>
        <w:t>he professor</w:t>
      </w:r>
      <w:r w:rsidR="00781E86" w:rsidRPr="00781E86">
        <w:rPr>
          <w:b/>
        </w:rPr>
        <w:t>, however,</w:t>
      </w:r>
      <w:r w:rsidRPr="00781E86">
        <w:rPr>
          <w:b/>
        </w:rPr>
        <w:t xml:space="preserve"> does not agree with the opinion given in the article and refutes all three reaso</w:t>
      </w:r>
      <w:r w:rsidR="00781E86">
        <w:rPr>
          <w:b/>
        </w:rPr>
        <w:t>ns presented by the author</w:t>
      </w:r>
      <w:r w:rsidRPr="005E5E24">
        <w:rPr>
          <w:b/>
        </w:rPr>
        <w:t>.</w:t>
      </w:r>
    </w:p>
    <w:p w:rsidR="005E5E24" w:rsidRDefault="005E5E24" w:rsidP="005E5E24">
      <w:pPr>
        <w:jc w:val="both"/>
      </w:pPr>
      <w:r w:rsidRPr="00781E86">
        <w:rPr>
          <w:b/>
        </w:rPr>
        <w:t xml:space="preserve">First, the article claims that </w:t>
      </w:r>
      <w:r>
        <w:t xml:space="preserve">customers in USA do not pay attention and trust to eco certification label advertisements. </w:t>
      </w:r>
      <w:r w:rsidRPr="00781E86">
        <w:rPr>
          <w:b/>
        </w:rPr>
        <w:t>The professor opposes this by saying that</w:t>
      </w:r>
      <w:r>
        <w:t xml:space="preserve"> people in USA do not treat all the advertisements in same way and they distinguish the claims made by independent certification companies and put their confidence in their labels. Therefore, USA citizens will react favorably to certificates bestowed by such organizations that have high standards and international reputation.</w:t>
      </w:r>
    </w:p>
    <w:p w:rsidR="005E5E24" w:rsidRDefault="005E5E24" w:rsidP="005E5E24">
      <w:pPr>
        <w:jc w:val="both"/>
      </w:pPr>
      <w:r w:rsidRPr="000431F3">
        <w:rPr>
          <w:b/>
        </w:rPr>
        <w:t>Second</w:t>
      </w:r>
      <w:r>
        <w:t xml:space="preserve">, it </w:t>
      </w:r>
      <w:r w:rsidRPr="005E5E24">
        <w:rPr>
          <w:b/>
        </w:rPr>
        <w:t>is written in the passage that</w:t>
      </w:r>
      <w:r>
        <w:t xml:space="preserve"> this certification will increase the p</w:t>
      </w:r>
      <w:bookmarkStart w:id="0" w:name="_GoBack"/>
      <w:bookmarkEnd w:id="0"/>
      <w:r>
        <w:t xml:space="preserve">rice of wood products which will discourage buyers from purchasing ecofriendly wood products. </w:t>
      </w:r>
      <w:r w:rsidR="000431F3" w:rsidRPr="00781E86">
        <w:rPr>
          <w:b/>
        </w:rPr>
        <w:t>Nevertheless, t</w:t>
      </w:r>
      <w:r w:rsidRPr="00781E86">
        <w:rPr>
          <w:b/>
        </w:rPr>
        <w:t xml:space="preserve">he lecturer </w:t>
      </w:r>
      <w:r w:rsidR="000431F3" w:rsidRPr="00781E86">
        <w:rPr>
          <w:b/>
        </w:rPr>
        <w:t>counters this by</w:t>
      </w:r>
      <w:r w:rsidRPr="00781E86">
        <w:rPr>
          <w:b/>
        </w:rPr>
        <w:t xml:space="preserve"> suggesting that</w:t>
      </w:r>
      <w:r>
        <w:t xml:space="preserve"> price is major choice factor only when price difference between eco certified company and their non-certified competitors in very high, but this is not the case here as price difference will only be more or less 5%. So in such case customers prefer ecofriendly products over slightly lesser cost products.</w:t>
      </w:r>
    </w:p>
    <w:p w:rsidR="00034EE9" w:rsidRDefault="005E5E24" w:rsidP="005E5E24">
      <w:pPr>
        <w:jc w:val="both"/>
      </w:pPr>
      <w:r w:rsidRPr="00781E86">
        <w:rPr>
          <w:b/>
        </w:rPr>
        <w:t xml:space="preserve">Finally, the professor </w:t>
      </w:r>
      <w:r w:rsidR="000431F3" w:rsidRPr="00781E86">
        <w:rPr>
          <w:b/>
        </w:rPr>
        <w:t>elaborates</w:t>
      </w:r>
      <w:r w:rsidRPr="00781E86">
        <w:rPr>
          <w:b/>
        </w:rPr>
        <w:t xml:space="preserve"> that</w:t>
      </w:r>
      <w:r>
        <w:t xml:space="preserve"> American wood product companies will also be lured to go for the eco certification in order to compete with international market and to stop international eco certified companies from taking over USA market, because if the American companies will not provide environment friendly substance, people are likely to look for international supplier that can do so. </w:t>
      </w:r>
      <w:r w:rsidRPr="000431F3">
        <w:rPr>
          <w:b/>
        </w:rPr>
        <w:t>T</w:t>
      </w:r>
      <w:r w:rsidR="00781E86">
        <w:rPr>
          <w:b/>
        </w:rPr>
        <w:t>his point, presented in the lecture</w:t>
      </w:r>
      <w:r w:rsidRPr="000431F3">
        <w:rPr>
          <w:b/>
        </w:rPr>
        <w:t>, contradicts</w:t>
      </w:r>
      <w:r w:rsidR="000431F3" w:rsidRPr="000431F3">
        <w:rPr>
          <w:b/>
        </w:rPr>
        <w:t xml:space="preserve"> the</w:t>
      </w:r>
      <w:r w:rsidRPr="000431F3">
        <w:rPr>
          <w:b/>
        </w:rPr>
        <w:t xml:space="preserve"> third reason </w:t>
      </w:r>
      <w:r w:rsidR="000431F3" w:rsidRPr="000431F3">
        <w:rPr>
          <w:b/>
        </w:rPr>
        <w:t>asserted</w:t>
      </w:r>
      <w:r w:rsidRPr="000431F3">
        <w:rPr>
          <w:b/>
        </w:rPr>
        <w:t xml:space="preserve"> by the author </w:t>
      </w:r>
      <w:r>
        <w:t>that American companies only have to worry about local market which does not need ecofriendly products.</w:t>
      </w:r>
    </w:p>
    <w:p w:rsidR="00781E86" w:rsidRDefault="00781E86" w:rsidP="005E5E24">
      <w:pPr>
        <w:jc w:val="both"/>
      </w:pPr>
    </w:p>
    <w:p w:rsidR="00781E86" w:rsidRDefault="00781E86" w:rsidP="005E5E24">
      <w:pPr>
        <w:jc w:val="both"/>
      </w:pPr>
    </w:p>
    <w:p w:rsidR="00781E86" w:rsidRDefault="00781E86" w:rsidP="005E5E24">
      <w:pPr>
        <w:jc w:val="both"/>
      </w:pPr>
    </w:p>
    <w:p w:rsidR="00781E86" w:rsidRDefault="00781E86" w:rsidP="005E5E24">
      <w:pPr>
        <w:jc w:val="both"/>
      </w:pPr>
    </w:p>
    <w:p w:rsidR="00781E86" w:rsidRDefault="00781E86" w:rsidP="005E5E24">
      <w:pPr>
        <w:jc w:val="both"/>
      </w:pPr>
    </w:p>
    <w:p w:rsidR="00FB24EF" w:rsidRDefault="00FB24EF">
      <w:r>
        <w:br w:type="page"/>
      </w:r>
    </w:p>
    <w:p w:rsidR="00452A8E" w:rsidRDefault="00452A8E" w:rsidP="00452A8E">
      <w:pPr>
        <w:pStyle w:val="Heading1"/>
      </w:pPr>
      <w:r>
        <w:lastRenderedPageBreak/>
        <w:t>Task1</w:t>
      </w:r>
    </w:p>
    <w:p w:rsidR="00FB24EF" w:rsidRDefault="00FB24EF" w:rsidP="00FB24EF">
      <w:pPr>
        <w:jc w:val="both"/>
      </w:pPr>
      <w:r>
        <w:t>The passage states that humpback whales migrate by navigating through stars and gives three reasons to support this statement. The lecturer, however, does not agree with the opinion presents in the passage and he refutes all three reasons provided by the author.</w:t>
      </w:r>
    </w:p>
    <w:p w:rsidR="00FB24EF" w:rsidRDefault="00FB24EF" w:rsidP="00FB24EF">
      <w:pPr>
        <w:jc w:val="both"/>
      </w:pPr>
      <w:r>
        <w:t xml:space="preserve">First, the passage claims that whales are very intelligent creature so they must be able to use stars to navigate. The professor opposes this by saying that intelligence does not have any proven correlation with the ability to navigate by stars. He gives example of duck, ducks have average intelligence level and still use stars to navigate. This shows that being intelligent animal does not </w:t>
      </w:r>
      <w:r w:rsidR="00E52CB4">
        <w:t>guarantee</w:t>
      </w:r>
      <w:r>
        <w:t xml:space="preserve"> that these animal will also use stars to navigate as other animal who are less smart also do it using instincts and inborn capabilities rather that intelligence.</w:t>
      </w:r>
    </w:p>
    <w:p w:rsidR="00FB24EF" w:rsidRDefault="00FB24EF" w:rsidP="00FB24EF">
      <w:pPr>
        <w:jc w:val="both"/>
      </w:pPr>
      <w:r>
        <w:t xml:space="preserve">Secondly, it is written in the article that as humpback whales migrate in straight line for long time, therefore, they must be aligning themselves </w:t>
      </w:r>
      <w:r w:rsidR="00E52CB4">
        <w:t>with</w:t>
      </w:r>
      <w:r>
        <w:t xml:space="preserve"> star</w:t>
      </w:r>
      <w:r w:rsidR="00E52CB4">
        <w:t xml:space="preserve"> to</w:t>
      </w:r>
      <w:r>
        <w:t xml:space="preserve"> do so. The professor casts doubt on this by presenting a fact that whales have bio magnets in their brains and it more probable that they align with the earth's magnetic field, because bio magnets are highly sensitive to earth’s magnetic field. So if there is any external influence to which whales orient themselves, it’s more likely magnetic field of earth than stars.</w:t>
      </w:r>
    </w:p>
    <w:p w:rsidR="00781E86" w:rsidRDefault="00FB24EF" w:rsidP="00FB24EF">
      <w:pPr>
        <w:jc w:val="both"/>
      </w:pPr>
      <w:r>
        <w:t>Finally, the lecture elaborates that spy-hooping behavior (floating straight above, with head out of water as though looking up towards sky) is exhibited by whales even during day time, when no stars a visible. This point counter the reason given in the passage that whales spy-hoop to look at the stars. Furthermore, the lecture says that other creatures also spy-hoop for different reasons, for example sharks do so for hunting a prey, therefore it is not appropriate to associate spy-hooping with star gazing.</w:t>
      </w:r>
    </w:p>
    <w:p w:rsidR="00781E86" w:rsidRDefault="00781E86" w:rsidP="005E5E24">
      <w:pPr>
        <w:jc w:val="both"/>
      </w:pPr>
    </w:p>
    <w:p w:rsidR="00781E86" w:rsidRDefault="00781E86" w:rsidP="005E5E24">
      <w:pPr>
        <w:jc w:val="both"/>
      </w:pPr>
    </w:p>
    <w:p w:rsidR="00781E86" w:rsidRDefault="00781E86" w:rsidP="005E5E24">
      <w:pPr>
        <w:jc w:val="both"/>
      </w:pPr>
    </w:p>
    <w:p w:rsidR="00781E86" w:rsidRDefault="00781E86" w:rsidP="005E5E24">
      <w:pPr>
        <w:jc w:val="both"/>
      </w:pPr>
    </w:p>
    <w:p w:rsidR="00781E86" w:rsidRDefault="00781E86" w:rsidP="005E5E24">
      <w:pPr>
        <w:jc w:val="both"/>
      </w:pPr>
    </w:p>
    <w:p w:rsidR="00781E86" w:rsidRDefault="00781E86" w:rsidP="005E5E24">
      <w:pPr>
        <w:jc w:val="both"/>
      </w:pPr>
    </w:p>
    <w:p w:rsidR="00781E86" w:rsidRDefault="00781E86" w:rsidP="005E5E24">
      <w:pPr>
        <w:jc w:val="both"/>
      </w:pPr>
    </w:p>
    <w:p w:rsidR="00452A8E" w:rsidRDefault="00452A8E">
      <w:r>
        <w:br w:type="page"/>
      </w:r>
    </w:p>
    <w:p w:rsidR="00452A8E" w:rsidRDefault="00452A8E" w:rsidP="00452A8E">
      <w:pPr>
        <w:pStyle w:val="Heading1"/>
      </w:pPr>
      <w:r>
        <w:lastRenderedPageBreak/>
        <w:t>Task1</w:t>
      </w:r>
    </w:p>
    <w:p w:rsidR="00452A8E" w:rsidRDefault="00452A8E" w:rsidP="00452A8E">
      <w:r>
        <w:t>The article states that the proposal of adding folic acid to bread, to cover the need of folic acid in pregnant women, can result in many problem and three of these problems are mentioned in the text. The professor however does not agree with this and refutes each reason given by the author.</w:t>
      </w:r>
    </w:p>
    <w:p w:rsidR="00452A8E" w:rsidRDefault="00452A8E" w:rsidP="00452A8E">
      <w:r>
        <w:t>First, the article claims that the diet of each woman is different, therefore the amount of bread consumption will also be difference, and even young women would not receive adequate amount of folic acid if only relying on bread. The professor however says that pregnant women will eat more bread such that their requirement for folic acid can be fulfilled.</w:t>
      </w:r>
    </w:p>
    <w:p w:rsidR="00452A8E" w:rsidRDefault="00452A8E" w:rsidP="00452A8E">
      <w:r>
        <w:t>Secondly, the reading claims that if bread, containing folic acid, is consumed by elderly, who most likely already take supplement can result in increased level of folic acid, even more than required. The professor opposes this point by explaining that if proper amount of folic acid is added to bread this problem can be avoided. Also he says that folic acid is water soluble and excess amount flushes out of body in form of urine.</w:t>
      </w:r>
    </w:p>
    <w:p w:rsidR="00452A8E" w:rsidRDefault="00452A8E" w:rsidP="00452A8E">
      <w:r>
        <w:t>Finally, it is claimed in the passage that folic acid tablet are better way to cover to need as they are readily available. However, the professor refutes this by saying that the tablets will only be taken by women after the pregnancy is known. Usually, in early months when woman is unaware of her situation not taking folic acid supplement can have adverse effects of the baby. In this case bread can be a reliable source of folic acid.</w:t>
      </w:r>
    </w:p>
    <w:p w:rsidR="00781E86" w:rsidRDefault="00781E86" w:rsidP="005E5E24">
      <w:pPr>
        <w:jc w:val="both"/>
      </w:pPr>
    </w:p>
    <w:sectPr w:rsidR="00781E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24"/>
    <w:rsid w:val="00034EE9"/>
    <w:rsid w:val="000431F3"/>
    <w:rsid w:val="00452A8E"/>
    <w:rsid w:val="0051006E"/>
    <w:rsid w:val="00566940"/>
    <w:rsid w:val="005E5E24"/>
    <w:rsid w:val="006F2E9F"/>
    <w:rsid w:val="00781E86"/>
    <w:rsid w:val="00921ED8"/>
    <w:rsid w:val="00A664E4"/>
    <w:rsid w:val="00E52CB4"/>
    <w:rsid w:val="00FB2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6F64C7-E41A-46C9-8DCC-936D29545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2A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A8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930</TotalTime>
  <Pages>1</Pages>
  <Words>891</Words>
  <Characters>5083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noshaba nasir</dc:creator>
  <cp:keywords/>
  <dc:description/>
  <cp:lastModifiedBy>noshaba nasir</cp:lastModifiedBy>
  <cp:revision>9</cp:revision>
  <dcterms:created xsi:type="dcterms:W3CDTF">2017-11-14T18:59:00Z</dcterms:created>
  <dcterms:modified xsi:type="dcterms:W3CDTF">2017-12-06T11:10:00Z</dcterms:modified>
</cp:coreProperties>
</file>