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129E" w:rsidRPr="00E6129E" w:rsidRDefault="00E6129E" w:rsidP="00E6129E">
      <w:r w:rsidRPr="00E6129E">
        <w:t>Overall GMAT Exam Performance</w:t>
      </w:r>
    </w:p>
    <w:p w:rsidR="00E6129E" w:rsidRPr="00E6129E" w:rsidRDefault="00E6129E" w:rsidP="00E6129E">
      <w:r w:rsidRPr="00E6129E">
        <w:t>YOUR GMAT TOTAL SCORE:</w:t>
      </w:r>
    </w:p>
    <w:p w:rsidR="00E6129E" w:rsidRPr="00E6129E" w:rsidRDefault="00E6129E" w:rsidP="00E6129E">
      <w:r w:rsidRPr="00E6129E">
        <w:t>770 (99</w:t>
      </w:r>
      <w:r w:rsidRPr="00E6129E">
        <w:rPr>
          <w:vertAlign w:val="superscript"/>
        </w:rPr>
        <w:t>th</w:t>
      </w:r>
      <w:r w:rsidRPr="00E6129E">
        <w:t> percentil</w:t>
      </w:r>
      <w:bookmarkStart w:id="0" w:name="_GoBack"/>
      <w:bookmarkEnd w:id="0"/>
      <w:r w:rsidRPr="00E6129E">
        <w:t>e)</w:t>
      </w:r>
    </w:p>
    <w:p w:rsidR="00E6129E" w:rsidRPr="00E6129E" w:rsidRDefault="00E6129E" w:rsidP="00E6129E">
      <w:pPr>
        <w:numPr>
          <w:ilvl w:val="0"/>
          <w:numId w:val="1"/>
        </w:numPr>
      </w:pPr>
      <w:r w:rsidRPr="00E6129E">
        <w:t>Your GMAT Total score of 770 is higher than 99% of GMAT Exam scores recorded in the past three years.</w:t>
      </w:r>
    </w:p>
    <w:p w:rsidR="00E6129E" w:rsidRPr="00E6129E" w:rsidRDefault="00E6129E" w:rsidP="00E6129E">
      <w:pPr>
        <w:numPr>
          <w:ilvl w:val="1"/>
          <w:numId w:val="1"/>
        </w:numPr>
      </w:pPr>
      <w:r w:rsidRPr="00E6129E">
        <w:t>Your Integrated Reasoning score of 8 is higher than 93% of GMAT Exam scores recorded in the past three years.</w:t>
      </w:r>
    </w:p>
    <w:p w:rsidR="00E6129E" w:rsidRPr="00E6129E" w:rsidRDefault="00E6129E" w:rsidP="00E6129E">
      <w:pPr>
        <w:numPr>
          <w:ilvl w:val="1"/>
          <w:numId w:val="1"/>
        </w:numPr>
      </w:pPr>
      <w:r w:rsidRPr="00E6129E">
        <w:t>Your Verbal score of 45 is higher than 99% of GMAT Exam scores recorded in the past three years.</w:t>
      </w:r>
    </w:p>
    <w:p w:rsidR="00E6129E" w:rsidRPr="00E6129E" w:rsidRDefault="00E6129E" w:rsidP="00E6129E">
      <w:pPr>
        <w:numPr>
          <w:ilvl w:val="1"/>
          <w:numId w:val="1"/>
        </w:numPr>
      </w:pPr>
      <w:r w:rsidRPr="00E6129E">
        <w:t>Your Quantitative score of 51 is higher than 96% of GMAT Exam scores recorded in the past three years.</w:t>
      </w:r>
    </w:p>
    <w:p w:rsidR="00E6129E" w:rsidRPr="00E6129E" w:rsidRDefault="00E6129E" w:rsidP="00E6129E">
      <w:pPr>
        <w:numPr>
          <w:ilvl w:val="0"/>
          <w:numId w:val="1"/>
        </w:numPr>
      </w:pPr>
      <w:r w:rsidRPr="00E6129E">
        <w:t>Your Quantitative score of 51 and your Verbal score of 45 were used to calculate your GMAT Total score. Especially strong or weak scores on either section significantly impacts the GMAT Total score.</w:t>
      </w:r>
    </w:p>
    <w:p w:rsidR="00E6129E" w:rsidRPr="00E6129E" w:rsidRDefault="00E6129E" w:rsidP="00E6129E">
      <w:r w:rsidRPr="00E6129E">
        <w:t>MEAN SCORE:</w:t>
      </w:r>
    </w:p>
    <w:p w:rsidR="00E6129E" w:rsidRPr="00E6129E" w:rsidRDefault="00E6129E" w:rsidP="00E6129E">
      <w:r w:rsidRPr="00E6129E">
        <w:t>556.04 (41</w:t>
      </w:r>
      <w:r w:rsidRPr="00E6129E">
        <w:rPr>
          <w:vertAlign w:val="superscript"/>
        </w:rPr>
        <w:t>st</w:t>
      </w:r>
      <w:r w:rsidRPr="00E6129E">
        <w:t> percentile)</w:t>
      </w:r>
    </w:p>
    <w:p w:rsidR="00E6129E" w:rsidRPr="00E6129E" w:rsidRDefault="00E6129E" w:rsidP="00E6129E">
      <w:r w:rsidRPr="00E6129E">
        <w:rPr>
          <w:b/>
          <w:bCs/>
        </w:rPr>
        <w:t>Definition</w:t>
      </w:r>
    </w:p>
    <w:p w:rsidR="00E6129E" w:rsidRPr="00E6129E" w:rsidRDefault="00E6129E" w:rsidP="00E6129E">
      <w:r w:rsidRPr="00E6129E">
        <w:t xml:space="preserve">The three </w:t>
      </w:r>
      <w:proofErr w:type="gramStart"/>
      <w:r w:rsidRPr="00E6129E">
        <w:t>year</w:t>
      </w:r>
      <w:proofErr w:type="gramEnd"/>
      <w:r w:rsidRPr="00E6129E">
        <w:t xml:space="preserve"> mean GMAT Total score is 556. This score is better than 41% of GMAT Exam scores recorded in the past three years.</w:t>
      </w:r>
    </w:p>
    <w:p w:rsidR="00E6129E" w:rsidRPr="00E6129E" w:rsidRDefault="00E6129E" w:rsidP="00E6129E">
      <w:r w:rsidRPr="00E6129E">
        <w:t>Note: GMAT scores are valid for five years. Even though your score won’t change, your percentile ranking may change when compared with a newer pool of applicants. Shifts tend to be gradual over long periods of time.</w:t>
      </w:r>
    </w:p>
    <w:p w:rsidR="00E6129E" w:rsidRPr="00E6129E" w:rsidRDefault="00E6129E" w:rsidP="00E6129E">
      <w:r w:rsidRPr="00E6129E">
        <w:br/>
        <w:t>PERCENTILE RANKINGS COMPARE YOUR PERFORMANCE TO 3 YEARS OF GMAT EXAMS</w:t>
      </w:r>
      <w:r w:rsidRPr="00E6129E">
        <w:br/>
        <w:t>SAMPLE SIZE: 767,833</w:t>
      </w:r>
    </w:p>
    <w:p w:rsidR="00E6129E" w:rsidRPr="00E6129E" w:rsidRDefault="00E6129E" w:rsidP="00E6129E">
      <w:r w:rsidRPr="00E6129E">
        <w:t>TIME MANAGEMENT BY SECTION</w:t>
      </w:r>
    </w:p>
    <w:p w:rsidR="00E6129E" w:rsidRPr="00E6129E" w:rsidRDefault="00E6129E" w:rsidP="00E6129E">
      <w:pPr>
        <w:numPr>
          <w:ilvl w:val="0"/>
          <w:numId w:val="2"/>
        </w:numPr>
      </w:pPr>
      <w:r w:rsidRPr="00E6129E">
        <w:t>Your mean response time for Integrated Reasoning questions was 2:16 minutes. The Mean response time for this section is 2:27 minutes.</w:t>
      </w:r>
    </w:p>
    <w:p w:rsidR="00E6129E" w:rsidRPr="00E6129E" w:rsidRDefault="00E6129E" w:rsidP="00E6129E">
      <w:pPr>
        <w:numPr>
          <w:ilvl w:val="0"/>
          <w:numId w:val="2"/>
        </w:numPr>
      </w:pPr>
      <w:r w:rsidRPr="00E6129E">
        <w:t>Your mean response time for Quantitative questions was 2:01 minutes. The Mean response time for this section is 1:56 minutes.</w:t>
      </w:r>
    </w:p>
    <w:p w:rsidR="00E6129E" w:rsidRPr="00E6129E" w:rsidRDefault="00E6129E" w:rsidP="00E6129E">
      <w:pPr>
        <w:numPr>
          <w:ilvl w:val="0"/>
          <w:numId w:val="2"/>
        </w:numPr>
      </w:pPr>
      <w:r w:rsidRPr="00E6129E">
        <w:t>Your mean response time for Verbal questions was 1:49 minutes. The Mean response time for this section is 1:43 minutes.</w:t>
      </w:r>
    </w:p>
    <w:p w:rsidR="00E6129E" w:rsidRPr="00E6129E" w:rsidRDefault="00E6129E" w:rsidP="00E6129E">
      <w:r w:rsidRPr="00E6129E">
        <w:t>MEAN TIME FOR ALL TEST TAKERS:</w:t>
      </w:r>
    </w:p>
    <w:p w:rsidR="00E6129E" w:rsidRPr="00E6129E" w:rsidRDefault="00E6129E" w:rsidP="00E6129E">
      <w:r w:rsidRPr="00E6129E">
        <w:t>1:54 minutes</w:t>
      </w:r>
    </w:p>
    <w:p w:rsidR="00E6129E" w:rsidRPr="00E6129E" w:rsidRDefault="00E6129E" w:rsidP="00E6129E">
      <w:r w:rsidRPr="00E6129E">
        <w:rPr>
          <w:b/>
          <w:bCs/>
        </w:rPr>
        <w:lastRenderedPageBreak/>
        <w:t>Definition</w:t>
      </w:r>
    </w:p>
    <w:p w:rsidR="00E6129E" w:rsidRPr="00E6129E" w:rsidRDefault="00E6129E" w:rsidP="00E6129E">
      <w:r w:rsidRPr="00E6129E">
        <w:t>For all GMAT Exam scores recorded in the past three years the mean time to complete a question in the Integrated Reasoning, Verbal, and Quantitative sections is 1:54 minutes.</w:t>
      </w:r>
    </w:p>
    <w:p w:rsidR="00E6129E" w:rsidRPr="00E6129E" w:rsidRDefault="00E6129E" w:rsidP="00E6129E">
      <w:r w:rsidRPr="00E6129E">
        <w:pict>
          <v:rect id="_x0000_i1049" style="width:0;height:3pt" o:hralign="center" o:hrstd="t" o:hrnoshade="t" o:hr="t" fillcolor="#ccc" stroked="f"/>
        </w:pict>
      </w:r>
    </w:p>
    <w:p w:rsidR="00E6129E" w:rsidRPr="00E6129E" w:rsidRDefault="00E6129E" w:rsidP="00E6129E">
      <w:r w:rsidRPr="00E6129E">
        <w:t>Integrated Reasoning Performance</w:t>
      </w:r>
    </w:p>
    <w:p w:rsidR="00E6129E" w:rsidRPr="00E6129E" w:rsidRDefault="00E6129E" w:rsidP="00E6129E">
      <w:r w:rsidRPr="00E6129E">
        <w:t>YOUR OVERALL IR SCORE:</w:t>
      </w:r>
    </w:p>
    <w:p w:rsidR="00E6129E" w:rsidRPr="00E6129E" w:rsidRDefault="00E6129E" w:rsidP="00E6129E">
      <w:r w:rsidRPr="00E6129E">
        <w:t>8 (93</w:t>
      </w:r>
      <w:r w:rsidRPr="00E6129E">
        <w:rPr>
          <w:vertAlign w:val="superscript"/>
        </w:rPr>
        <w:t>rd</w:t>
      </w:r>
      <w:r w:rsidRPr="00E6129E">
        <w:t> percentile)</w:t>
      </w:r>
    </w:p>
    <w:p w:rsidR="00E6129E" w:rsidRPr="00E6129E" w:rsidRDefault="00E6129E" w:rsidP="00E6129E">
      <w:pPr>
        <w:numPr>
          <w:ilvl w:val="0"/>
          <w:numId w:val="3"/>
        </w:numPr>
      </w:pPr>
      <w:r w:rsidRPr="00E6129E">
        <w:t>You answered 89% of Integrated Reasoning questions correctly.</w:t>
      </w:r>
    </w:p>
    <w:p w:rsidR="00E6129E" w:rsidRPr="00E6129E" w:rsidRDefault="00E6129E" w:rsidP="00E6129E">
      <w:pPr>
        <w:numPr>
          <w:ilvl w:val="0"/>
          <w:numId w:val="3"/>
        </w:numPr>
      </w:pPr>
      <w:r w:rsidRPr="00E6129E">
        <w:t>Your Integrated Reasoning score of 8 is higher than 93% of GMAT Exam scores recorded in the past three years. The mean score for this section is 4.23.</w:t>
      </w:r>
    </w:p>
    <w:p w:rsidR="00E6129E" w:rsidRPr="00E6129E" w:rsidRDefault="00E6129E" w:rsidP="00E6129E">
      <w:pPr>
        <w:numPr>
          <w:ilvl w:val="0"/>
          <w:numId w:val="3"/>
        </w:numPr>
      </w:pPr>
      <w:r w:rsidRPr="00E6129E">
        <w:t>Lack of familiarity with the format of the four item types may negatively impact performance in this section.</w:t>
      </w:r>
    </w:p>
    <w:p w:rsidR="00E6129E" w:rsidRPr="00E6129E" w:rsidRDefault="00E6129E" w:rsidP="00E6129E">
      <w:pPr>
        <w:numPr>
          <w:ilvl w:val="0"/>
          <w:numId w:val="3"/>
        </w:numPr>
      </w:pPr>
      <w:r w:rsidRPr="00E6129E">
        <w:t>You completed 12 of the 12 questions in the Integrated Reasoning section.</w:t>
      </w:r>
    </w:p>
    <w:p w:rsidR="00E6129E" w:rsidRPr="00E6129E" w:rsidRDefault="00E6129E" w:rsidP="00E6129E">
      <w:r w:rsidRPr="00E6129E">
        <w:t>MEAN SCORE:</w:t>
      </w:r>
    </w:p>
    <w:p w:rsidR="00E6129E" w:rsidRPr="00E6129E" w:rsidRDefault="00E6129E" w:rsidP="00E6129E">
      <w:r w:rsidRPr="00E6129E">
        <w:t>4.23 (40</w:t>
      </w:r>
      <w:r w:rsidRPr="00E6129E">
        <w:rPr>
          <w:vertAlign w:val="superscript"/>
        </w:rPr>
        <w:t>th</w:t>
      </w:r>
      <w:r w:rsidRPr="00E6129E">
        <w:t> percentile)</w:t>
      </w:r>
    </w:p>
    <w:p w:rsidR="00E6129E" w:rsidRPr="00E6129E" w:rsidRDefault="00E6129E" w:rsidP="00E6129E">
      <w:r w:rsidRPr="00E6129E">
        <w:rPr>
          <w:b/>
          <w:bCs/>
        </w:rPr>
        <w:t>Definition</w:t>
      </w:r>
    </w:p>
    <w:p w:rsidR="00E6129E" w:rsidRPr="00E6129E" w:rsidRDefault="00E6129E" w:rsidP="00E6129E">
      <w:r w:rsidRPr="00E6129E">
        <w:t xml:space="preserve">The three </w:t>
      </w:r>
      <w:proofErr w:type="gramStart"/>
      <w:r w:rsidRPr="00E6129E">
        <w:t>year</w:t>
      </w:r>
      <w:proofErr w:type="gramEnd"/>
      <w:r w:rsidRPr="00E6129E">
        <w:t xml:space="preserve"> mean GMAT Integrated Reasoning score is 4.2. This score is better than 40% of GMAT Exam scores recorded in the past three years.</w:t>
      </w:r>
    </w:p>
    <w:p w:rsidR="00E6129E" w:rsidRPr="00E6129E" w:rsidRDefault="00E6129E" w:rsidP="00E6129E">
      <w:r w:rsidRPr="00E6129E">
        <w:t>Note: GMAT scores are valid for five years. Even though your score won’t change, your percentile ranking may change when compared with a newer pool of applicants. Shifts tend to be gradual over long periods of time.</w:t>
      </w:r>
    </w:p>
    <w:p w:rsidR="00E6129E" w:rsidRPr="00E6129E" w:rsidRDefault="00E6129E" w:rsidP="00E6129E">
      <w:r w:rsidRPr="00E6129E">
        <w:t>TIME MANAGEMENT - INTEGRATED REASONING</w:t>
      </w:r>
    </w:p>
    <w:p w:rsidR="00E6129E" w:rsidRPr="00E6129E" w:rsidRDefault="00E6129E" w:rsidP="00E6129E">
      <w:pPr>
        <w:numPr>
          <w:ilvl w:val="0"/>
          <w:numId w:val="4"/>
        </w:numPr>
      </w:pPr>
      <w:r w:rsidRPr="00E6129E">
        <w:t>Your mean response time for IR questions was 2:16 minutes. The Mean response time for this section is 2:27 minutes.</w:t>
      </w:r>
    </w:p>
    <w:p w:rsidR="00E6129E" w:rsidRPr="00E6129E" w:rsidRDefault="00E6129E" w:rsidP="00E6129E">
      <w:pPr>
        <w:numPr>
          <w:ilvl w:val="0"/>
          <w:numId w:val="4"/>
        </w:numPr>
      </w:pPr>
      <w:r w:rsidRPr="00E6129E">
        <w:t>Your mean response time for questions you answered correctly was 2:10 minutes.</w:t>
      </w:r>
    </w:p>
    <w:p w:rsidR="00E6129E" w:rsidRPr="00E6129E" w:rsidRDefault="00E6129E" w:rsidP="00E6129E">
      <w:pPr>
        <w:numPr>
          <w:ilvl w:val="0"/>
          <w:numId w:val="4"/>
        </w:numPr>
      </w:pPr>
      <w:r w:rsidRPr="00E6129E">
        <w:t>Your mean response time for questions you answered incorrectly was 3:00 minutes.</w:t>
      </w:r>
    </w:p>
    <w:p w:rsidR="00E6129E" w:rsidRPr="00E6129E" w:rsidRDefault="00E6129E" w:rsidP="00E6129E">
      <w:r w:rsidRPr="00E6129E">
        <w:t>MEAN TIME FOR ALL TEST TAKERS:</w:t>
      </w:r>
    </w:p>
    <w:p w:rsidR="00E6129E" w:rsidRPr="00E6129E" w:rsidRDefault="00E6129E" w:rsidP="00E6129E">
      <w:r w:rsidRPr="00E6129E">
        <w:t>2:27 minutes</w:t>
      </w:r>
    </w:p>
    <w:p w:rsidR="00E6129E" w:rsidRPr="00E6129E" w:rsidRDefault="00E6129E" w:rsidP="00E6129E">
      <w:r w:rsidRPr="00E6129E">
        <w:rPr>
          <w:b/>
          <w:bCs/>
        </w:rPr>
        <w:t>Definition</w:t>
      </w:r>
    </w:p>
    <w:p w:rsidR="00E6129E" w:rsidRPr="00E6129E" w:rsidRDefault="00E6129E" w:rsidP="00E6129E">
      <w:r w:rsidRPr="00E6129E">
        <w:t>For all GMAT Exam scores recorded in the past three years the mean time to complete a question in the Integrated Reasoning, section is 2:27 minutes.</w:t>
      </w:r>
    </w:p>
    <w:p w:rsidR="00E6129E" w:rsidRPr="00E6129E" w:rsidRDefault="00E6129E" w:rsidP="00E6129E">
      <w:r w:rsidRPr="00E6129E">
        <w:pict>
          <v:rect id="_x0000_i1050" style="width:0;height:3pt" o:hralign="center" o:hrstd="t" o:hrnoshade="t" o:hr="t" fillcolor="#ccc" stroked="f"/>
        </w:pict>
      </w:r>
    </w:p>
    <w:p w:rsidR="00E6129E" w:rsidRPr="00E6129E" w:rsidRDefault="00E6129E" w:rsidP="00E6129E">
      <w:r w:rsidRPr="00E6129E">
        <w:lastRenderedPageBreak/>
        <w:t>Verbal Section Performance</w:t>
      </w:r>
    </w:p>
    <w:p w:rsidR="00E6129E" w:rsidRPr="00E6129E" w:rsidRDefault="00E6129E" w:rsidP="00E6129E">
      <w:r w:rsidRPr="00E6129E">
        <w:t>YOUR OVERALL VERBAL SCORE:</w:t>
      </w:r>
    </w:p>
    <w:p w:rsidR="00E6129E" w:rsidRPr="00E6129E" w:rsidRDefault="00E6129E" w:rsidP="00E6129E">
      <w:r w:rsidRPr="00E6129E">
        <w:t>45 (99</w:t>
      </w:r>
      <w:r w:rsidRPr="00E6129E">
        <w:rPr>
          <w:vertAlign w:val="superscript"/>
        </w:rPr>
        <w:t>th</w:t>
      </w:r>
      <w:r w:rsidRPr="00E6129E">
        <w:t> percentile)</w:t>
      </w:r>
    </w:p>
    <w:p w:rsidR="00E6129E" w:rsidRPr="00E6129E" w:rsidRDefault="00E6129E" w:rsidP="00E6129E">
      <w:pPr>
        <w:numPr>
          <w:ilvl w:val="0"/>
          <w:numId w:val="5"/>
        </w:numPr>
      </w:pPr>
      <w:r w:rsidRPr="00E6129E">
        <w:t>Your Verbal score of 45 is higher than 99% of GMAT Exam scores recorded in the past three years. The mean score for this section is 26.86.</w:t>
      </w:r>
    </w:p>
    <w:p w:rsidR="00E6129E" w:rsidRPr="00E6129E" w:rsidRDefault="00E6129E" w:rsidP="00E6129E">
      <w:pPr>
        <w:numPr>
          <w:ilvl w:val="0"/>
          <w:numId w:val="5"/>
        </w:numPr>
      </w:pPr>
      <w:r w:rsidRPr="00E6129E">
        <w:t>Your performance on Critical Reasoning questions was equivalent to a score of 46, which is better than 96% of GMAT Exam scores recorded in the past three years. The mean score for this sub-section is 27.48.</w:t>
      </w:r>
    </w:p>
    <w:p w:rsidR="00E6129E" w:rsidRPr="00E6129E" w:rsidRDefault="00E6129E" w:rsidP="00E6129E">
      <w:pPr>
        <w:numPr>
          <w:ilvl w:val="0"/>
          <w:numId w:val="5"/>
        </w:numPr>
      </w:pPr>
      <w:r w:rsidRPr="00E6129E">
        <w:t>Your performance on Reading Comprehension questions was equivalent to a score of 42, which is better than 91% of GMAT Exam scores recorded in the past three years. The mean score for this sub-section is 27.13.</w:t>
      </w:r>
    </w:p>
    <w:p w:rsidR="00E6129E" w:rsidRPr="00E6129E" w:rsidRDefault="00E6129E" w:rsidP="00E6129E">
      <w:pPr>
        <w:numPr>
          <w:ilvl w:val="0"/>
          <w:numId w:val="5"/>
        </w:numPr>
      </w:pPr>
      <w:r w:rsidRPr="00E6129E">
        <w:t>Your performance on Sentence Correction questions was equivalent to a score of 44, which is better than 96% of GMAT Exam scores recorded in the past three years. The mean score for this sub-section is 27.</w:t>
      </w:r>
    </w:p>
    <w:p w:rsidR="00E6129E" w:rsidRPr="00E6129E" w:rsidRDefault="00E6129E" w:rsidP="00E6129E">
      <w:pPr>
        <w:numPr>
          <w:ilvl w:val="0"/>
          <w:numId w:val="5"/>
        </w:numPr>
      </w:pPr>
      <w:r w:rsidRPr="00E6129E">
        <w:t>You completed 36 questions in the Verbal section.</w:t>
      </w:r>
    </w:p>
    <w:p w:rsidR="00E6129E" w:rsidRPr="00E6129E" w:rsidRDefault="00E6129E" w:rsidP="00E6129E">
      <w:pPr>
        <w:numPr>
          <w:ilvl w:val="0"/>
          <w:numId w:val="5"/>
        </w:numPr>
      </w:pPr>
      <w:r w:rsidRPr="00E6129E">
        <w:t>You responded correctly to 88% of the first set of questions, 86% of the second set of questions, 100% of the third set of questions and 88% of the final set of questions.</w:t>
      </w:r>
    </w:p>
    <w:p w:rsidR="00E6129E" w:rsidRPr="00E6129E" w:rsidRDefault="00E6129E" w:rsidP="00E6129E">
      <w:pPr>
        <w:numPr>
          <w:ilvl w:val="0"/>
          <w:numId w:val="5"/>
        </w:numPr>
      </w:pPr>
      <w:r w:rsidRPr="00E6129E">
        <w:t xml:space="preserve">The average difficulty of questions presented to you in the first set of questions was Medium, the average for the second set of questions was Medium </w:t>
      </w:r>
      <w:proofErr w:type="gramStart"/>
      <w:r w:rsidRPr="00E6129E">
        <w:t>High ,</w:t>
      </w:r>
      <w:proofErr w:type="gramEnd"/>
      <w:r w:rsidRPr="00E6129E">
        <w:t xml:space="preserve"> the average for the third set of questions was Medium and was Medium for the final set of questions.</w:t>
      </w:r>
    </w:p>
    <w:p w:rsidR="00E6129E" w:rsidRPr="00E6129E" w:rsidRDefault="00E6129E" w:rsidP="00E6129E">
      <w:pPr>
        <w:numPr>
          <w:ilvl w:val="0"/>
          <w:numId w:val="5"/>
        </w:numPr>
      </w:pPr>
      <w:r w:rsidRPr="00E6129E">
        <w:t>The average time it took you to respond to the first set of questions presented was 2:05, the average time for the second set of questions was 1:54, the average time for the third set of questions was 1:41 and 1:37 for the final set of questions.</w:t>
      </w:r>
    </w:p>
    <w:p w:rsidR="00E6129E" w:rsidRPr="00E6129E" w:rsidRDefault="00E6129E" w:rsidP="00E6129E">
      <w:pPr>
        <w:numPr>
          <w:ilvl w:val="0"/>
          <w:numId w:val="5"/>
        </w:numPr>
      </w:pPr>
      <w:r w:rsidRPr="00E6129E">
        <w:t>Please Note: If you sat for the GMAT exam prior to April 16, 2018 this section contained 41 questions, on or after April 16, 2018 the section consists of 36 questions.</w:t>
      </w:r>
    </w:p>
    <w:p w:rsidR="00E6129E" w:rsidRPr="00E6129E" w:rsidRDefault="00E6129E" w:rsidP="00E6129E">
      <w:r w:rsidRPr="00E6129E">
        <w:t>MEAN SCORE:</w:t>
      </w:r>
    </w:p>
    <w:p w:rsidR="00E6129E" w:rsidRPr="00E6129E" w:rsidRDefault="00E6129E" w:rsidP="00E6129E">
      <w:r w:rsidRPr="00E6129E">
        <w:t>26.86 (44</w:t>
      </w:r>
      <w:r w:rsidRPr="00E6129E">
        <w:rPr>
          <w:vertAlign w:val="superscript"/>
        </w:rPr>
        <w:t>th </w:t>
      </w:r>
      <w:r w:rsidRPr="00E6129E">
        <w:t>percentile)</w:t>
      </w:r>
    </w:p>
    <w:p w:rsidR="00E6129E" w:rsidRPr="00E6129E" w:rsidRDefault="00E6129E" w:rsidP="00E6129E">
      <w:r w:rsidRPr="00E6129E">
        <w:rPr>
          <w:b/>
          <w:bCs/>
        </w:rPr>
        <w:t>Definition</w:t>
      </w:r>
    </w:p>
    <w:p w:rsidR="00E6129E" w:rsidRPr="00E6129E" w:rsidRDefault="00E6129E" w:rsidP="00E6129E">
      <w:r w:rsidRPr="00E6129E">
        <w:t xml:space="preserve">The three </w:t>
      </w:r>
      <w:proofErr w:type="gramStart"/>
      <w:r w:rsidRPr="00E6129E">
        <w:t>year</w:t>
      </w:r>
      <w:proofErr w:type="gramEnd"/>
      <w:r w:rsidRPr="00E6129E">
        <w:t xml:space="preserve"> mean GMAT Verbal score is 26.9. This score is better than 44% of GMAT Exam scores recorded in the past three years.</w:t>
      </w:r>
    </w:p>
    <w:p w:rsidR="00E6129E" w:rsidRPr="00E6129E" w:rsidRDefault="00E6129E" w:rsidP="00E6129E">
      <w:r w:rsidRPr="00E6129E">
        <w:t>Note: GMAT scores are valid for five years. Even though your score won’t change, your percentile ranking may change when compared with a newer pool of applicants. Shifts tend to be gradual over long periods of time.</w:t>
      </w:r>
    </w:p>
    <w:p w:rsidR="00E6129E" w:rsidRPr="00E6129E" w:rsidRDefault="00E6129E" w:rsidP="00E6129E">
      <w:r w:rsidRPr="00E6129E">
        <w:t>TIME MANAGEMENT - VERBAL</w:t>
      </w:r>
    </w:p>
    <w:p w:rsidR="00E6129E" w:rsidRPr="00E6129E" w:rsidRDefault="00E6129E" w:rsidP="00E6129E">
      <w:pPr>
        <w:numPr>
          <w:ilvl w:val="0"/>
          <w:numId w:val="6"/>
        </w:numPr>
      </w:pPr>
      <w:r w:rsidRPr="00E6129E">
        <w:lastRenderedPageBreak/>
        <w:t>In the first set of questions you answered 88% correctly and 12% incorrectly.</w:t>
      </w:r>
    </w:p>
    <w:p w:rsidR="00E6129E" w:rsidRPr="00E6129E" w:rsidRDefault="00E6129E" w:rsidP="00E6129E">
      <w:pPr>
        <w:numPr>
          <w:ilvl w:val="0"/>
          <w:numId w:val="6"/>
        </w:numPr>
      </w:pPr>
      <w:r w:rsidRPr="00E6129E">
        <w:t>In the second set of questions you answered 86% correctly and 14% incorrectly.</w:t>
      </w:r>
    </w:p>
    <w:p w:rsidR="00E6129E" w:rsidRPr="00E6129E" w:rsidRDefault="00E6129E" w:rsidP="00E6129E">
      <w:pPr>
        <w:numPr>
          <w:ilvl w:val="0"/>
          <w:numId w:val="6"/>
        </w:numPr>
      </w:pPr>
      <w:r w:rsidRPr="00E6129E">
        <w:t>In the third set of questions you answered 100% correctly and 0% either incorrectly or did not answer.</w:t>
      </w:r>
    </w:p>
    <w:p w:rsidR="00E6129E" w:rsidRPr="00E6129E" w:rsidRDefault="00E6129E" w:rsidP="00E6129E">
      <w:pPr>
        <w:numPr>
          <w:ilvl w:val="0"/>
          <w:numId w:val="6"/>
        </w:numPr>
      </w:pPr>
      <w:r w:rsidRPr="00E6129E">
        <w:t xml:space="preserve">In the final set of </w:t>
      </w:r>
      <w:proofErr w:type="gramStart"/>
      <w:r w:rsidRPr="00E6129E">
        <w:t>questions</w:t>
      </w:r>
      <w:proofErr w:type="gramEnd"/>
      <w:r w:rsidRPr="00E6129E">
        <w:t xml:space="preserve"> you answered 88% correctly and 12% either incorrectly or did not answer.</w:t>
      </w:r>
    </w:p>
    <w:p w:rsidR="00E6129E" w:rsidRPr="00E6129E" w:rsidRDefault="00E6129E" w:rsidP="00E6129E">
      <w:r w:rsidRPr="00E6129E">
        <w:t>MEAN TIME</w:t>
      </w:r>
    </w:p>
    <w:p w:rsidR="00E6129E" w:rsidRPr="00E6129E" w:rsidRDefault="00E6129E" w:rsidP="00E6129E">
      <w:r w:rsidRPr="00E6129E">
        <w:t>1:43 minutes</w:t>
      </w:r>
    </w:p>
    <w:p w:rsidR="00E6129E" w:rsidRPr="00E6129E" w:rsidRDefault="00E6129E" w:rsidP="00E6129E">
      <w:r w:rsidRPr="00E6129E">
        <w:rPr>
          <w:b/>
          <w:bCs/>
        </w:rPr>
        <w:t>Definition</w:t>
      </w:r>
    </w:p>
    <w:p w:rsidR="00E6129E" w:rsidRPr="00E6129E" w:rsidRDefault="00E6129E" w:rsidP="00E6129E">
      <w:r w:rsidRPr="00E6129E">
        <w:t>For all GMAT Exam scores recorded in the past three years the mean time to complete a question in the Verbal section is 1:43 minutes.</w:t>
      </w:r>
    </w:p>
    <w:p w:rsidR="00E6129E" w:rsidRPr="00E6129E" w:rsidRDefault="00E6129E" w:rsidP="00E6129E">
      <w:r w:rsidRPr="00E6129E">
        <w:t>VERBAL PERFORMANCE PROGRESSION:</w:t>
      </w:r>
    </w:p>
    <w:p w:rsidR="00E6129E" w:rsidRPr="00E6129E" w:rsidRDefault="00E6129E" w:rsidP="00E6129E">
      <w:pPr>
        <w:numPr>
          <w:ilvl w:val="0"/>
          <w:numId w:val="7"/>
        </w:numPr>
      </w:pPr>
      <w:r w:rsidRPr="00E6129E">
        <w:t>In the first set of questions you answered 88% correctly and 12% incorrectly.</w:t>
      </w:r>
    </w:p>
    <w:p w:rsidR="00E6129E" w:rsidRPr="00E6129E" w:rsidRDefault="00E6129E" w:rsidP="00E6129E">
      <w:pPr>
        <w:numPr>
          <w:ilvl w:val="0"/>
          <w:numId w:val="7"/>
        </w:numPr>
      </w:pPr>
      <w:r w:rsidRPr="00E6129E">
        <w:t>In the second set of questions you answered 86% correctly and 14% incorrectly.</w:t>
      </w:r>
    </w:p>
    <w:p w:rsidR="00E6129E" w:rsidRPr="00E6129E" w:rsidRDefault="00E6129E" w:rsidP="00E6129E">
      <w:pPr>
        <w:numPr>
          <w:ilvl w:val="0"/>
          <w:numId w:val="7"/>
        </w:numPr>
      </w:pPr>
      <w:r w:rsidRPr="00E6129E">
        <w:t>In the third set of questions you answered 100% correctly and 0% either incorrectly or did not answer.</w:t>
      </w:r>
    </w:p>
    <w:p w:rsidR="00E6129E" w:rsidRPr="00E6129E" w:rsidRDefault="00E6129E" w:rsidP="00E6129E">
      <w:pPr>
        <w:numPr>
          <w:ilvl w:val="0"/>
          <w:numId w:val="7"/>
        </w:numPr>
      </w:pPr>
      <w:r w:rsidRPr="00E6129E">
        <w:t xml:space="preserve">In the final set of </w:t>
      </w:r>
      <w:proofErr w:type="gramStart"/>
      <w:r w:rsidRPr="00E6129E">
        <w:t>questions</w:t>
      </w:r>
      <w:proofErr w:type="gramEnd"/>
      <w:r w:rsidRPr="00E6129E">
        <w:t xml:space="preserve"> you answered 88% correctly and 12% either incorrectly or did not answer.</w:t>
      </w:r>
    </w:p>
    <w:p w:rsidR="00E6129E" w:rsidRPr="00E6129E" w:rsidRDefault="00E6129E" w:rsidP="00E6129E">
      <w:r w:rsidRPr="00E6129E">
        <w:t>DIFFICULTY OF VERBAL QUESTIONS ANSWERED:</w:t>
      </w:r>
    </w:p>
    <w:p w:rsidR="00E6129E" w:rsidRPr="00E6129E" w:rsidRDefault="00E6129E" w:rsidP="00E6129E">
      <w:r w:rsidRPr="00E6129E">
        <w:t>Average Difficulty of questions answered correctly/incorrectly broken down into four sections.</w:t>
      </w:r>
    </w:p>
    <w:p w:rsidR="00E6129E" w:rsidRPr="00E6129E" w:rsidRDefault="00E6129E" w:rsidP="00E6129E">
      <w:pPr>
        <w:numPr>
          <w:ilvl w:val="0"/>
          <w:numId w:val="8"/>
        </w:numPr>
      </w:pPr>
      <w:r w:rsidRPr="00E6129E">
        <w:t>In the first set of questions the average level of difficulty for questions presented to you was Medium.</w:t>
      </w:r>
    </w:p>
    <w:p w:rsidR="00E6129E" w:rsidRPr="00E6129E" w:rsidRDefault="00E6129E" w:rsidP="00E6129E">
      <w:pPr>
        <w:numPr>
          <w:ilvl w:val="0"/>
          <w:numId w:val="8"/>
        </w:numPr>
      </w:pPr>
      <w:r w:rsidRPr="00E6129E">
        <w:t>In the second set of questions the average level of difficulty for questions presented to you was Medium High.</w:t>
      </w:r>
    </w:p>
    <w:p w:rsidR="00E6129E" w:rsidRPr="00E6129E" w:rsidRDefault="00E6129E" w:rsidP="00E6129E">
      <w:pPr>
        <w:numPr>
          <w:ilvl w:val="0"/>
          <w:numId w:val="8"/>
        </w:numPr>
      </w:pPr>
      <w:r w:rsidRPr="00E6129E">
        <w:t>In the third set of questions the average level of difficulty for questions presented to you was Medium.</w:t>
      </w:r>
    </w:p>
    <w:p w:rsidR="00E6129E" w:rsidRPr="00E6129E" w:rsidRDefault="00E6129E" w:rsidP="00E6129E">
      <w:pPr>
        <w:numPr>
          <w:ilvl w:val="0"/>
          <w:numId w:val="8"/>
        </w:numPr>
      </w:pPr>
      <w:r w:rsidRPr="00E6129E">
        <w:t xml:space="preserve">In the final set of </w:t>
      </w:r>
      <w:proofErr w:type="gramStart"/>
      <w:r w:rsidRPr="00E6129E">
        <w:t>questions</w:t>
      </w:r>
      <w:proofErr w:type="gramEnd"/>
      <w:r w:rsidRPr="00E6129E">
        <w:t xml:space="preserve"> the average level of difficulty for questions presented to you was Medium.</w:t>
      </w:r>
    </w:p>
    <w:p w:rsidR="00E6129E" w:rsidRPr="00E6129E" w:rsidRDefault="00E6129E" w:rsidP="00E6129E">
      <w:r w:rsidRPr="00E6129E">
        <w:t>VERBAL TIME MANAGEMENT:</w:t>
      </w:r>
    </w:p>
    <w:p w:rsidR="00E6129E" w:rsidRPr="00E6129E" w:rsidRDefault="00E6129E" w:rsidP="00E6129E">
      <w:r w:rsidRPr="00E6129E">
        <w:rPr>
          <w:b/>
          <w:bCs/>
        </w:rPr>
        <w:t>Average time per correct response:</w:t>
      </w:r>
    </w:p>
    <w:p w:rsidR="00E6129E" w:rsidRPr="00E6129E" w:rsidRDefault="00E6129E" w:rsidP="00E6129E">
      <w:pPr>
        <w:numPr>
          <w:ilvl w:val="0"/>
          <w:numId w:val="9"/>
        </w:numPr>
      </w:pPr>
      <w:r w:rsidRPr="00E6129E">
        <w:t>In the first set of questions you spent an average of 1:55 minutes on each correct answer and 3:11 minutes on each incorrect answer.</w:t>
      </w:r>
    </w:p>
    <w:p w:rsidR="00E6129E" w:rsidRPr="00E6129E" w:rsidRDefault="00E6129E" w:rsidP="00E6129E">
      <w:pPr>
        <w:numPr>
          <w:ilvl w:val="0"/>
          <w:numId w:val="9"/>
        </w:numPr>
      </w:pPr>
      <w:r w:rsidRPr="00E6129E">
        <w:lastRenderedPageBreak/>
        <w:t>In the second set of questions you spent an average of 1:55 minutes on each correct answer and 1:51 minutes on each incorrect answer.</w:t>
      </w:r>
    </w:p>
    <w:p w:rsidR="00E6129E" w:rsidRPr="00E6129E" w:rsidRDefault="00E6129E" w:rsidP="00E6129E">
      <w:pPr>
        <w:numPr>
          <w:ilvl w:val="0"/>
          <w:numId w:val="9"/>
        </w:numPr>
      </w:pPr>
      <w:r w:rsidRPr="00E6129E">
        <w:t>In the third set of questions you spent an average of 1:41 minutes on each correct answer and 0:00 minutes on each incorrect answer.</w:t>
      </w:r>
    </w:p>
    <w:p w:rsidR="00E6129E" w:rsidRPr="00E6129E" w:rsidRDefault="00E6129E" w:rsidP="00E6129E">
      <w:pPr>
        <w:numPr>
          <w:ilvl w:val="0"/>
          <w:numId w:val="9"/>
        </w:numPr>
      </w:pPr>
      <w:r w:rsidRPr="00E6129E">
        <w:t xml:space="preserve">In the final set of </w:t>
      </w:r>
      <w:proofErr w:type="gramStart"/>
      <w:r w:rsidRPr="00E6129E">
        <w:t>questions</w:t>
      </w:r>
      <w:proofErr w:type="gramEnd"/>
      <w:r w:rsidRPr="00E6129E">
        <w:t xml:space="preserve"> you spent an average of 1:33 minutes on each correct answer and 2:04 minutes on each incorrect answer.</w:t>
      </w:r>
    </w:p>
    <w:p w:rsidR="00E6129E" w:rsidRPr="00E6129E" w:rsidRDefault="00E6129E" w:rsidP="00E6129E">
      <w:r w:rsidRPr="00E6129E">
        <w:pict>
          <v:rect id="_x0000_i1051" style="width:0;height:3pt" o:hralign="center" o:hrstd="t" o:hrnoshade="t" o:hr="t" fillcolor="#ccc" stroked="f"/>
        </w:pict>
      </w:r>
    </w:p>
    <w:p w:rsidR="00E6129E" w:rsidRPr="00E6129E" w:rsidRDefault="00E6129E" w:rsidP="00E6129E">
      <w:r w:rsidRPr="00E6129E">
        <w:t>Quantitative Section Performance</w:t>
      </w:r>
    </w:p>
    <w:p w:rsidR="00E6129E" w:rsidRPr="00E6129E" w:rsidRDefault="00E6129E" w:rsidP="00E6129E">
      <w:r w:rsidRPr="00E6129E">
        <w:t>YOUR OVERALL QUANTITATIVE SCORE:</w:t>
      </w:r>
    </w:p>
    <w:p w:rsidR="00E6129E" w:rsidRPr="00E6129E" w:rsidRDefault="00E6129E" w:rsidP="00E6129E">
      <w:r w:rsidRPr="00E6129E">
        <w:t>51 (96</w:t>
      </w:r>
      <w:r w:rsidRPr="00E6129E">
        <w:rPr>
          <w:vertAlign w:val="superscript"/>
        </w:rPr>
        <w:t>th</w:t>
      </w:r>
      <w:r w:rsidRPr="00E6129E">
        <w:t> percentile)</w:t>
      </w:r>
    </w:p>
    <w:p w:rsidR="00E6129E" w:rsidRPr="00E6129E" w:rsidRDefault="00E6129E" w:rsidP="00E6129E">
      <w:pPr>
        <w:numPr>
          <w:ilvl w:val="0"/>
          <w:numId w:val="10"/>
        </w:numPr>
      </w:pPr>
      <w:r w:rsidRPr="00E6129E">
        <w:t>Your Quantitative score of 51 is higher than 96% of GMAT Exam scores recorded in the past three years. The mean score for this section is 39.4.</w:t>
      </w:r>
    </w:p>
    <w:p w:rsidR="00E6129E" w:rsidRPr="00E6129E" w:rsidRDefault="00E6129E" w:rsidP="00E6129E">
      <w:pPr>
        <w:numPr>
          <w:ilvl w:val="0"/>
          <w:numId w:val="10"/>
        </w:numPr>
      </w:pPr>
      <w:r w:rsidRPr="00E6129E">
        <w:t>Your performance on Problem Solving questions was equivalent to a score of 50. Your score is better than 84% of all sub-section scores recorded in the past three years. The mean for all test takers is 39.41.</w:t>
      </w:r>
    </w:p>
    <w:p w:rsidR="00E6129E" w:rsidRPr="00E6129E" w:rsidRDefault="00E6129E" w:rsidP="00E6129E">
      <w:pPr>
        <w:numPr>
          <w:ilvl w:val="0"/>
          <w:numId w:val="10"/>
        </w:numPr>
      </w:pPr>
      <w:r w:rsidRPr="00E6129E">
        <w:t>Your performance on Data Sufficiency questions was equivalent to a score of 51. Your score is better than 95% of all sub-section scores recorded in the past three years. The mean for all test takers is 39.46.</w:t>
      </w:r>
    </w:p>
    <w:p w:rsidR="00E6129E" w:rsidRPr="00E6129E" w:rsidRDefault="00E6129E" w:rsidP="00E6129E">
      <w:pPr>
        <w:numPr>
          <w:ilvl w:val="0"/>
          <w:numId w:val="10"/>
        </w:numPr>
      </w:pPr>
      <w:r w:rsidRPr="00E6129E">
        <w:t>Your performance on Arithmetic questions was equivalent to a score of 50. Your score is better than 84% of all sub-section scores recorded in the past three years. The mean for all test takers is 39.52.</w:t>
      </w:r>
    </w:p>
    <w:p w:rsidR="00E6129E" w:rsidRPr="00E6129E" w:rsidRDefault="00E6129E" w:rsidP="00E6129E">
      <w:pPr>
        <w:numPr>
          <w:ilvl w:val="0"/>
          <w:numId w:val="10"/>
        </w:numPr>
      </w:pPr>
      <w:r w:rsidRPr="00E6129E">
        <w:t>Your performance on Algebra/Geometry questions was equivalent to a score of 51. Your score is better than 94% of all sub-section scores recorded in the past three years. The mean for all test takers is 39.4.</w:t>
      </w:r>
    </w:p>
    <w:p w:rsidR="00E6129E" w:rsidRPr="00E6129E" w:rsidRDefault="00E6129E" w:rsidP="00E6129E">
      <w:pPr>
        <w:numPr>
          <w:ilvl w:val="0"/>
          <w:numId w:val="10"/>
        </w:numPr>
      </w:pPr>
      <w:r w:rsidRPr="00E6129E">
        <w:t>You completed 31 questions in the Quantitative section.</w:t>
      </w:r>
    </w:p>
    <w:p w:rsidR="00E6129E" w:rsidRPr="00E6129E" w:rsidRDefault="00E6129E" w:rsidP="00E6129E">
      <w:pPr>
        <w:numPr>
          <w:ilvl w:val="0"/>
          <w:numId w:val="10"/>
        </w:numPr>
      </w:pPr>
      <w:r w:rsidRPr="00E6129E">
        <w:t xml:space="preserve">You responded correctly to 100% of the first set of questions, 100% of the second set of questions, 86% of the third set of questions and 86% of the final set of </w:t>
      </w:r>
      <w:proofErr w:type="gramStart"/>
      <w:r w:rsidRPr="00E6129E">
        <w:t>questions..</w:t>
      </w:r>
      <w:proofErr w:type="gramEnd"/>
    </w:p>
    <w:p w:rsidR="00E6129E" w:rsidRPr="00E6129E" w:rsidRDefault="00E6129E" w:rsidP="00E6129E">
      <w:pPr>
        <w:numPr>
          <w:ilvl w:val="0"/>
          <w:numId w:val="10"/>
        </w:numPr>
      </w:pPr>
      <w:r w:rsidRPr="00E6129E">
        <w:t>The average difficulty of questions presented to you in the first set of questions was Medium High, the average for the second set of questions was Medium High, the average for the third set of questions was Medium High and was Medium High for the final set of questions.</w:t>
      </w:r>
    </w:p>
    <w:p w:rsidR="00E6129E" w:rsidRPr="00E6129E" w:rsidRDefault="00E6129E" w:rsidP="00E6129E">
      <w:pPr>
        <w:numPr>
          <w:ilvl w:val="0"/>
          <w:numId w:val="10"/>
        </w:numPr>
      </w:pPr>
      <w:r w:rsidRPr="00E6129E">
        <w:t>The average time it took you to respond to the first set of questions presented was 1:04, the average time for the second set of questions was 2:04, the average time for the third set of questions was 2:10 and 2:47 for the final set of questions.</w:t>
      </w:r>
    </w:p>
    <w:p w:rsidR="00E6129E" w:rsidRPr="00E6129E" w:rsidRDefault="00E6129E" w:rsidP="00E6129E">
      <w:pPr>
        <w:numPr>
          <w:ilvl w:val="0"/>
          <w:numId w:val="10"/>
        </w:numPr>
      </w:pPr>
      <w:r w:rsidRPr="00E6129E">
        <w:t>Please Note: If you sat for the GMAT exam prior to April 16, 2018 this section contained 37 questions, on or after April 16, 2018 the section consists of 31 questions.</w:t>
      </w:r>
    </w:p>
    <w:p w:rsidR="00E6129E" w:rsidRPr="00E6129E" w:rsidRDefault="00E6129E" w:rsidP="00E6129E">
      <w:r w:rsidRPr="00E6129E">
        <w:lastRenderedPageBreak/>
        <w:t>MEAN SCORE</w:t>
      </w:r>
    </w:p>
    <w:p w:rsidR="00E6129E" w:rsidRPr="00E6129E" w:rsidRDefault="00E6129E" w:rsidP="00E6129E">
      <w:r w:rsidRPr="00E6129E">
        <w:t>39.4 (37</w:t>
      </w:r>
      <w:r w:rsidRPr="00E6129E">
        <w:rPr>
          <w:vertAlign w:val="superscript"/>
        </w:rPr>
        <w:t>th</w:t>
      </w:r>
      <w:r w:rsidRPr="00E6129E">
        <w:t> percentile)</w:t>
      </w:r>
    </w:p>
    <w:p w:rsidR="00E6129E" w:rsidRPr="00E6129E" w:rsidRDefault="00E6129E" w:rsidP="00E6129E">
      <w:r w:rsidRPr="00E6129E">
        <w:rPr>
          <w:b/>
          <w:bCs/>
        </w:rPr>
        <w:t>Definition</w:t>
      </w:r>
    </w:p>
    <w:p w:rsidR="00E6129E" w:rsidRPr="00E6129E" w:rsidRDefault="00E6129E" w:rsidP="00E6129E">
      <w:r w:rsidRPr="00E6129E">
        <w:t xml:space="preserve">The three </w:t>
      </w:r>
      <w:proofErr w:type="gramStart"/>
      <w:r w:rsidRPr="00E6129E">
        <w:t>year</w:t>
      </w:r>
      <w:proofErr w:type="gramEnd"/>
      <w:r w:rsidRPr="00E6129E">
        <w:t xml:space="preserve"> mean GMAT Quantitative score is 39.4. This score is better than 37% of GMAT Exam scores recorded in the past three years.</w:t>
      </w:r>
    </w:p>
    <w:p w:rsidR="00E6129E" w:rsidRPr="00E6129E" w:rsidRDefault="00E6129E" w:rsidP="00E6129E">
      <w:r w:rsidRPr="00E6129E">
        <w:t>Note: GMAT scores are valid for five years. Even though your score won’t change, your percentile ranking may change when compared with a newer pool of applicants. Shifts tend to be gradual over long periods of time.</w:t>
      </w:r>
    </w:p>
    <w:p w:rsidR="00E6129E" w:rsidRPr="00E6129E" w:rsidRDefault="00E6129E" w:rsidP="00E6129E">
      <w:r w:rsidRPr="00E6129E">
        <w:t>TIME MANAGEMENT - QUANTITATIVE</w:t>
      </w:r>
    </w:p>
    <w:p w:rsidR="00E6129E" w:rsidRPr="00E6129E" w:rsidRDefault="00E6129E" w:rsidP="00E6129E">
      <w:pPr>
        <w:numPr>
          <w:ilvl w:val="0"/>
          <w:numId w:val="11"/>
        </w:numPr>
      </w:pPr>
      <w:r w:rsidRPr="00E6129E">
        <w:t>Your mean response time for Quant questions was 2:01, compared to the mean of all sub-section scores recorded in the past three years which was 1:56.</w:t>
      </w:r>
    </w:p>
    <w:p w:rsidR="00E6129E" w:rsidRPr="00E6129E" w:rsidRDefault="00E6129E" w:rsidP="00E6129E">
      <w:pPr>
        <w:numPr>
          <w:ilvl w:val="0"/>
          <w:numId w:val="11"/>
        </w:numPr>
      </w:pPr>
      <w:r w:rsidRPr="00E6129E">
        <w:t>Your mean response time for Problem Solving questions was 1:49, compared to the mean of all sub-section scores recorded in the past three years which was 2:09.</w:t>
      </w:r>
    </w:p>
    <w:p w:rsidR="00E6129E" w:rsidRPr="00E6129E" w:rsidRDefault="00E6129E" w:rsidP="00E6129E">
      <w:pPr>
        <w:numPr>
          <w:ilvl w:val="0"/>
          <w:numId w:val="11"/>
        </w:numPr>
      </w:pPr>
      <w:r w:rsidRPr="00E6129E">
        <w:t>Your mean response time for Data Sufficiency questions was 2:18, compared to the mean of all sub-section scores recorded in the past three years which was 1:41.</w:t>
      </w:r>
    </w:p>
    <w:p w:rsidR="00E6129E" w:rsidRPr="00E6129E" w:rsidRDefault="00E6129E" w:rsidP="00E6129E">
      <w:pPr>
        <w:numPr>
          <w:ilvl w:val="0"/>
          <w:numId w:val="11"/>
        </w:numPr>
      </w:pPr>
      <w:r w:rsidRPr="00E6129E">
        <w:t>Your mean response time for Arithmetic questions was 1:52, compared to the mean of all sub-section scores recorded in the past three years which was 1:56.</w:t>
      </w:r>
    </w:p>
    <w:p w:rsidR="00E6129E" w:rsidRPr="00E6129E" w:rsidRDefault="00E6129E" w:rsidP="00E6129E">
      <w:pPr>
        <w:numPr>
          <w:ilvl w:val="0"/>
          <w:numId w:val="11"/>
        </w:numPr>
      </w:pPr>
      <w:r w:rsidRPr="00E6129E">
        <w:t>Your mean response time for Algebra/Geometry questions was 2:14, compared to the mean of all sub-section scores recorded in the past three years which was 1:56.</w:t>
      </w:r>
    </w:p>
    <w:p w:rsidR="00E6129E" w:rsidRPr="00E6129E" w:rsidRDefault="00E6129E" w:rsidP="00E6129E">
      <w:r w:rsidRPr="00E6129E">
        <w:t>MEAN TIME FOR ALL TEST TAKERS:</w:t>
      </w:r>
    </w:p>
    <w:p w:rsidR="00E6129E" w:rsidRPr="00E6129E" w:rsidRDefault="00E6129E" w:rsidP="00E6129E">
      <w:r w:rsidRPr="00E6129E">
        <w:t>1:56 minutes</w:t>
      </w:r>
    </w:p>
    <w:p w:rsidR="00E6129E" w:rsidRPr="00E6129E" w:rsidRDefault="00E6129E" w:rsidP="00E6129E">
      <w:r w:rsidRPr="00E6129E">
        <w:rPr>
          <w:b/>
          <w:bCs/>
        </w:rPr>
        <w:t>Definition</w:t>
      </w:r>
    </w:p>
    <w:p w:rsidR="00E6129E" w:rsidRPr="00E6129E" w:rsidRDefault="00E6129E" w:rsidP="00E6129E">
      <w:r w:rsidRPr="00E6129E">
        <w:t>For all GMAT Exam scores recorded in the past three years the mean time to complete a question in the Quantitative section is 1:56 minutes.</w:t>
      </w:r>
    </w:p>
    <w:p w:rsidR="00E6129E" w:rsidRPr="00E6129E" w:rsidRDefault="00E6129E" w:rsidP="00E6129E">
      <w:r w:rsidRPr="00E6129E">
        <w:t>QUANTITATIVE PERFORMANCE PROGRESSION:</w:t>
      </w:r>
    </w:p>
    <w:p w:rsidR="00E6129E" w:rsidRPr="00E6129E" w:rsidRDefault="00E6129E" w:rsidP="00E6129E">
      <w:r w:rsidRPr="00E6129E">
        <w:rPr>
          <w:b/>
          <w:bCs/>
        </w:rPr>
        <w:t>Definition</w:t>
      </w:r>
    </w:p>
    <w:p w:rsidR="00E6129E" w:rsidRPr="00E6129E" w:rsidRDefault="00E6129E" w:rsidP="00E6129E">
      <w:r w:rsidRPr="00E6129E">
        <w:t>Average Difficulty of questions answered correctly/incorrectly broken down into four sections.</w:t>
      </w:r>
    </w:p>
    <w:p w:rsidR="00E6129E" w:rsidRPr="00E6129E" w:rsidRDefault="00E6129E" w:rsidP="00E6129E">
      <w:pPr>
        <w:numPr>
          <w:ilvl w:val="0"/>
          <w:numId w:val="12"/>
        </w:numPr>
      </w:pPr>
      <w:r w:rsidRPr="00E6129E">
        <w:t>In the first set of questions you answered 100% correctly and 0% incorrectly.</w:t>
      </w:r>
    </w:p>
    <w:p w:rsidR="00E6129E" w:rsidRPr="00E6129E" w:rsidRDefault="00E6129E" w:rsidP="00E6129E">
      <w:pPr>
        <w:numPr>
          <w:ilvl w:val="0"/>
          <w:numId w:val="12"/>
        </w:numPr>
      </w:pPr>
      <w:r w:rsidRPr="00E6129E">
        <w:t>In the second set of questions you answered 100% correctly and 0% incorrectly.</w:t>
      </w:r>
    </w:p>
    <w:p w:rsidR="00E6129E" w:rsidRPr="00E6129E" w:rsidRDefault="00E6129E" w:rsidP="00E6129E">
      <w:pPr>
        <w:numPr>
          <w:ilvl w:val="0"/>
          <w:numId w:val="12"/>
        </w:numPr>
      </w:pPr>
      <w:r w:rsidRPr="00E6129E">
        <w:t>In the third set of questions you answered 86% correctly and 14% either incorrectly or did not answer.</w:t>
      </w:r>
    </w:p>
    <w:p w:rsidR="00E6129E" w:rsidRPr="00E6129E" w:rsidRDefault="00E6129E" w:rsidP="00E6129E">
      <w:pPr>
        <w:numPr>
          <w:ilvl w:val="0"/>
          <w:numId w:val="12"/>
        </w:numPr>
      </w:pPr>
      <w:r w:rsidRPr="00E6129E">
        <w:t xml:space="preserve">In the final set of </w:t>
      </w:r>
      <w:proofErr w:type="gramStart"/>
      <w:r w:rsidRPr="00E6129E">
        <w:t>questions</w:t>
      </w:r>
      <w:proofErr w:type="gramEnd"/>
      <w:r w:rsidRPr="00E6129E">
        <w:t xml:space="preserve"> you answered 86% correctly and 14% either incorrectly or did not answer.</w:t>
      </w:r>
    </w:p>
    <w:p w:rsidR="00E6129E" w:rsidRPr="00E6129E" w:rsidRDefault="00E6129E" w:rsidP="00E6129E">
      <w:r w:rsidRPr="00E6129E">
        <w:lastRenderedPageBreak/>
        <w:t>DIFFICULTY OF QUANTITATIVE QUESTIONS ANSWERED:</w:t>
      </w:r>
    </w:p>
    <w:p w:rsidR="00E6129E" w:rsidRPr="00E6129E" w:rsidRDefault="00E6129E" w:rsidP="00E6129E">
      <w:pPr>
        <w:numPr>
          <w:ilvl w:val="0"/>
          <w:numId w:val="13"/>
        </w:numPr>
      </w:pPr>
      <w:r w:rsidRPr="00E6129E">
        <w:t>In the first set of questions the average level of difficulty for questions presented to you was Medium High.</w:t>
      </w:r>
    </w:p>
    <w:p w:rsidR="00E6129E" w:rsidRPr="00E6129E" w:rsidRDefault="00E6129E" w:rsidP="00E6129E">
      <w:pPr>
        <w:numPr>
          <w:ilvl w:val="0"/>
          <w:numId w:val="13"/>
        </w:numPr>
      </w:pPr>
      <w:r w:rsidRPr="00E6129E">
        <w:t>In the second set of questions the average level of difficulty for questions presented to you was Medium High.</w:t>
      </w:r>
    </w:p>
    <w:p w:rsidR="00E6129E" w:rsidRPr="00E6129E" w:rsidRDefault="00E6129E" w:rsidP="00E6129E">
      <w:pPr>
        <w:numPr>
          <w:ilvl w:val="0"/>
          <w:numId w:val="13"/>
        </w:numPr>
      </w:pPr>
      <w:r w:rsidRPr="00E6129E">
        <w:t>In the third set of questions the average level of difficulty for questions presented to you was Medium High.</w:t>
      </w:r>
    </w:p>
    <w:p w:rsidR="00E6129E" w:rsidRPr="00E6129E" w:rsidRDefault="00E6129E" w:rsidP="00E6129E">
      <w:pPr>
        <w:numPr>
          <w:ilvl w:val="0"/>
          <w:numId w:val="13"/>
        </w:numPr>
      </w:pPr>
      <w:r w:rsidRPr="00E6129E">
        <w:t xml:space="preserve">In the final set of </w:t>
      </w:r>
      <w:proofErr w:type="gramStart"/>
      <w:r w:rsidRPr="00E6129E">
        <w:t>questions</w:t>
      </w:r>
      <w:proofErr w:type="gramEnd"/>
      <w:r w:rsidRPr="00E6129E">
        <w:t xml:space="preserve"> the average level of difficulty for questions presented to you was Medium High.</w:t>
      </w:r>
    </w:p>
    <w:p w:rsidR="00E6129E" w:rsidRPr="00E6129E" w:rsidRDefault="00E6129E" w:rsidP="00E6129E">
      <w:r w:rsidRPr="00E6129E">
        <w:t>QUANTITATIVE TIME MANAGEMENT:</w:t>
      </w:r>
    </w:p>
    <w:p w:rsidR="00E6129E" w:rsidRPr="00E6129E" w:rsidRDefault="00E6129E" w:rsidP="00E6129E">
      <w:r w:rsidRPr="00E6129E">
        <w:rPr>
          <w:b/>
          <w:bCs/>
        </w:rPr>
        <w:t>Average time per correct response:</w:t>
      </w:r>
    </w:p>
    <w:p w:rsidR="00E6129E" w:rsidRPr="00E6129E" w:rsidRDefault="00E6129E" w:rsidP="00E6129E">
      <w:pPr>
        <w:numPr>
          <w:ilvl w:val="0"/>
          <w:numId w:val="14"/>
        </w:numPr>
      </w:pPr>
      <w:r w:rsidRPr="00E6129E">
        <w:t>In the first set of questions you spent an average of 1:04 minutes on each correct answer and 0:00 minutes on each incorrect answer.</w:t>
      </w:r>
    </w:p>
    <w:p w:rsidR="00E6129E" w:rsidRPr="00E6129E" w:rsidRDefault="00E6129E" w:rsidP="00E6129E">
      <w:pPr>
        <w:numPr>
          <w:ilvl w:val="0"/>
          <w:numId w:val="14"/>
        </w:numPr>
      </w:pPr>
      <w:r w:rsidRPr="00E6129E">
        <w:t>In the second set of questions you spent an average of 2:04 minutes on each correct answer and 0:00 minutes on each incorrect answer.</w:t>
      </w:r>
    </w:p>
    <w:p w:rsidR="00E6129E" w:rsidRPr="00E6129E" w:rsidRDefault="00E6129E" w:rsidP="00E6129E">
      <w:pPr>
        <w:numPr>
          <w:ilvl w:val="0"/>
          <w:numId w:val="14"/>
        </w:numPr>
      </w:pPr>
      <w:r w:rsidRPr="00E6129E">
        <w:t>In the third set of questions you spent an average of 2:17 minutes on each correct answer and 1:28 minutes on each incorrect answer.</w:t>
      </w:r>
    </w:p>
    <w:p w:rsidR="00E6129E" w:rsidRPr="00E6129E" w:rsidRDefault="00E6129E" w:rsidP="00E6129E">
      <w:pPr>
        <w:numPr>
          <w:ilvl w:val="0"/>
          <w:numId w:val="14"/>
        </w:numPr>
      </w:pPr>
      <w:r w:rsidRPr="00E6129E">
        <w:t xml:space="preserve">In the final set of </w:t>
      </w:r>
      <w:proofErr w:type="gramStart"/>
      <w:r w:rsidRPr="00E6129E">
        <w:t>questions</w:t>
      </w:r>
      <w:proofErr w:type="gramEnd"/>
      <w:r w:rsidRPr="00E6129E">
        <w:t xml:space="preserve"> you spent an average of 2:45 minutes on each correct answer and 3:03 minutes on each incorrect answer.</w:t>
      </w:r>
    </w:p>
    <w:p w:rsidR="00E6129E" w:rsidRPr="00E6129E" w:rsidRDefault="00E6129E" w:rsidP="00E6129E">
      <w:r w:rsidRPr="00E6129E">
        <w:pict>
          <v:rect id="_x0000_i1052" style="width:0;height:3pt" o:hralign="center" o:hrstd="t" o:hrnoshade="t" o:hr="t" fillcolor="#ccc" stroked="f"/>
        </w:pict>
      </w:r>
    </w:p>
    <w:p w:rsidR="00E6129E" w:rsidRPr="00E6129E" w:rsidRDefault="00E6129E" w:rsidP="00E6129E">
      <w:r w:rsidRPr="00E6129E">
        <w:t>Analytical Writing Assessment</w:t>
      </w:r>
    </w:p>
    <w:p w:rsidR="00E6129E" w:rsidRPr="00E6129E" w:rsidRDefault="00E6129E" w:rsidP="00E6129E">
      <w:r w:rsidRPr="00E6129E">
        <w:t>The Analytical Writing Assessment (AWA) is not included in the GMAT Enhanced Score Report at this time. Please refer to your Official GMAT Score Report to find your AWA score.</w:t>
      </w:r>
    </w:p>
    <w:p w:rsidR="00E6129E" w:rsidRPr="00E6129E" w:rsidRDefault="00E6129E" w:rsidP="00E6129E">
      <w:r w:rsidRPr="00E6129E">
        <w:t>The following information will help you interpret your AWA score:</w:t>
      </w:r>
    </w:p>
    <w:p w:rsidR="00E6129E" w:rsidRPr="00E6129E" w:rsidRDefault="00E6129E" w:rsidP="00E6129E">
      <w:r w:rsidRPr="00E6129E">
        <w:t>6</w:t>
      </w:r>
    </w:p>
    <w:p w:rsidR="00E6129E" w:rsidRPr="00E6129E" w:rsidRDefault="00E6129E" w:rsidP="00E6129E">
      <w:r w:rsidRPr="00E6129E">
        <w:t>An AWA score of 6 reflects an outstanding essay. A cogent, well-articulated critique of the argument, demonstrating mastery of the elements of effective writing, and displaying the following characteristics: - Clearly identifies and insightfully analyzes important features of the argument - Develops ideas cogently, organizes them logically, and connects them smoothly with clear transitions - Effectively supports the main points of the critique - Demonstrates superior control of language, including diction and syntactic variety and the conventions of standard written English</w:t>
      </w:r>
    </w:p>
    <w:p w:rsidR="00E6129E" w:rsidRPr="00E6129E" w:rsidRDefault="00E6129E" w:rsidP="00E6129E">
      <w:r w:rsidRPr="00E6129E">
        <w:t>5</w:t>
      </w:r>
    </w:p>
    <w:p w:rsidR="00E6129E" w:rsidRPr="00E6129E" w:rsidRDefault="00E6129E" w:rsidP="00E6129E">
      <w:r w:rsidRPr="00E6129E">
        <w:t xml:space="preserve">An AWA score of 5 reflects a strong essay. A well-developed critique of the argument, demonstrating good control of the elements of effective writing, and displaying the following characteristics: - Clearly </w:t>
      </w:r>
      <w:r w:rsidRPr="00E6129E">
        <w:lastRenderedPageBreak/>
        <w:t>identifies important features of the argument and analyzes them in a generally thoughtful way - Develops ideas clearly, organizes them logically, and connects them with appropriate transitions - Sensibly supports the main points of the critique - Demonstrates clear control of language, including diction and syntactic variety - Demonstrates facility with the conventions of standard written English, but may have minor flaws</w:t>
      </w:r>
    </w:p>
    <w:p w:rsidR="00E6129E" w:rsidRPr="00E6129E" w:rsidRDefault="00E6129E" w:rsidP="00E6129E">
      <w:r w:rsidRPr="00E6129E">
        <w:t>4</w:t>
      </w:r>
    </w:p>
    <w:p w:rsidR="00E6129E" w:rsidRPr="00E6129E" w:rsidRDefault="00E6129E" w:rsidP="00E6129E">
      <w:r w:rsidRPr="00E6129E">
        <w:t>An AWA score of 4 reflects an adequate essay. A competent critique of the argument, demonstrating adequate control of the elements of effective writing, and displaying the following characteristics: - Identifies and capably analyzes important features of the argument - Develops and organizes ideas satisfactorily, but may not always connect them with transitions - Supports the main points of the critique - Demonstrates adequate control of language, including diction and syntactic variety, but may lack syntactic variety - Displays control of the conventions of standard written English, but may have some flaws</w:t>
      </w:r>
    </w:p>
    <w:p w:rsidR="00E6129E" w:rsidRPr="00E6129E" w:rsidRDefault="00E6129E" w:rsidP="00E6129E">
      <w:r w:rsidRPr="00E6129E">
        <w:t>3</w:t>
      </w:r>
    </w:p>
    <w:p w:rsidR="00E6129E" w:rsidRPr="00E6129E" w:rsidRDefault="00E6129E" w:rsidP="00E6129E">
      <w:r w:rsidRPr="00E6129E">
        <w:t>An AWA score of 3 reflects a competent but clearly flawed critique of the argument, demonstrating some control of the elements of effective writing, and displaying the following characteristics: - Does not identify or analyze most of the important features of the argument, although some analysis is present - Is limited in the logical development and organization of ideas - Offers support of little relevance and value for points of the critique - Uses language imprecisely and/or lacks sentence variety - Contains occasional major errors or frequent minor errors in grammar, usage, and mechanics</w:t>
      </w:r>
    </w:p>
    <w:p w:rsidR="00E6129E" w:rsidRPr="00E6129E" w:rsidRDefault="00E6129E" w:rsidP="00E6129E">
      <w:r w:rsidRPr="00E6129E">
        <w:t>2</w:t>
      </w:r>
    </w:p>
    <w:p w:rsidR="00E6129E" w:rsidRPr="00E6129E" w:rsidRDefault="00E6129E" w:rsidP="00E6129E">
      <w:r w:rsidRPr="00E6129E">
        <w:t>An AWA score of 2 reflects a seriously flawed essay, demonstrating significant weakness in analytical writing skills, and displaying the following characteristics: - Fails to show an understanding of and does not identify or analyze the main features of the argument - Does not develop ideas or is disorganized - Provides few, if any, relevant or reasonable supports - Has serious, frequent problems in the use of language and sentence structure - Contains numerous errors in grammar, usage, or mechanics that interfere with meaning</w:t>
      </w:r>
    </w:p>
    <w:p w:rsidR="00E6129E" w:rsidRPr="00E6129E" w:rsidRDefault="00E6129E" w:rsidP="00E6129E">
      <w:r w:rsidRPr="00E6129E">
        <w:t>1</w:t>
      </w:r>
    </w:p>
    <w:p w:rsidR="00E6129E" w:rsidRPr="00E6129E" w:rsidRDefault="00E6129E" w:rsidP="00E6129E">
      <w:r w:rsidRPr="00E6129E">
        <w:t>An AWA score of 1 reflects a fundamentally deficient essay, demonstrating fundamental deficiencies in analytical writing skills, and displaying the following characteristics: - Provides little evidence of the ability to understand and analyze the argument or to develop an organized response to it - Has severe and persistent errors in language and sentence structure - Contains a pervasive pattern of errors in grammar, usage, and mechanics thus resulting in incoherence</w:t>
      </w:r>
    </w:p>
    <w:p w:rsidR="00E6129E" w:rsidRPr="00E6129E" w:rsidRDefault="00E6129E" w:rsidP="00E6129E">
      <w:r w:rsidRPr="00E6129E">
        <w:t>0</w:t>
      </w:r>
    </w:p>
    <w:p w:rsidR="00E6129E" w:rsidRPr="00E6129E" w:rsidRDefault="00E6129E" w:rsidP="00E6129E">
      <w:r w:rsidRPr="00E6129E">
        <w:t>An AWA score of 0 reflects an essay that was not scored. The essay is either totally illegible or obviously not written on the assigned topic.</w:t>
      </w:r>
    </w:p>
    <w:p w:rsidR="00484639" w:rsidRDefault="00484639"/>
    <w:sectPr w:rsidR="004846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F67A4"/>
    <w:multiLevelType w:val="multilevel"/>
    <w:tmpl w:val="98F43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E43E4"/>
    <w:multiLevelType w:val="multilevel"/>
    <w:tmpl w:val="9B76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91BC2"/>
    <w:multiLevelType w:val="multilevel"/>
    <w:tmpl w:val="19CAB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C65B3"/>
    <w:multiLevelType w:val="multilevel"/>
    <w:tmpl w:val="A5287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A940B5"/>
    <w:multiLevelType w:val="multilevel"/>
    <w:tmpl w:val="59E89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3F6217"/>
    <w:multiLevelType w:val="multilevel"/>
    <w:tmpl w:val="CDA6DF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823776"/>
    <w:multiLevelType w:val="multilevel"/>
    <w:tmpl w:val="C0E47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4735A3"/>
    <w:multiLevelType w:val="multilevel"/>
    <w:tmpl w:val="EB04A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134A57"/>
    <w:multiLevelType w:val="multilevel"/>
    <w:tmpl w:val="7E4CC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6362BB"/>
    <w:multiLevelType w:val="multilevel"/>
    <w:tmpl w:val="F9967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B4715C"/>
    <w:multiLevelType w:val="multilevel"/>
    <w:tmpl w:val="3C86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BE316B"/>
    <w:multiLevelType w:val="multilevel"/>
    <w:tmpl w:val="04A8E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0B0884"/>
    <w:multiLevelType w:val="multilevel"/>
    <w:tmpl w:val="A35C9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872C7A"/>
    <w:multiLevelType w:val="multilevel"/>
    <w:tmpl w:val="F6AAA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6"/>
  </w:num>
  <w:num w:numId="4">
    <w:abstractNumId w:val="8"/>
  </w:num>
  <w:num w:numId="5">
    <w:abstractNumId w:val="4"/>
  </w:num>
  <w:num w:numId="6">
    <w:abstractNumId w:val="10"/>
  </w:num>
  <w:num w:numId="7">
    <w:abstractNumId w:val="0"/>
  </w:num>
  <w:num w:numId="8">
    <w:abstractNumId w:val="13"/>
  </w:num>
  <w:num w:numId="9">
    <w:abstractNumId w:val="11"/>
  </w:num>
  <w:num w:numId="10">
    <w:abstractNumId w:val="2"/>
  </w:num>
  <w:num w:numId="11">
    <w:abstractNumId w:val="9"/>
  </w:num>
  <w:num w:numId="12">
    <w:abstractNumId w:val="12"/>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29E"/>
    <w:rsid w:val="00213E7E"/>
    <w:rsid w:val="00484639"/>
    <w:rsid w:val="007A6F95"/>
    <w:rsid w:val="0090174D"/>
    <w:rsid w:val="00D85A16"/>
    <w:rsid w:val="00E6129E"/>
    <w:rsid w:val="00FF3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3A1126-92D1-4408-B0ED-129F95691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141071">
      <w:bodyDiv w:val="1"/>
      <w:marLeft w:val="0"/>
      <w:marRight w:val="0"/>
      <w:marTop w:val="0"/>
      <w:marBottom w:val="0"/>
      <w:divBdr>
        <w:top w:val="none" w:sz="0" w:space="0" w:color="auto"/>
        <w:left w:val="none" w:sz="0" w:space="0" w:color="auto"/>
        <w:bottom w:val="none" w:sz="0" w:space="0" w:color="auto"/>
        <w:right w:val="none" w:sz="0" w:space="0" w:color="auto"/>
      </w:divBdr>
      <w:divsChild>
        <w:div w:id="841238177">
          <w:marLeft w:val="0"/>
          <w:marRight w:val="0"/>
          <w:marTop w:val="0"/>
          <w:marBottom w:val="0"/>
          <w:divBdr>
            <w:top w:val="single" w:sz="6" w:space="14" w:color="E3E3E3"/>
            <w:left w:val="single" w:sz="6" w:space="14" w:color="E3E3E3"/>
            <w:bottom w:val="single" w:sz="6" w:space="14" w:color="E3E3E3"/>
            <w:right w:val="single" w:sz="6" w:space="14" w:color="E3E3E3"/>
          </w:divBdr>
        </w:div>
        <w:div w:id="1130711420">
          <w:marLeft w:val="-225"/>
          <w:marRight w:val="-225"/>
          <w:marTop w:val="75"/>
          <w:marBottom w:val="0"/>
          <w:divBdr>
            <w:top w:val="none" w:sz="0" w:space="0" w:color="auto"/>
            <w:left w:val="none" w:sz="0" w:space="0" w:color="auto"/>
            <w:bottom w:val="none" w:sz="0" w:space="0" w:color="auto"/>
            <w:right w:val="none" w:sz="0" w:space="0" w:color="auto"/>
          </w:divBdr>
          <w:divsChild>
            <w:div w:id="1771317469">
              <w:marLeft w:val="0"/>
              <w:marRight w:val="0"/>
              <w:marTop w:val="0"/>
              <w:marBottom w:val="0"/>
              <w:divBdr>
                <w:top w:val="none" w:sz="0" w:space="0" w:color="auto"/>
                <w:left w:val="none" w:sz="0" w:space="0" w:color="auto"/>
                <w:bottom w:val="none" w:sz="0" w:space="0" w:color="auto"/>
                <w:right w:val="none" w:sz="0" w:space="0" w:color="auto"/>
              </w:divBdr>
            </w:div>
          </w:divsChild>
        </w:div>
        <w:div w:id="776489693">
          <w:marLeft w:val="-225"/>
          <w:marRight w:val="-225"/>
          <w:marTop w:val="75"/>
          <w:marBottom w:val="0"/>
          <w:divBdr>
            <w:top w:val="none" w:sz="0" w:space="0" w:color="auto"/>
            <w:left w:val="none" w:sz="0" w:space="0" w:color="auto"/>
            <w:bottom w:val="none" w:sz="0" w:space="0" w:color="auto"/>
            <w:right w:val="none" w:sz="0" w:space="0" w:color="auto"/>
          </w:divBdr>
          <w:divsChild>
            <w:div w:id="1301232131">
              <w:marLeft w:val="0"/>
              <w:marRight w:val="0"/>
              <w:marTop w:val="0"/>
              <w:marBottom w:val="0"/>
              <w:divBdr>
                <w:top w:val="none" w:sz="0" w:space="0" w:color="auto"/>
                <w:left w:val="none" w:sz="0" w:space="0" w:color="auto"/>
                <w:bottom w:val="none" w:sz="0" w:space="0" w:color="auto"/>
                <w:right w:val="none" w:sz="0" w:space="0" w:color="auto"/>
              </w:divBdr>
              <w:divsChild>
                <w:div w:id="1762607701">
                  <w:marLeft w:val="0"/>
                  <w:marRight w:val="0"/>
                  <w:marTop w:val="0"/>
                  <w:marBottom w:val="0"/>
                  <w:divBdr>
                    <w:top w:val="none" w:sz="0" w:space="0" w:color="auto"/>
                    <w:left w:val="none" w:sz="0" w:space="0" w:color="auto"/>
                    <w:bottom w:val="none" w:sz="0" w:space="0" w:color="auto"/>
                    <w:right w:val="none" w:sz="0" w:space="0" w:color="auto"/>
                  </w:divBdr>
                </w:div>
                <w:div w:id="1523712047">
                  <w:marLeft w:val="0"/>
                  <w:marRight w:val="0"/>
                  <w:marTop w:val="0"/>
                  <w:marBottom w:val="0"/>
                  <w:divBdr>
                    <w:top w:val="none" w:sz="0" w:space="0" w:color="auto"/>
                    <w:left w:val="none" w:sz="0" w:space="0" w:color="auto"/>
                    <w:bottom w:val="none" w:sz="0" w:space="0" w:color="auto"/>
                    <w:right w:val="none" w:sz="0" w:space="0" w:color="auto"/>
                  </w:divBdr>
                </w:div>
                <w:div w:id="6049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402324">
          <w:marLeft w:val="0"/>
          <w:marRight w:val="0"/>
          <w:marTop w:val="0"/>
          <w:marBottom w:val="0"/>
          <w:divBdr>
            <w:top w:val="single" w:sz="6" w:space="8" w:color="E3E3E3"/>
            <w:left w:val="single" w:sz="6" w:space="8" w:color="E3E3E3"/>
            <w:bottom w:val="single" w:sz="6" w:space="8" w:color="E3E3E3"/>
            <w:right w:val="single" w:sz="6" w:space="8" w:color="E3E3E3"/>
          </w:divBdr>
        </w:div>
        <w:div w:id="1092705884">
          <w:marLeft w:val="0"/>
          <w:marRight w:val="0"/>
          <w:marTop w:val="0"/>
          <w:marBottom w:val="0"/>
          <w:divBdr>
            <w:top w:val="none" w:sz="0" w:space="0" w:color="auto"/>
            <w:left w:val="none" w:sz="0" w:space="0" w:color="auto"/>
            <w:bottom w:val="none" w:sz="0" w:space="0" w:color="auto"/>
            <w:right w:val="none" w:sz="0" w:space="0" w:color="auto"/>
          </w:divBdr>
          <w:divsChild>
            <w:div w:id="1639450840">
              <w:marLeft w:val="150"/>
              <w:marRight w:val="150"/>
              <w:marTop w:val="150"/>
              <w:marBottom w:val="150"/>
              <w:divBdr>
                <w:top w:val="none" w:sz="0" w:space="0" w:color="auto"/>
                <w:left w:val="none" w:sz="0" w:space="0" w:color="auto"/>
                <w:bottom w:val="none" w:sz="0" w:space="0" w:color="auto"/>
                <w:right w:val="none" w:sz="0" w:space="0" w:color="auto"/>
              </w:divBdr>
              <w:divsChild>
                <w:div w:id="1083332049">
                  <w:marLeft w:val="-225"/>
                  <w:marRight w:val="-225"/>
                  <w:marTop w:val="75"/>
                  <w:marBottom w:val="0"/>
                  <w:divBdr>
                    <w:top w:val="none" w:sz="0" w:space="0" w:color="auto"/>
                    <w:left w:val="none" w:sz="0" w:space="0" w:color="auto"/>
                    <w:bottom w:val="none" w:sz="0" w:space="0" w:color="auto"/>
                    <w:right w:val="none" w:sz="0" w:space="0" w:color="auto"/>
                  </w:divBdr>
                  <w:divsChild>
                    <w:div w:id="741954441">
                      <w:marLeft w:val="0"/>
                      <w:marRight w:val="0"/>
                      <w:marTop w:val="0"/>
                      <w:marBottom w:val="0"/>
                      <w:divBdr>
                        <w:top w:val="none" w:sz="0" w:space="0" w:color="auto"/>
                        <w:left w:val="none" w:sz="0" w:space="0" w:color="auto"/>
                        <w:bottom w:val="none" w:sz="0" w:space="0" w:color="auto"/>
                        <w:right w:val="none" w:sz="0" w:space="0" w:color="auto"/>
                      </w:divBdr>
                    </w:div>
                  </w:divsChild>
                </w:div>
                <w:div w:id="1413772766">
                  <w:marLeft w:val="-225"/>
                  <w:marRight w:val="-225"/>
                  <w:marTop w:val="75"/>
                  <w:marBottom w:val="0"/>
                  <w:divBdr>
                    <w:top w:val="none" w:sz="0" w:space="0" w:color="auto"/>
                    <w:left w:val="none" w:sz="0" w:space="0" w:color="auto"/>
                    <w:bottom w:val="none" w:sz="0" w:space="0" w:color="auto"/>
                    <w:right w:val="none" w:sz="0" w:space="0" w:color="auto"/>
                  </w:divBdr>
                  <w:divsChild>
                    <w:div w:id="863130088">
                      <w:marLeft w:val="0"/>
                      <w:marRight w:val="0"/>
                      <w:marTop w:val="0"/>
                      <w:marBottom w:val="0"/>
                      <w:divBdr>
                        <w:top w:val="none" w:sz="0" w:space="0" w:color="auto"/>
                        <w:left w:val="none" w:sz="0" w:space="0" w:color="auto"/>
                        <w:bottom w:val="none" w:sz="0" w:space="0" w:color="auto"/>
                        <w:right w:val="none" w:sz="0" w:space="0" w:color="auto"/>
                      </w:divBdr>
                      <w:divsChild>
                        <w:div w:id="641271929">
                          <w:marLeft w:val="0"/>
                          <w:marRight w:val="0"/>
                          <w:marTop w:val="0"/>
                          <w:marBottom w:val="0"/>
                          <w:divBdr>
                            <w:top w:val="none" w:sz="0" w:space="0" w:color="auto"/>
                            <w:left w:val="none" w:sz="0" w:space="0" w:color="auto"/>
                            <w:bottom w:val="none" w:sz="0" w:space="0" w:color="auto"/>
                            <w:right w:val="none" w:sz="0" w:space="0" w:color="auto"/>
                          </w:divBdr>
                        </w:div>
                        <w:div w:id="404449298">
                          <w:marLeft w:val="0"/>
                          <w:marRight w:val="0"/>
                          <w:marTop w:val="0"/>
                          <w:marBottom w:val="0"/>
                          <w:divBdr>
                            <w:top w:val="none" w:sz="0" w:space="0" w:color="auto"/>
                            <w:left w:val="none" w:sz="0" w:space="0" w:color="auto"/>
                            <w:bottom w:val="none" w:sz="0" w:space="0" w:color="auto"/>
                            <w:right w:val="none" w:sz="0" w:space="0" w:color="auto"/>
                          </w:divBdr>
                        </w:div>
                        <w:div w:id="86798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655097">
          <w:marLeft w:val="0"/>
          <w:marRight w:val="0"/>
          <w:marTop w:val="0"/>
          <w:marBottom w:val="0"/>
          <w:divBdr>
            <w:top w:val="single" w:sz="6" w:space="8" w:color="E3E3E3"/>
            <w:left w:val="single" w:sz="6" w:space="8" w:color="E3E3E3"/>
            <w:bottom w:val="single" w:sz="6" w:space="8" w:color="E3E3E3"/>
            <w:right w:val="single" w:sz="6" w:space="8" w:color="E3E3E3"/>
          </w:divBdr>
        </w:div>
        <w:div w:id="1962570411">
          <w:marLeft w:val="0"/>
          <w:marRight w:val="0"/>
          <w:marTop w:val="0"/>
          <w:marBottom w:val="0"/>
          <w:divBdr>
            <w:top w:val="none" w:sz="0" w:space="0" w:color="auto"/>
            <w:left w:val="none" w:sz="0" w:space="0" w:color="auto"/>
            <w:bottom w:val="none" w:sz="0" w:space="0" w:color="auto"/>
            <w:right w:val="none" w:sz="0" w:space="0" w:color="auto"/>
          </w:divBdr>
          <w:divsChild>
            <w:div w:id="1009404786">
              <w:marLeft w:val="150"/>
              <w:marRight w:val="150"/>
              <w:marTop w:val="150"/>
              <w:marBottom w:val="150"/>
              <w:divBdr>
                <w:top w:val="none" w:sz="0" w:space="0" w:color="auto"/>
                <w:left w:val="none" w:sz="0" w:space="0" w:color="auto"/>
                <w:bottom w:val="none" w:sz="0" w:space="0" w:color="auto"/>
                <w:right w:val="none" w:sz="0" w:space="0" w:color="auto"/>
              </w:divBdr>
              <w:divsChild>
                <w:div w:id="352075366">
                  <w:marLeft w:val="-225"/>
                  <w:marRight w:val="-225"/>
                  <w:marTop w:val="75"/>
                  <w:marBottom w:val="0"/>
                  <w:divBdr>
                    <w:top w:val="none" w:sz="0" w:space="0" w:color="auto"/>
                    <w:left w:val="none" w:sz="0" w:space="0" w:color="auto"/>
                    <w:bottom w:val="none" w:sz="0" w:space="0" w:color="auto"/>
                    <w:right w:val="none" w:sz="0" w:space="0" w:color="auto"/>
                  </w:divBdr>
                  <w:divsChild>
                    <w:div w:id="1326594850">
                      <w:marLeft w:val="0"/>
                      <w:marRight w:val="0"/>
                      <w:marTop w:val="0"/>
                      <w:marBottom w:val="0"/>
                      <w:divBdr>
                        <w:top w:val="none" w:sz="0" w:space="0" w:color="auto"/>
                        <w:left w:val="none" w:sz="0" w:space="0" w:color="auto"/>
                        <w:bottom w:val="none" w:sz="0" w:space="0" w:color="auto"/>
                        <w:right w:val="none" w:sz="0" w:space="0" w:color="auto"/>
                      </w:divBdr>
                    </w:div>
                  </w:divsChild>
                </w:div>
                <w:div w:id="747270162">
                  <w:marLeft w:val="-225"/>
                  <w:marRight w:val="-225"/>
                  <w:marTop w:val="75"/>
                  <w:marBottom w:val="0"/>
                  <w:divBdr>
                    <w:top w:val="none" w:sz="0" w:space="0" w:color="auto"/>
                    <w:left w:val="none" w:sz="0" w:space="0" w:color="auto"/>
                    <w:bottom w:val="none" w:sz="0" w:space="0" w:color="auto"/>
                    <w:right w:val="none" w:sz="0" w:space="0" w:color="auto"/>
                  </w:divBdr>
                  <w:divsChild>
                    <w:div w:id="299579550">
                      <w:marLeft w:val="0"/>
                      <w:marRight w:val="0"/>
                      <w:marTop w:val="0"/>
                      <w:marBottom w:val="0"/>
                      <w:divBdr>
                        <w:top w:val="none" w:sz="0" w:space="0" w:color="auto"/>
                        <w:left w:val="none" w:sz="0" w:space="0" w:color="auto"/>
                        <w:bottom w:val="none" w:sz="0" w:space="0" w:color="auto"/>
                        <w:right w:val="none" w:sz="0" w:space="0" w:color="auto"/>
                      </w:divBdr>
                      <w:divsChild>
                        <w:div w:id="1967589442">
                          <w:marLeft w:val="0"/>
                          <w:marRight w:val="0"/>
                          <w:marTop w:val="0"/>
                          <w:marBottom w:val="0"/>
                          <w:divBdr>
                            <w:top w:val="none" w:sz="0" w:space="0" w:color="auto"/>
                            <w:left w:val="none" w:sz="0" w:space="0" w:color="auto"/>
                            <w:bottom w:val="none" w:sz="0" w:space="0" w:color="auto"/>
                            <w:right w:val="none" w:sz="0" w:space="0" w:color="auto"/>
                          </w:divBdr>
                        </w:div>
                        <w:div w:id="1183518800">
                          <w:marLeft w:val="0"/>
                          <w:marRight w:val="0"/>
                          <w:marTop w:val="0"/>
                          <w:marBottom w:val="0"/>
                          <w:divBdr>
                            <w:top w:val="none" w:sz="0" w:space="0" w:color="auto"/>
                            <w:left w:val="none" w:sz="0" w:space="0" w:color="auto"/>
                            <w:bottom w:val="none" w:sz="0" w:space="0" w:color="auto"/>
                            <w:right w:val="none" w:sz="0" w:space="0" w:color="auto"/>
                          </w:divBdr>
                        </w:div>
                        <w:div w:id="1718316178">
                          <w:marLeft w:val="0"/>
                          <w:marRight w:val="0"/>
                          <w:marTop w:val="0"/>
                          <w:marBottom w:val="0"/>
                          <w:divBdr>
                            <w:top w:val="none" w:sz="0" w:space="0" w:color="auto"/>
                            <w:left w:val="none" w:sz="0" w:space="0" w:color="auto"/>
                            <w:bottom w:val="none" w:sz="0" w:space="0" w:color="auto"/>
                            <w:right w:val="none" w:sz="0" w:space="0" w:color="auto"/>
                          </w:divBdr>
                        </w:div>
                        <w:div w:id="97714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791525">
                  <w:marLeft w:val="0"/>
                  <w:marRight w:val="0"/>
                  <w:marTop w:val="0"/>
                  <w:marBottom w:val="0"/>
                  <w:divBdr>
                    <w:top w:val="none" w:sz="0" w:space="0" w:color="auto"/>
                    <w:left w:val="none" w:sz="0" w:space="0" w:color="auto"/>
                    <w:bottom w:val="none" w:sz="0" w:space="0" w:color="auto"/>
                    <w:right w:val="none" w:sz="0" w:space="0" w:color="auto"/>
                  </w:divBdr>
                </w:div>
                <w:div w:id="724989017">
                  <w:marLeft w:val="0"/>
                  <w:marRight w:val="0"/>
                  <w:marTop w:val="0"/>
                  <w:marBottom w:val="0"/>
                  <w:divBdr>
                    <w:top w:val="none" w:sz="0" w:space="0" w:color="auto"/>
                    <w:left w:val="none" w:sz="0" w:space="0" w:color="auto"/>
                    <w:bottom w:val="none" w:sz="0" w:space="0" w:color="auto"/>
                    <w:right w:val="none" w:sz="0" w:space="0" w:color="auto"/>
                  </w:divBdr>
                </w:div>
                <w:div w:id="304942691">
                  <w:marLeft w:val="0"/>
                  <w:marRight w:val="0"/>
                  <w:marTop w:val="0"/>
                  <w:marBottom w:val="0"/>
                  <w:divBdr>
                    <w:top w:val="none" w:sz="0" w:space="0" w:color="auto"/>
                    <w:left w:val="none" w:sz="0" w:space="0" w:color="auto"/>
                    <w:bottom w:val="none" w:sz="0" w:space="0" w:color="auto"/>
                    <w:right w:val="none" w:sz="0" w:space="0" w:color="auto"/>
                  </w:divBdr>
                </w:div>
                <w:div w:id="179468253">
                  <w:marLeft w:val="0"/>
                  <w:marRight w:val="0"/>
                  <w:marTop w:val="0"/>
                  <w:marBottom w:val="0"/>
                  <w:divBdr>
                    <w:top w:val="none" w:sz="0" w:space="0" w:color="auto"/>
                    <w:left w:val="none" w:sz="0" w:space="0" w:color="auto"/>
                    <w:bottom w:val="none" w:sz="0" w:space="0" w:color="auto"/>
                    <w:right w:val="none" w:sz="0" w:space="0" w:color="auto"/>
                  </w:divBdr>
                </w:div>
                <w:div w:id="1554005282">
                  <w:marLeft w:val="0"/>
                  <w:marRight w:val="0"/>
                  <w:marTop w:val="0"/>
                  <w:marBottom w:val="0"/>
                  <w:divBdr>
                    <w:top w:val="none" w:sz="0" w:space="0" w:color="auto"/>
                    <w:left w:val="none" w:sz="0" w:space="0" w:color="auto"/>
                    <w:bottom w:val="none" w:sz="0" w:space="0" w:color="auto"/>
                    <w:right w:val="none" w:sz="0" w:space="0" w:color="auto"/>
                  </w:divBdr>
                </w:div>
                <w:div w:id="1351032443">
                  <w:marLeft w:val="0"/>
                  <w:marRight w:val="0"/>
                  <w:marTop w:val="0"/>
                  <w:marBottom w:val="0"/>
                  <w:divBdr>
                    <w:top w:val="none" w:sz="0" w:space="0" w:color="auto"/>
                    <w:left w:val="none" w:sz="0" w:space="0" w:color="auto"/>
                    <w:bottom w:val="none" w:sz="0" w:space="0" w:color="auto"/>
                    <w:right w:val="none" w:sz="0" w:space="0" w:color="auto"/>
                  </w:divBdr>
                </w:div>
                <w:div w:id="1779137700">
                  <w:marLeft w:val="0"/>
                  <w:marRight w:val="0"/>
                  <w:marTop w:val="0"/>
                  <w:marBottom w:val="0"/>
                  <w:divBdr>
                    <w:top w:val="none" w:sz="0" w:space="0" w:color="auto"/>
                    <w:left w:val="none" w:sz="0" w:space="0" w:color="auto"/>
                    <w:bottom w:val="none" w:sz="0" w:space="0" w:color="auto"/>
                    <w:right w:val="none" w:sz="0" w:space="0" w:color="auto"/>
                  </w:divBdr>
                </w:div>
                <w:div w:id="1174612041">
                  <w:marLeft w:val="0"/>
                  <w:marRight w:val="0"/>
                  <w:marTop w:val="0"/>
                  <w:marBottom w:val="0"/>
                  <w:divBdr>
                    <w:top w:val="none" w:sz="0" w:space="0" w:color="auto"/>
                    <w:left w:val="none" w:sz="0" w:space="0" w:color="auto"/>
                    <w:bottom w:val="none" w:sz="0" w:space="0" w:color="auto"/>
                    <w:right w:val="none" w:sz="0" w:space="0" w:color="auto"/>
                  </w:divBdr>
                </w:div>
                <w:div w:id="966662852">
                  <w:marLeft w:val="0"/>
                  <w:marRight w:val="0"/>
                  <w:marTop w:val="0"/>
                  <w:marBottom w:val="0"/>
                  <w:divBdr>
                    <w:top w:val="none" w:sz="0" w:space="0" w:color="auto"/>
                    <w:left w:val="none" w:sz="0" w:space="0" w:color="auto"/>
                    <w:bottom w:val="none" w:sz="0" w:space="0" w:color="auto"/>
                    <w:right w:val="none" w:sz="0" w:space="0" w:color="auto"/>
                  </w:divBdr>
                </w:div>
                <w:div w:id="1614365074">
                  <w:marLeft w:val="0"/>
                  <w:marRight w:val="0"/>
                  <w:marTop w:val="0"/>
                  <w:marBottom w:val="0"/>
                  <w:divBdr>
                    <w:top w:val="none" w:sz="0" w:space="0" w:color="auto"/>
                    <w:left w:val="none" w:sz="0" w:space="0" w:color="auto"/>
                    <w:bottom w:val="none" w:sz="0" w:space="0" w:color="auto"/>
                    <w:right w:val="none" w:sz="0" w:space="0" w:color="auto"/>
                  </w:divBdr>
                </w:div>
                <w:div w:id="171531890">
                  <w:marLeft w:val="0"/>
                  <w:marRight w:val="0"/>
                  <w:marTop w:val="0"/>
                  <w:marBottom w:val="0"/>
                  <w:divBdr>
                    <w:top w:val="none" w:sz="0" w:space="0" w:color="auto"/>
                    <w:left w:val="none" w:sz="0" w:space="0" w:color="auto"/>
                    <w:bottom w:val="none" w:sz="0" w:space="0" w:color="auto"/>
                    <w:right w:val="none" w:sz="0" w:space="0" w:color="auto"/>
                  </w:divBdr>
                </w:div>
                <w:div w:id="151835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901856">
          <w:marLeft w:val="0"/>
          <w:marRight w:val="0"/>
          <w:marTop w:val="0"/>
          <w:marBottom w:val="0"/>
          <w:divBdr>
            <w:top w:val="single" w:sz="6" w:space="8" w:color="E3E3E3"/>
            <w:left w:val="single" w:sz="6" w:space="8" w:color="E3E3E3"/>
            <w:bottom w:val="single" w:sz="6" w:space="8" w:color="E3E3E3"/>
            <w:right w:val="single" w:sz="6" w:space="8" w:color="E3E3E3"/>
          </w:divBdr>
        </w:div>
        <w:div w:id="1160198615">
          <w:marLeft w:val="0"/>
          <w:marRight w:val="0"/>
          <w:marTop w:val="0"/>
          <w:marBottom w:val="0"/>
          <w:divBdr>
            <w:top w:val="none" w:sz="0" w:space="0" w:color="auto"/>
            <w:left w:val="none" w:sz="0" w:space="0" w:color="auto"/>
            <w:bottom w:val="none" w:sz="0" w:space="0" w:color="auto"/>
            <w:right w:val="none" w:sz="0" w:space="0" w:color="auto"/>
          </w:divBdr>
          <w:divsChild>
            <w:div w:id="769743897">
              <w:marLeft w:val="150"/>
              <w:marRight w:val="150"/>
              <w:marTop w:val="150"/>
              <w:marBottom w:val="150"/>
              <w:divBdr>
                <w:top w:val="none" w:sz="0" w:space="0" w:color="auto"/>
                <w:left w:val="none" w:sz="0" w:space="0" w:color="auto"/>
                <w:bottom w:val="none" w:sz="0" w:space="0" w:color="auto"/>
                <w:right w:val="none" w:sz="0" w:space="0" w:color="auto"/>
              </w:divBdr>
              <w:divsChild>
                <w:div w:id="1410537669">
                  <w:marLeft w:val="-225"/>
                  <w:marRight w:val="-225"/>
                  <w:marTop w:val="75"/>
                  <w:marBottom w:val="0"/>
                  <w:divBdr>
                    <w:top w:val="none" w:sz="0" w:space="0" w:color="auto"/>
                    <w:left w:val="none" w:sz="0" w:space="0" w:color="auto"/>
                    <w:bottom w:val="none" w:sz="0" w:space="0" w:color="auto"/>
                    <w:right w:val="none" w:sz="0" w:space="0" w:color="auto"/>
                  </w:divBdr>
                  <w:divsChild>
                    <w:div w:id="1353916167">
                      <w:marLeft w:val="0"/>
                      <w:marRight w:val="0"/>
                      <w:marTop w:val="0"/>
                      <w:marBottom w:val="0"/>
                      <w:divBdr>
                        <w:top w:val="none" w:sz="0" w:space="0" w:color="auto"/>
                        <w:left w:val="none" w:sz="0" w:space="0" w:color="auto"/>
                        <w:bottom w:val="none" w:sz="0" w:space="0" w:color="auto"/>
                        <w:right w:val="none" w:sz="0" w:space="0" w:color="auto"/>
                      </w:divBdr>
                    </w:div>
                  </w:divsChild>
                </w:div>
                <w:div w:id="434516752">
                  <w:marLeft w:val="-225"/>
                  <w:marRight w:val="-225"/>
                  <w:marTop w:val="75"/>
                  <w:marBottom w:val="0"/>
                  <w:divBdr>
                    <w:top w:val="none" w:sz="0" w:space="0" w:color="auto"/>
                    <w:left w:val="none" w:sz="0" w:space="0" w:color="auto"/>
                    <w:bottom w:val="none" w:sz="0" w:space="0" w:color="auto"/>
                    <w:right w:val="none" w:sz="0" w:space="0" w:color="auto"/>
                  </w:divBdr>
                  <w:divsChild>
                    <w:div w:id="690716427">
                      <w:marLeft w:val="0"/>
                      <w:marRight w:val="0"/>
                      <w:marTop w:val="0"/>
                      <w:marBottom w:val="0"/>
                      <w:divBdr>
                        <w:top w:val="none" w:sz="0" w:space="0" w:color="auto"/>
                        <w:left w:val="none" w:sz="0" w:space="0" w:color="auto"/>
                        <w:bottom w:val="none" w:sz="0" w:space="0" w:color="auto"/>
                        <w:right w:val="none" w:sz="0" w:space="0" w:color="auto"/>
                      </w:divBdr>
                    </w:div>
                    <w:div w:id="10379328">
                      <w:marLeft w:val="0"/>
                      <w:marRight w:val="0"/>
                      <w:marTop w:val="0"/>
                      <w:marBottom w:val="0"/>
                      <w:divBdr>
                        <w:top w:val="none" w:sz="0" w:space="0" w:color="auto"/>
                        <w:left w:val="none" w:sz="0" w:space="0" w:color="auto"/>
                        <w:bottom w:val="none" w:sz="0" w:space="0" w:color="auto"/>
                        <w:right w:val="none" w:sz="0" w:space="0" w:color="auto"/>
                      </w:divBdr>
                    </w:div>
                    <w:div w:id="379480599">
                      <w:marLeft w:val="0"/>
                      <w:marRight w:val="0"/>
                      <w:marTop w:val="0"/>
                      <w:marBottom w:val="0"/>
                      <w:divBdr>
                        <w:top w:val="none" w:sz="0" w:space="0" w:color="auto"/>
                        <w:left w:val="none" w:sz="0" w:space="0" w:color="auto"/>
                        <w:bottom w:val="none" w:sz="0" w:space="0" w:color="auto"/>
                        <w:right w:val="none" w:sz="0" w:space="0" w:color="auto"/>
                      </w:divBdr>
                    </w:div>
                    <w:div w:id="550844559">
                      <w:marLeft w:val="0"/>
                      <w:marRight w:val="0"/>
                      <w:marTop w:val="0"/>
                      <w:marBottom w:val="0"/>
                      <w:divBdr>
                        <w:top w:val="none" w:sz="0" w:space="0" w:color="auto"/>
                        <w:left w:val="none" w:sz="0" w:space="0" w:color="auto"/>
                        <w:bottom w:val="none" w:sz="0" w:space="0" w:color="auto"/>
                        <w:right w:val="none" w:sz="0" w:space="0" w:color="auto"/>
                      </w:divBdr>
                    </w:div>
                    <w:div w:id="1551527901">
                      <w:marLeft w:val="0"/>
                      <w:marRight w:val="0"/>
                      <w:marTop w:val="0"/>
                      <w:marBottom w:val="0"/>
                      <w:divBdr>
                        <w:top w:val="none" w:sz="0" w:space="0" w:color="auto"/>
                        <w:left w:val="none" w:sz="0" w:space="0" w:color="auto"/>
                        <w:bottom w:val="none" w:sz="0" w:space="0" w:color="auto"/>
                        <w:right w:val="none" w:sz="0" w:space="0" w:color="auto"/>
                      </w:divBdr>
                    </w:div>
                  </w:divsChild>
                </w:div>
                <w:div w:id="1016543378">
                  <w:marLeft w:val="0"/>
                  <w:marRight w:val="0"/>
                  <w:marTop w:val="0"/>
                  <w:marBottom w:val="0"/>
                  <w:divBdr>
                    <w:top w:val="none" w:sz="0" w:space="0" w:color="auto"/>
                    <w:left w:val="none" w:sz="0" w:space="0" w:color="auto"/>
                    <w:bottom w:val="none" w:sz="0" w:space="0" w:color="auto"/>
                    <w:right w:val="none" w:sz="0" w:space="0" w:color="auto"/>
                  </w:divBdr>
                </w:div>
                <w:div w:id="1129013485">
                  <w:marLeft w:val="0"/>
                  <w:marRight w:val="0"/>
                  <w:marTop w:val="0"/>
                  <w:marBottom w:val="0"/>
                  <w:divBdr>
                    <w:top w:val="none" w:sz="0" w:space="0" w:color="auto"/>
                    <w:left w:val="none" w:sz="0" w:space="0" w:color="auto"/>
                    <w:bottom w:val="none" w:sz="0" w:space="0" w:color="auto"/>
                    <w:right w:val="none" w:sz="0" w:space="0" w:color="auto"/>
                  </w:divBdr>
                </w:div>
                <w:div w:id="410352471">
                  <w:marLeft w:val="0"/>
                  <w:marRight w:val="0"/>
                  <w:marTop w:val="0"/>
                  <w:marBottom w:val="0"/>
                  <w:divBdr>
                    <w:top w:val="none" w:sz="0" w:space="0" w:color="auto"/>
                    <w:left w:val="none" w:sz="0" w:space="0" w:color="auto"/>
                    <w:bottom w:val="none" w:sz="0" w:space="0" w:color="auto"/>
                    <w:right w:val="none" w:sz="0" w:space="0" w:color="auto"/>
                  </w:divBdr>
                </w:div>
                <w:div w:id="1859781336">
                  <w:marLeft w:val="0"/>
                  <w:marRight w:val="0"/>
                  <w:marTop w:val="0"/>
                  <w:marBottom w:val="0"/>
                  <w:divBdr>
                    <w:top w:val="none" w:sz="0" w:space="0" w:color="auto"/>
                    <w:left w:val="none" w:sz="0" w:space="0" w:color="auto"/>
                    <w:bottom w:val="none" w:sz="0" w:space="0" w:color="auto"/>
                    <w:right w:val="none" w:sz="0" w:space="0" w:color="auto"/>
                  </w:divBdr>
                </w:div>
                <w:div w:id="306205939">
                  <w:marLeft w:val="0"/>
                  <w:marRight w:val="0"/>
                  <w:marTop w:val="0"/>
                  <w:marBottom w:val="0"/>
                  <w:divBdr>
                    <w:top w:val="none" w:sz="0" w:space="0" w:color="auto"/>
                    <w:left w:val="none" w:sz="0" w:space="0" w:color="auto"/>
                    <w:bottom w:val="none" w:sz="0" w:space="0" w:color="auto"/>
                    <w:right w:val="none" w:sz="0" w:space="0" w:color="auto"/>
                  </w:divBdr>
                </w:div>
                <w:div w:id="455685750">
                  <w:marLeft w:val="0"/>
                  <w:marRight w:val="0"/>
                  <w:marTop w:val="0"/>
                  <w:marBottom w:val="0"/>
                  <w:divBdr>
                    <w:top w:val="none" w:sz="0" w:space="0" w:color="auto"/>
                    <w:left w:val="none" w:sz="0" w:space="0" w:color="auto"/>
                    <w:bottom w:val="none" w:sz="0" w:space="0" w:color="auto"/>
                    <w:right w:val="none" w:sz="0" w:space="0" w:color="auto"/>
                  </w:divBdr>
                </w:div>
                <w:div w:id="1448310939">
                  <w:marLeft w:val="0"/>
                  <w:marRight w:val="0"/>
                  <w:marTop w:val="0"/>
                  <w:marBottom w:val="0"/>
                  <w:divBdr>
                    <w:top w:val="none" w:sz="0" w:space="0" w:color="auto"/>
                    <w:left w:val="none" w:sz="0" w:space="0" w:color="auto"/>
                    <w:bottom w:val="none" w:sz="0" w:space="0" w:color="auto"/>
                    <w:right w:val="none" w:sz="0" w:space="0" w:color="auto"/>
                  </w:divBdr>
                </w:div>
                <w:div w:id="1827014010">
                  <w:marLeft w:val="0"/>
                  <w:marRight w:val="0"/>
                  <w:marTop w:val="0"/>
                  <w:marBottom w:val="0"/>
                  <w:divBdr>
                    <w:top w:val="none" w:sz="0" w:space="0" w:color="auto"/>
                    <w:left w:val="none" w:sz="0" w:space="0" w:color="auto"/>
                    <w:bottom w:val="none" w:sz="0" w:space="0" w:color="auto"/>
                    <w:right w:val="none" w:sz="0" w:space="0" w:color="auto"/>
                  </w:divBdr>
                </w:div>
                <w:div w:id="1604192419">
                  <w:marLeft w:val="0"/>
                  <w:marRight w:val="0"/>
                  <w:marTop w:val="0"/>
                  <w:marBottom w:val="0"/>
                  <w:divBdr>
                    <w:top w:val="none" w:sz="0" w:space="0" w:color="auto"/>
                    <w:left w:val="none" w:sz="0" w:space="0" w:color="auto"/>
                    <w:bottom w:val="none" w:sz="0" w:space="0" w:color="auto"/>
                    <w:right w:val="none" w:sz="0" w:space="0" w:color="auto"/>
                  </w:divBdr>
                </w:div>
                <w:div w:id="1470124289">
                  <w:marLeft w:val="0"/>
                  <w:marRight w:val="0"/>
                  <w:marTop w:val="0"/>
                  <w:marBottom w:val="0"/>
                  <w:divBdr>
                    <w:top w:val="none" w:sz="0" w:space="0" w:color="auto"/>
                    <w:left w:val="none" w:sz="0" w:space="0" w:color="auto"/>
                    <w:bottom w:val="none" w:sz="0" w:space="0" w:color="auto"/>
                    <w:right w:val="none" w:sz="0" w:space="0" w:color="auto"/>
                  </w:divBdr>
                </w:div>
                <w:div w:id="755714901">
                  <w:marLeft w:val="0"/>
                  <w:marRight w:val="0"/>
                  <w:marTop w:val="0"/>
                  <w:marBottom w:val="0"/>
                  <w:divBdr>
                    <w:top w:val="none" w:sz="0" w:space="0" w:color="auto"/>
                    <w:left w:val="none" w:sz="0" w:space="0" w:color="auto"/>
                    <w:bottom w:val="none" w:sz="0" w:space="0" w:color="auto"/>
                    <w:right w:val="none" w:sz="0" w:space="0" w:color="auto"/>
                  </w:divBdr>
                </w:div>
                <w:div w:id="52614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273470">
          <w:marLeft w:val="0"/>
          <w:marRight w:val="0"/>
          <w:marTop w:val="0"/>
          <w:marBottom w:val="0"/>
          <w:divBdr>
            <w:top w:val="single" w:sz="6" w:space="8" w:color="E3E3E3"/>
            <w:left w:val="single" w:sz="6" w:space="8" w:color="E3E3E3"/>
            <w:bottom w:val="single" w:sz="6" w:space="8" w:color="E3E3E3"/>
            <w:right w:val="single" w:sz="6" w:space="8" w:color="E3E3E3"/>
          </w:divBdr>
        </w:div>
        <w:div w:id="1038555806">
          <w:marLeft w:val="150"/>
          <w:marRight w:val="150"/>
          <w:marTop w:val="150"/>
          <w:marBottom w:val="150"/>
          <w:divBdr>
            <w:top w:val="none" w:sz="0" w:space="0" w:color="auto"/>
            <w:left w:val="none" w:sz="0" w:space="0" w:color="auto"/>
            <w:bottom w:val="none" w:sz="0" w:space="0" w:color="auto"/>
            <w:right w:val="none" w:sz="0" w:space="0" w:color="auto"/>
          </w:divBdr>
        </w:div>
      </w:divsChild>
    </w:div>
    <w:div w:id="721297016">
      <w:bodyDiv w:val="1"/>
      <w:marLeft w:val="0"/>
      <w:marRight w:val="0"/>
      <w:marTop w:val="0"/>
      <w:marBottom w:val="0"/>
      <w:divBdr>
        <w:top w:val="none" w:sz="0" w:space="0" w:color="auto"/>
        <w:left w:val="none" w:sz="0" w:space="0" w:color="auto"/>
        <w:bottom w:val="none" w:sz="0" w:space="0" w:color="auto"/>
        <w:right w:val="none" w:sz="0" w:space="0" w:color="auto"/>
      </w:divBdr>
      <w:divsChild>
        <w:div w:id="1399094539">
          <w:marLeft w:val="0"/>
          <w:marRight w:val="0"/>
          <w:marTop w:val="0"/>
          <w:marBottom w:val="0"/>
          <w:divBdr>
            <w:top w:val="single" w:sz="6" w:space="14" w:color="E3E3E3"/>
            <w:left w:val="single" w:sz="6" w:space="14" w:color="E3E3E3"/>
            <w:bottom w:val="single" w:sz="6" w:space="14" w:color="E3E3E3"/>
            <w:right w:val="single" w:sz="6" w:space="14" w:color="E3E3E3"/>
          </w:divBdr>
        </w:div>
        <w:div w:id="339940443">
          <w:marLeft w:val="-225"/>
          <w:marRight w:val="-225"/>
          <w:marTop w:val="75"/>
          <w:marBottom w:val="0"/>
          <w:divBdr>
            <w:top w:val="none" w:sz="0" w:space="0" w:color="auto"/>
            <w:left w:val="none" w:sz="0" w:space="0" w:color="auto"/>
            <w:bottom w:val="none" w:sz="0" w:space="0" w:color="auto"/>
            <w:right w:val="none" w:sz="0" w:space="0" w:color="auto"/>
          </w:divBdr>
          <w:divsChild>
            <w:div w:id="383333453">
              <w:marLeft w:val="0"/>
              <w:marRight w:val="0"/>
              <w:marTop w:val="0"/>
              <w:marBottom w:val="0"/>
              <w:divBdr>
                <w:top w:val="none" w:sz="0" w:space="0" w:color="auto"/>
                <w:left w:val="none" w:sz="0" w:space="0" w:color="auto"/>
                <w:bottom w:val="none" w:sz="0" w:space="0" w:color="auto"/>
                <w:right w:val="none" w:sz="0" w:space="0" w:color="auto"/>
              </w:divBdr>
            </w:div>
          </w:divsChild>
        </w:div>
        <w:div w:id="907498635">
          <w:marLeft w:val="-225"/>
          <w:marRight w:val="-225"/>
          <w:marTop w:val="75"/>
          <w:marBottom w:val="0"/>
          <w:divBdr>
            <w:top w:val="none" w:sz="0" w:space="0" w:color="auto"/>
            <w:left w:val="none" w:sz="0" w:space="0" w:color="auto"/>
            <w:bottom w:val="none" w:sz="0" w:space="0" w:color="auto"/>
            <w:right w:val="none" w:sz="0" w:space="0" w:color="auto"/>
          </w:divBdr>
          <w:divsChild>
            <w:div w:id="524833082">
              <w:marLeft w:val="0"/>
              <w:marRight w:val="0"/>
              <w:marTop w:val="0"/>
              <w:marBottom w:val="0"/>
              <w:divBdr>
                <w:top w:val="none" w:sz="0" w:space="0" w:color="auto"/>
                <w:left w:val="none" w:sz="0" w:space="0" w:color="auto"/>
                <w:bottom w:val="none" w:sz="0" w:space="0" w:color="auto"/>
                <w:right w:val="none" w:sz="0" w:space="0" w:color="auto"/>
              </w:divBdr>
              <w:divsChild>
                <w:div w:id="1049449885">
                  <w:marLeft w:val="0"/>
                  <w:marRight w:val="0"/>
                  <w:marTop w:val="0"/>
                  <w:marBottom w:val="0"/>
                  <w:divBdr>
                    <w:top w:val="none" w:sz="0" w:space="0" w:color="auto"/>
                    <w:left w:val="none" w:sz="0" w:space="0" w:color="auto"/>
                    <w:bottom w:val="none" w:sz="0" w:space="0" w:color="auto"/>
                    <w:right w:val="none" w:sz="0" w:space="0" w:color="auto"/>
                  </w:divBdr>
                </w:div>
                <w:div w:id="288753891">
                  <w:marLeft w:val="0"/>
                  <w:marRight w:val="0"/>
                  <w:marTop w:val="0"/>
                  <w:marBottom w:val="0"/>
                  <w:divBdr>
                    <w:top w:val="none" w:sz="0" w:space="0" w:color="auto"/>
                    <w:left w:val="none" w:sz="0" w:space="0" w:color="auto"/>
                    <w:bottom w:val="none" w:sz="0" w:space="0" w:color="auto"/>
                    <w:right w:val="none" w:sz="0" w:space="0" w:color="auto"/>
                  </w:divBdr>
                </w:div>
                <w:div w:id="207037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722794">
          <w:marLeft w:val="0"/>
          <w:marRight w:val="0"/>
          <w:marTop w:val="0"/>
          <w:marBottom w:val="0"/>
          <w:divBdr>
            <w:top w:val="single" w:sz="6" w:space="8" w:color="E3E3E3"/>
            <w:left w:val="single" w:sz="6" w:space="8" w:color="E3E3E3"/>
            <w:bottom w:val="single" w:sz="6" w:space="8" w:color="E3E3E3"/>
            <w:right w:val="single" w:sz="6" w:space="8" w:color="E3E3E3"/>
          </w:divBdr>
        </w:div>
        <w:div w:id="763842380">
          <w:marLeft w:val="0"/>
          <w:marRight w:val="0"/>
          <w:marTop w:val="0"/>
          <w:marBottom w:val="0"/>
          <w:divBdr>
            <w:top w:val="none" w:sz="0" w:space="0" w:color="auto"/>
            <w:left w:val="none" w:sz="0" w:space="0" w:color="auto"/>
            <w:bottom w:val="none" w:sz="0" w:space="0" w:color="auto"/>
            <w:right w:val="none" w:sz="0" w:space="0" w:color="auto"/>
          </w:divBdr>
          <w:divsChild>
            <w:div w:id="164444425">
              <w:marLeft w:val="150"/>
              <w:marRight w:val="150"/>
              <w:marTop w:val="150"/>
              <w:marBottom w:val="150"/>
              <w:divBdr>
                <w:top w:val="none" w:sz="0" w:space="0" w:color="auto"/>
                <w:left w:val="none" w:sz="0" w:space="0" w:color="auto"/>
                <w:bottom w:val="none" w:sz="0" w:space="0" w:color="auto"/>
                <w:right w:val="none" w:sz="0" w:space="0" w:color="auto"/>
              </w:divBdr>
              <w:divsChild>
                <w:div w:id="615214075">
                  <w:marLeft w:val="-225"/>
                  <w:marRight w:val="-225"/>
                  <w:marTop w:val="75"/>
                  <w:marBottom w:val="0"/>
                  <w:divBdr>
                    <w:top w:val="none" w:sz="0" w:space="0" w:color="auto"/>
                    <w:left w:val="none" w:sz="0" w:space="0" w:color="auto"/>
                    <w:bottom w:val="none" w:sz="0" w:space="0" w:color="auto"/>
                    <w:right w:val="none" w:sz="0" w:space="0" w:color="auto"/>
                  </w:divBdr>
                  <w:divsChild>
                    <w:div w:id="1792939044">
                      <w:marLeft w:val="0"/>
                      <w:marRight w:val="0"/>
                      <w:marTop w:val="0"/>
                      <w:marBottom w:val="0"/>
                      <w:divBdr>
                        <w:top w:val="none" w:sz="0" w:space="0" w:color="auto"/>
                        <w:left w:val="none" w:sz="0" w:space="0" w:color="auto"/>
                        <w:bottom w:val="none" w:sz="0" w:space="0" w:color="auto"/>
                        <w:right w:val="none" w:sz="0" w:space="0" w:color="auto"/>
                      </w:divBdr>
                    </w:div>
                  </w:divsChild>
                </w:div>
                <w:div w:id="810636357">
                  <w:marLeft w:val="-225"/>
                  <w:marRight w:val="-225"/>
                  <w:marTop w:val="75"/>
                  <w:marBottom w:val="0"/>
                  <w:divBdr>
                    <w:top w:val="none" w:sz="0" w:space="0" w:color="auto"/>
                    <w:left w:val="none" w:sz="0" w:space="0" w:color="auto"/>
                    <w:bottom w:val="none" w:sz="0" w:space="0" w:color="auto"/>
                    <w:right w:val="none" w:sz="0" w:space="0" w:color="auto"/>
                  </w:divBdr>
                  <w:divsChild>
                    <w:div w:id="1537695522">
                      <w:marLeft w:val="0"/>
                      <w:marRight w:val="0"/>
                      <w:marTop w:val="0"/>
                      <w:marBottom w:val="0"/>
                      <w:divBdr>
                        <w:top w:val="none" w:sz="0" w:space="0" w:color="auto"/>
                        <w:left w:val="none" w:sz="0" w:space="0" w:color="auto"/>
                        <w:bottom w:val="none" w:sz="0" w:space="0" w:color="auto"/>
                        <w:right w:val="none" w:sz="0" w:space="0" w:color="auto"/>
                      </w:divBdr>
                      <w:divsChild>
                        <w:div w:id="1784155257">
                          <w:marLeft w:val="0"/>
                          <w:marRight w:val="0"/>
                          <w:marTop w:val="0"/>
                          <w:marBottom w:val="0"/>
                          <w:divBdr>
                            <w:top w:val="none" w:sz="0" w:space="0" w:color="auto"/>
                            <w:left w:val="none" w:sz="0" w:space="0" w:color="auto"/>
                            <w:bottom w:val="none" w:sz="0" w:space="0" w:color="auto"/>
                            <w:right w:val="none" w:sz="0" w:space="0" w:color="auto"/>
                          </w:divBdr>
                        </w:div>
                        <w:div w:id="2055425685">
                          <w:marLeft w:val="0"/>
                          <w:marRight w:val="0"/>
                          <w:marTop w:val="0"/>
                          <w:marBottom w:val="0"/>
                          <w:divBdr>
                            <w:top w:val="none" w:sz="0" w:space="0" w:color="auto"/>
                            <w:left w:val="none" w:sz="0" w:space="0" w:color="auto"/>
                            <w:bottom w:val="none" w:sz="0" w:space="0" w:color="auto"/>
                            <w:right w:val="none" w:sz="0" w:space="0" w:color="auto"/>
                          </w:divBdr>
                        </w:div>
                        <w:div w:id="113260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011388">
          <w:marLeft w:val="0"/>
          <w:marRight w:val="0"/>
          <w:marTop w:val="0"/>
          <w:marBottom w:val="0"/>
          <w:divBdr>
            <w:top w:val="single" w:sz="6" w:space="8" w:color="E3E3E3"/>
            <w:left w:val="single" w:sz="6" w:space="8" w:color="E3E3E3"/>
            <w:bottom w:val="single" w:sz="6" w:space="8" w:color="E3E3E3"/>
            <w:right w:val="single" w:sz="6" w:space="8" w:color="E3E3E3"/>
          </w:divBdr>
        </w:div>
        <w:div w:id="1837695315">
          <w:marLeft w:val="0"/>
          <w:marRight w:val="0"/>
          <w:marTop w:val="0"/>
          <w:marBottom w:val="0"/>
          <w:divBdr>
            <w:top w:val="none" w:sz="0" w:space="0" w:color="auto"/>
            <w:left w:val="none" w:sz="0" w:space="0" w:color="auto"/>
            <w:bottom w:val="none" w:sz="0" w:space="0" w:color="auto"/>
            <w:right w:val="none" w:sz="0" w:space="0" w:color="auto"/>
          </w:divBdr>
          <w:divsChild>
            <w:div w:id="109863772">
              <w:marLeft w:val="150"/>
              <w:marRight w:val="150"/>
              <w:marTop w:val="150"/>
              <w:marBottom w:val="150"/>
              <w:divBdr>
                <w:top w:val="none" w:sz="0" w:space="0" w:color="auto"/>
                <w:left w:val="none" w:sz="0" w:space="0" w:color="auto"/>
                <w:bottom w:val="none" w:sz="0" w:space="0" w:color="auto"/>
                <w:right w:val="none" w:sz="0" w:space="0" w:color="auto"/>
              </w:divBdr>
              <w:divsChild>
                <w:div w:id="1233203007">
                  <w:marLeft w:val="-225"/>
                  <w:marRight w:val="-225"/>
                  <w:marTop w:val="75"/>
                  <w:marBottom w:val="0"/>
                  <w:divBdr>
                    <w:top w:val="none" w:sz="0" w:space="0" w:color="auto"/>
                    <w:left w:val="none" w:sz="0" w:space="0" w:color="auto"/>
                    <w:bottom w:val="none" w:sz="0" w:space="0" w:color="auto"/>
                    <w:right w:val="none" w:sz="0" w:space="0" w:color="auto"/>
                  </w:divBdr>
                  <w:divsChild>
                    <w:div w:id="2142721929">
                      <w:marLeft w:val="0"/>
                      <w:marRight w:val="0"/>
                      <w:marTop w:val="0"/>
                      <w:marBottom w:val="0"/>
                      <w:divBdr>
                        <w:top w:val="none" w:sz="0" w:space="0" w:color="auto"/>
                        <w:left w:val="none" w:sz="0" w:space="0" w:color="auto"/>
                        <w:bottom w:val="none" w:sz="0" w:space="0" w:color="auto"/>
                        <w:right w:val="none" w:sz="0" w:space="0" w:color="auto"/>
                      </w:divBdr>
                    </w:div>
                  </w:divsChild>
                </w:div>
                <w:div w:id="404883232">
                  <w:marLeft w:val="-225"/>
                  <w:marRight w:val="-225"/>
                  <w:marTop w:val="75"/>
                  <w:marBottom w:val="0"/>
                  <w:divBdr>
                    <w:top w:val="none" w:sz="0" w:space="0" w:color="auto"/>
                    <w:left w:val="none" w:sz="0" w:space="0" w:color="auto"/>
                    <w:bottom w:val="none" w:sz="0" w:space="0" w:color="auto"/>
                    <w:right w:val="none" w:sz="0" w:space="0" w:color="auto"/>
                  </w:divBdr>
                  <w:divsChild>
                    <w:div w:id="121075404">
                      <w:marLeft w:val="0"/>
                      <w:marRight w:val="0"/>
                      <w:marTop w:val="0"/>
                      <w:marBottom w:val="0"/>
                      <w:divBdr>
                        <w:top w:val="none" w:sz="0" w:space="0" w:color="auto"/>
                        <w:left w:val="none" w:sz="0" w:space="0" w:color="auto"/>
                        <w:bottom w:val="none" w:sz="0" w:space="0" w:color="auto"/>
                        <w:right w:val="none" w:sz="0" w:space="0" w:color="auto"/>
                      </w:divBdr>
                      <w:divsChild>
                        <w:div w:id="1736583856">
                          <w:marLeft w:val="0"/>
                          <w:marRight w:val="0"/>
                          <w:marTop w:val="0"/>
                          <w:marBottom w:val="0"/>
                          <w:divBdr>
                            <w:top w:val="none" w:sz="0" w:space="0" w:color="auto"/>
                            <w:left w:val="none" w:sz="0" w:space="0" w:color="auto"/>
                            <w:bottom w:val="none" w:sz="0" w:space="0" w:color="auto"/>
                            <w:right w:val="none" w:sz="0" w:space="0" w:color="auto"/>
                          </w:divBdr>
                        </w:div>
                        <w:div w:id="699817055">
                          <w:marLeft w:val="0"/>
                          <w:marRight w:val="0"/>
                          <w:marTop w:val="0"/>
                          <w:marBottom w:val="0"/>
                          <w:divBdr>
                            <w:top w:val="none" w:sz="0" w:space="0" w:color="auto"/>
                            <w:left w:val="none" w:sz="0" w:space="0" w:color="auto"/>
                            <w:bottom w:val="none" w:sz="0" w:space="0" w:color="auto"/>
                            <w:right w:val="none" w:sz="0" w:space="0" w:color="auto"/>
                          </w:divBdr>
                        </w:div>
                        <w:div w:id="1069620741">
                          <w:marLeft w:val="0"/>
                          <w:marRight w:val="0"/>
                          <w:marTop w:val="0"/>
                          <w:marBottom w:val="0"/>
                          <w:divBdr>
                            <w:top w:val="none" w:sz="0" w:space="0" w:color="auto"/>
                            <w:left w:val="none" w:sz="0" w:space="0" w:color="auto"/>
                            <w:bottom w:val="none" w:sz="0" w:space="0" w:color="auto"/>
                            <w:right w:val="none" w:sz="0" w:space="0" w:color="auto"/>
                          </w:divBdr>
                        </w:div>
                        <w:div w:id="68625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009710">
                  <w:marLeft w:val="0"/>
                  <w:marRight w:val="0"/>
                  <w:marTop w:val="0"/>
                  <w:marBottom w:val="0"/>
                  <w:divBdr>
                    <w:top w:val="none" w:sz="0" w:space="0" w:color="auto"/>
                    <w:left w:val="none" w:sz="0" w:space="0" w:color="auto"/>
                    <w:bottom w:val="none" w:sz="0" w:space="0" w:color="auto"/>
                    <w:right w:val="none" w:sz="0" w:space="0" w:color="auto"/>
                  </w:divBdr>
                </w:div>
                <w:div w:id="1644700342">
                  <w:marLeft w:val="0"/>
                  <w:marRight w:val="0"/>
                  <w:marTop w:val="0"/>
                  <w:marBottom w:val="0"/>
                  <w:divBdr>
                    <w:top w:val="none" w:sz="0" w:space="0" w:color="auto"/>
                    <w:left w:val="none" w:sz="0" w:space="0" w:color="auto"/>
                    <w:bottom w:val="none" w:sz="0" w:space="0" w:color="auto"/>
                    <w:right w:val="none" w:sz="0" w:space="0" w:color="auto"/>
                  </w:divBdr>
                </w:div>
                <w:div w:id="604731848">
                  <w:marLeft w:val="0"/>
                  <w:marRight w:val="0"/>
                  <w:marTop w:val="0"/>
                  <w:marBottom w:val="0"/>
                  <w:divBdr>
                    <w:top w:val="none" w:sz="0" w:space="0" w:color="auto"/>
                    <w:left w:val="none" w:sz="0" w:space="0" w:color="auto"/>
                    <w:bottom w:val="none" w:sz="0" w:space="0" w:color="auto"/>
                    <w:right w:val="none" w:sz="0" w:space="0" w:color="auto"/>
                  </w:divBdr>
                </w:div>
                <w:div w:id="453325970">
                  <w:marLeft w:val="0"/>
                  <w:marRight w:val="0"/>
                  <w:marTop w:val="0"/>
                  <w:marBottom w:val="0"/>
                  <w:divBdr>
                    <w:top w:val="none" w:sz="0" w:space="0" w:color="auto"/>
                    <w:left w:val="none" w:sz="0" w:space="0" w:color="auto"/>
                    <w:bottom w:val="none" w:sz="0" w:space="0" w:color="auto"/>
                    <w:right w:val="none" w:sz="0" w:space="0" w:color="auto"/>
                  </w:divBdr>
                </w:div>
                <w:div w:id="1496920815">
                  <w:marLeft w:val="0"/>
                  <w:marRight w:val="0"/>
                  <w:marTop w:val="0"/>
                  <w:marBottom w:val="0"/>
                  <w:divBdr>
                    <w:top w:val="none" w:sz="0" w:space="0" w:color="auto"/>
                    <w:left w:val="none" w:sz="0" w:space="0" w:color="auto"/>
                    <w:bottom w:val="none" w:sz="0" w:space="0" w:color="auto"/>
                    <w:right w:val="none" w:sz="0" w:space="0" w:color="auto"/>
                  </w:divBdr>
                </w:div>
                <w:div w:id="120420102">
                  <w:marLeft w:val="0"/>
                  <w:marRight w:val="0"/>
                  <w:marTop w:val="0"/>
                  <w:marBottom w:val="0"/>
                  <w:divBdr>
                    <w:top w:val="none" w:sz="0" w:space="0" w:color="auto"/>
                    <w:left w:val="none" w:sz="0" w:space="0" w:color="auto"/>
                    <w:bottom w:val="none" w:sz="0" w:space="0" w:color="auto"/>
                    <w:right w:val="none" w:sz="0" w:space="0" w:color="auto"/>
                  </w:divBdr>
                </w:div>
                <w:div w:id="1055667777">
                  <w:marLeft w:val="0"/>
                  <w:marRight w:val="0"/>
                  <w:marTop w:val="0"/>
                  <w:marBottom w:val="0"/>
                  <w:divBdr>
                    <w:top w:val="none" w:sz="0" w:space="0" w:color="auto"/>
                    <w:left w:val="none" w:sz="0" w:space="0" w:color="auto"/>
                    <w:bottom w:val="none" w:sz="0" w:space="0" w:color="auto"/>
                    <w:right w:val="none" w:sz="0" w:space="0" w:color="auto"/>
                  </w:divBdr>
                </w:div>
                <w:div w:id="2011445122">
                  <w:marLeft w:val="0"/>
                  <w:marRight w:val="0"/>
                  <w:marTop w:val="0"/>
                  <w:marBottom w:val="0"/>
                  <w:divBdr>
                    <w:top w:val="none" w:sz="0" w:space="0" w:color="auto"/>
                    <w:left w:val="none" w:sz="0" w:space="0" w:color="auto"/>
                    <w:bottom w:val="none" w:sz="0" w:space="0" w:color="auto"/>
                    <w:right w:val="none" w:sz="0" w:space="0" w:color="auto"/>
                  </w:divBdr>
                </w:div>
                <w:div w:id="1449397809">
                  <w:marLeft w:val="0"/>
                  <w:marRight w:val="0"/>
                  <w:marTop w:val="0"/>
                  <w:marBottom w:val="0"/>
                  <w:divBdr>
                    <w:top w:val="none" w:sz="0" w:space="0" w:color="auto"/>
                    <w:left w:val="none" w:sz="0" w:space="0" w:color="auto"/>
                    <w:bottom w:val="none" w:sz="0" w:space="0" w:color="auto"/>
                    <w:right w:val="none" w:sz="0" w:space="0" w:color="auto"/>
                  </w:divBdr>
                </w:div>
                <w:div w:id="2144689882">
                  <w:marLeft w:val="0"/>
                  <w:marRight w:val="0"/>
                  <w:marTop w:val="0"/>
                  <w:marBottom w:val="0"/>
                  <w:divBdr>
                    <w:top w:val="none" w:sz="0" w:space="0" w:color="auto"/>
                    <w:left w:val="none" w:sz="0" w:space="0" w:color="auto"/>
                    <w:bottom w:val="none" w:sz="0" w:space="0" w:color="auto"/>
                    <w:right w:val="none" w:sz="0" w:space="0" w:color="auto"/>
                  </w:divBdr>
                </w:div>
                <w:div w:id="2078280034">
                  <w:marLeft w:val="0"/>
                  <w:marRight w:val="0"/>
                  <w:marTop w:val="0"/>
                  <w:marBottom w:val="0"/>
                  <w:divBdr>
                    <w:top w:val="none" w:sz="0" w:space="0" w:color="auto"/>
                    <w:left w:val="none" w:sz="0" w:space="0" w:color="auto"/>
                    <w:bottom w:val="none" w:sz="0" w:space="0" w:color="auto"/>
                    <w:right w:val="none" w:sz="0" w:space="0" w:color="auto"/>
                  </w:divBdr>
                </w:div>
                <w:div w:id="198400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495237">
          <w:marLeft w:val="0"/>
          <w:marRight w:val="0"/>
          <w:marTop w:val="0"/>
          <w:marBottom w:val="0"/>
          <w:divBdr>
            <w:top w:val="single" w:sz="6" w:space="8" w:color="E3E3E3"/>
            <w:left w:val="single" w:sz="6" w:space="8" w:color="E3E3E3"/>
            <w:bottom w:val="single" w:sz="6" w:space="8" w:color="E3E3E3"/>
            <w:right w:val="single" w:sz="6" w:space="8" w:color="E3E3E3"/>
          </w:divBdr>
        </w:div>
        <w:div w:id="1067915849">
          <w:marLeft w:val="0"/>
          <w:marRight w:val="0"/>
          <w:marTop w:val="0"/>
          <w:marBottom w:val="0"/>
          <w:divBdr>
            <w:top w:val="none" w:sz="0" w:space="0" w:color="auto"/>
            <w:left w:val="none" w:sz="0" w:space="0" w:color="auto"/>
            <w:bottom w:val="none" w:sz="0" w:space="0" w:color="auto"/>
            <w:right w:val="none" w:sz="0" w:space="0" w:color="auto"/>
          </w:divBdr>
          <w:divsChild>
            <w:div w:id="854802615">
              <w:marLeft w:val="150"/>
              <w:marRight w:val="150"/>
              <w:marTop w:val="150"/>
              <w:marBottom w:val="150"/>
              <w:divBdr>
                <w:top w:val="none" w:sz="0" w:space="0" w:color="auto"/>
                <w:left w:val="none" w:sz="0" w:space="0" w:color="auto"/>
                <w:bottom w:val="none" w:sz="0" w:space="0" w:color="auto"/>
                <w:right w:val="none" w:sz="0" w:space="0" w:color="auto"/>
              </w:divBdr>
              <w:divsChild>
                <w:div w:id="247689446">
                  <w:marLeft w:val="-225"/>
                  <w:marRight w:val="-225"/>
                  <w:marTop w:val="75"/>
                  <w:marBottom w:val="0"/>
                  <w:divBdr>
                    <w:top w:val="none" w:sz="0" w:space="0" w:color="auto"/>
                    <w:left w:val="none" w:sz="0" w:space="0" w:color="auto"/>
                    <w:bottom w:val="none" w:sz="0" w:space="0" w:color="auto"/>
                    <w:right w:val="none" w:sz="0" w:space="0" w:color="auto"/>
                  </w:divBdr>
                  <w:divsChild>
                    <w:div w:id="760294844">
                      <w:marLeft w:val="0"/>
                      <w:marRight w:val="0"/>
                      <w:marTop w:val="0"/>
                      <w:marBottom w:val="0"/>
                      <w:divBdr>
                        <w:top w:val="none" w:sz="0" w:space="0" w:color="auto"/>
                        <w:left w:val="none" w:sz="0" w:space="0" w:color="auto"/>
                        <w:bottom w:val="none" w:sz="0" w:space="0" w:color="auto"/>
                        <w:right w:val="none" w:sz="0" w:space="0" w:color="auto"/>
                      </w:divBdr>
                    </w:div>
                  </w:divsChild>
                </w:div>
                <w:div w:id="964041374">
                  <w:marLeft w:val="-225"/>
                  <w:marRight w:val="-225"/>
                  <w:marTop w:val="75"/>
                  <w:marBottom w:val="0"/>
                  <w:divBdr>
                    <w:top w:val="none" w:sz="0" w:space="0" w:color="auto"/>
                    <w:left w:val="none" w:sz="0" w:space="0" w:color="auto"/>
                    <w:bottom w:val="none" w:sz="0" w:space="0" w:color="auto"/>
                    <w:right w:val="none" w:sz="0" w:space="0" w:color="auto"/>
                  </w:divBdr>
                  <w:divsChild>
                    <w:div w:id="425269734">
                      <w:marLeft w:val="0"/>
                      <w:marRight w:val="0"/>
                      <w:marTop w:val="0"/>
                      <w:marBottom w:val="0"/>
                      <w:divBdr>
                        <w:top w:val="none" w:sz="0" w:space="0" w:color="auto"/>
                        <w:left w:val="none" w:sz="0" w:space="0" w:color="auto"/>
                        <w:bottom w:val="none" w:sz="0" w:space="0" w:color="auto"/>
                        <w:right w:val="none" w:sz="0" w:space="0" w:color="auto"/>
                      </w:divBdr>
                    </w:div>
                    <w:div w:id="477455447">
                      <w:marLeft w:val="0"/>
                      <w:marRight w:val="0"/>
                      <w:marTop w:val="0"/>
                      <w:marBottom w:val="0"/>
                      <w:divBdr>
                        <w:top w:val="none" w:sz="0" w:space="0" w:color="auto"/>
                        <w:left w:val="none" w:sz="0" w:space="0" w:color="auto"/>
                        <w:bottom w:val="none" w:sz="0" w:space="0" w:color="auto"/>
                        <w:right w:val="none" w:sz="0" w:space="0" w:color="auto"/>
                      </w:divBdr>
                    </w:div>
                    <w:div w:id="1891260568">
                      <w:marLeft w:val="0"/>
                      <w:marRight w:val="0"/>
                      <w:marTop w:val="0"/>
                      <w:marBottom w:val="0"/>
                      <w:divBdr>
                        <w:top w:val="none" w:sz="0" w:space="0" w:color="auto"/>
                        <w:left w:val="none" w:sz="0" w:space="0" w:color="auto"/>
                        <w:bottom w:val="none" w:sz="0" w:space="0" w:color="auto"/>
                        <w:right w:val="none" w:sz="0" w:space="0" w:color="auto"/>
                      </w:divBdr>
                    </w:div>
                    <w:div w:id="1636714439">
                      <w:marLeft w:val="0"/>
                      <w:marRight w:val="0"/>
                      <w:marTop w:val="0"/>
                      <w:marBottom w:val="0"/>
                      <w:divBdr>
                        <w:top w:val="none" w:sz="0" w:space="0" w:color="auto"/>
                        <w:left w:val="none" w:sz="0" w:space="0" w:color="auto"/>
                        <w:bottom w:val="none" w:sz="0" w:space="0" w:color="auto"/>
                        <w:right w:val="none" w:sz="0" w:space="0" w:color="auto"/>
                      </w:divBdr>
                    </w:div>
                    <w:div w:id="1154833142">
                      <w:marLeft w:val="0"/>
                      <w:marRight w:val="0"/>
                      <w:marTop w:val="0"/>
                      <w:marBottom w:val="0"/>
                      <w:divBdr>
                        <w:top w:val="none" w:sz="0" w:space="0" w:color="auto"/>
                        <w:left w:val="none" w:sz="0" w:space="0" w:color="auto"/>
                        <w:bottom w:val="none" w:sz="0" w:space="0" w:color="auto"/>
                        <w:right w:val="none" w:sz="0" w:space="0" w:color="auto"/>
                      </w:divBdr>
                    </w:div>
                  </w:divsChild>
                </w:div>
                <w:div w:id="1632322747">
                  <w:marLeft w:val="0"/>
                  <w:marRight w:val="0"/>
                  <w:marTop w:val="0"/>
                  <w:marBottom w:val="0"/>
                  <w:divBdr>
                    <w:top w:val="none" w:sz="0" w:space="0" w:color="auto"/>
                    <w:left w:val="none" w:sz="0" w:space="0" w:color="auto"/>
                    <w:bottom w:val="none" w:sz="0" w:space="0" w:color="auto"/>
                    <w:right w:val="none" w:sz="0" w:space="0" w:color="auto"/>
                  </w:divBdr>
                </w:div>
                <w:div w:id="1439636405">
                  <w:marLeft w:val="0"/>
                  <w:marRight w:val="0"/>
                  <w:marTop w:val="0"/>
                  <w:marBottom w:val="0"/>
                  <w:divBdr>
                    <w:top w:val="none" w:sz="0" w:space="0" w:color="auto"/>
                    <w:left w:val="none" w:sz="0" w:space="0" w:color="auto"/>
                    <w:bottom w:val="none" w:sz="0" w:space="0" w:color="auto"/>
                    <w:right w:val="none" w:sz="0" w:space="0" w:color="auto"/>
                  </w:divBdr>
                </w:div>
                <w:div w:id="1821266908">
                  <w:marLeft w:val="0"/>
                  <w:marRight w:val="0"/>
                  <w:marTop w:val="0"/>
                  <w:marBottom w:val="0"/>
                  <w:divBdr>
                    <w:top w:val="none" w:sz="0" w:space="0" w:color="auto"/>
                    <w:left w:val="none" w:sz="0" w:space="0" w:color="auto"/>
                    <w:bottom w:val="none" w:sz="0" w:space="0" w:color="auto"/>
                    <w:right w:val="none" w:sz="0" w:space="0" w:color="auto"/>
                  </w:divBdr>
                </w:div>
                <w:div w:id="1114980568">
                  <w:marLeft w:val="0"/>
                  <w:marRight w:val="0"/>
                  <w:marTop w:val="0"/>
                  <w:marBottom w:val="0"/>
                  <w:divBdr>
                    <w:top w:val="none" w:sz="0" w:space="0" w:color="auto"/>
                    <w:left w:val="none" w:sz="0" w:space="0" w:color="auto"/>
                    <w:bottom w:val="none" w:sz="0" w:space="0" w:color="auto"/>
                    <w:right w:val="none" w:sz="0" w:space="0" w:color="auto"/>
                  </w:divBdr>
                </w:div>
                <w:div w:id="1803575143">
                  <w:marLeft w:val="0"/>
                  <w:marRight w:val="0"/>
                  <w:marTop w:val="0"/>
                  <w:marBottom w:val="0"/>
                  <w:divBdr>
                    <w:top w:val="none" w:sz="0" w:space="0" w:color="auto"/>
                    <w:left w:val="none" w:sz="0" w:space="0" w:color="auto"/>
                    <w:bottom w:val="none" w:sz="0" w:space="0" w:color="auto"/>
                    <w:right w:val="none" w:sz="0" w:space="0" w:color="auto"/>
                  </w:divBdr>
                </w:div>
                <w:div w:id="193272958">
                  <w:marLeft w:val="0"/>
                  <w:marRight w:val="0"/>
                  <w:marTop w:val="0"/>
                  <w:marBottom w:val="0"/>
                  <w:divBdr>
                    <w:top w:val="none" w:sz="0" w:space="0" w:color="auto"/>
                    <w:left w:val="none" w:sz="0" w:space="0" w:color="auto"/>
                    <w:bottom w:val="none" w:sz="0" w:space="0" w:color="auto"/>
                    <w:right w:val="none" w:sz="0" w:space="0" w:color="auto"/>
                  </w:divBdr>
                </w:div>
                <w:div w:id="510535748">
                  <w:marLeft w:val="0"/>
                  <w:marRight w:val="0"/>
                  <w:marTop w:val="0"/>
                  <w:marBottom w:val="0"/>
                  <w:divBdr>
                    <w:top w:val="none" w:sz="0" w:space="0" w:color="auto"/>
                    <w:left w:val="none" w:sz="0" w:space="0" w:color="auto"/>
                    <w:bottom w:val="none" w:sz="0" w:space="0" w:color="auto"/>
                    <w:right w:val="none" w:sz="0" w:space="0" w:color="auto"/>
                  </w:divBdr>
                </w:div>
                <w:div w:id="1431118265">
                  <w:marLeft w:val="0"/>
                  <w:marRight w:val="0"/>
                  <w:marTop w:val="0"/>
                  <w:marBottom w:val="0"/>
                  <w:divBdr>
                    <w:top w:val="none" w:sz="0" w:space="0" w:color="auto"/>
                    <w:left w:val="none" w:sz="0" w:space="0" w:color="auto"/>
                    <w:bottom w:val="none" w:sz="0" w:space="0" w:color="auto"/>
                    <w:right w:val="none" w:sz="0" w:space="0" w:color="auto"/>
                  </w:divBdr>
                </w:div>
                <w:div w:id="2057659515">
                  <w:marLeft w:val="0"/>
                  <w:marRight w:val="0"/>
                  <w:marTop w:val="0"/>
                  <w:marBottom w:val="0"/>
                  <w:divBdr>
                    <w:top w:val="none" w:sz="0" w:space="0" w:color="auto"/>
                    <w:left w:val="none" w:sz="0" w:space="0" w:color="auto"/>
                    <w:bottom w:val="none" w:sz="0" w:space="0" w:color="auto"/>
                    <w:right w:val="none" w:sz="0" w:space="0" w:color="auto"/>
                  </w:divBdr>
                </w:div>
                <w:div w:id="2012681442">
                  <w:marLeft w:val="0"/>
                  <w:marRight w:val="0"/>
                  <w:marTop w:val="0"/>
                  <w:marBottom w:val="0"/>
                  <w:divBdr>
                    <w:top w:val="none" w:sz="0" w:space="0" w:color="auto"/>
                    <w:left w:val="none" w:sz="0" w:space="0" w:color="auto"/>
                    <w:bottom w:val="none" w:sz="0" w:space="0" w:color="auto"/>
                    <w:right w:val="none" w:sz="0" w:space="0" w:color="auto"/>
                  </w:divBdr>
                </w:div>
                <w:div w:id="636835122">
                  <w:marLeft w:val="0"/>
                  <w:marRight w:val="0"/>
                  <w:marTop w:val="0"/>
                  <w:marBottom w:val="0"/>
                  <w:divBdr>
                    <w:top w:val="none" w:sz="0" w:space="0" w:color="auto"/>
                    <w:left w:val="none" w:sz="0" w:space="0" w:color="auto"/>
                    <w:bottom w:val="none" w:sz="0" w:space="0" w:color="auto"/>
                    <w:right w:val="none" w:sz="0" w:space="0" w:color="auto"/>
                  </w:divBdr>
                </w:div>
                <w:div w:id="189395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297007">
          <w:marLeft w:val="0"/>
          <w:marRight w:val="0"/>
          <w:marTop w:val="0"/>
          <w:marBottom w:val="0"/>
          <w:divBdr>
            <w:top w:val="single" w:sz="6" w:space="8" w:color="E3E3E3"/>
            <w:left w:val="single" w:sz="6" w:space="8" w:color="E3E3E3"/>
            <w:bottom w:val="single" w:sz="6" w:space="8" w:color="E3E3E3"/>
            <w:right w:val="single" w:sz="6" w:space="8" w:color="E3E3E3"/>
          </w:divBdr>
        </w:div>
        <w:div w:id="327177977">
          <w:marLeft w:val="150"/>
          <w:marRight w:val="150"/>
          <w:marTop w:val="15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2430</Words>
  <Characters>13857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Suman Rao (Amicus Capital)</dc:creator>
  <cp:keywords/>
  <dc:description/>
  <cp:lastModifiedBy>Suman Rao (Amicus Capital)</cp:lastModifiedBy>
  <cp:revision>1</cp:revision>
  <dcterms:created xsi:type="dcterms:W3CDTF">2018-05-24T11:25:00Z</dcterms:created>
  <dcterms:modified xsi:type="dcterms:W3CDTF">2018-05-24T11:27:00Z</dcterms:modified>
</cp:coreProperties>
</file>