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FC9" w:rsidRPr="00015FC9" w:rsidRDefault="00015FC9" w:rsidP="00015FC9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015FC9">
        <w:rPr>
          <w:rFonts w:ascii="Verdana" w:eastAsia="Times New Roman" w:hAnsi="Verdana" w:cs="Times New Roman"/>
          <w:color w:val="000000"/>
          <w:sz w:val="20"/>
          <w:szCs w:val="20"/>
        </w:rPr>
        <w:t>Six (6) of these prepositions can also be </w:t>
      </w:r>
      <w:hyperlink r:id="rId5" w:history="1">
        <w:r w:rsidRPr="00015FC9">
          <w:rPr>
            <w:rFonts w:ascii="Arial" w:eastAsia="Times New Roman" w:hAnsi="Arial" w:cs="Arial"/>
            <w:color w:val="800000"/>
            <w:sz w:val="20"/>
            <w:szCs w:val="20"/>
            <w:u w:val="single"/>
          </w:rPr>
          <w:t>subordinating conjunctions</w:t>
        </w:r>
      </w:hyperlink>
      <w:r w:rsidRPr="00015FC9">
        <w:rPr>
          <w:rFonts w:ascii="Verdana" w:eastAsia="Times New Roman" w:hAnsi="Verdana" w:cs="Times New Roman"/>
          <w:color w:val="000000"/>
          <w:sz w:val="20"/>
          <w:szCs w:val="20"/>
        </w:rPr>
        <w:t> . In other words, they can be followed by a </w:t>
      </w:r>
      <w:hyperlink r:id="rId6" w:history="1">
        <w:r w:rsidRPr="00015FC9">
          <w:rPr>
            <w:rFonts w:ascii="Arial" w:eastAsia="Times New Roman" w:hAnsi="Arial" w:cs="Arial"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Times New Roman"/>
          <w:color w:val="000000"/>
          <w:sz w:val="20"/>
          <w:szCs w:val="20"/>
        </w:rPr>
        <w:t> or by a sentence, depending on the meaning.</w:t>
      </w:r>
    </w:p>
    <w:p w:rsidR="00015FC9" w:rsidRPr="00015FC9" w:rsidRDefault="00015FC9" w:rsidP="00015FC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After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lunch, I felt sleepy.</w:t>
      </w:r>
    </w:p>
    <w:p w:rsidR="00015FC9" w:rsidRPr="00015FC9" w:rsidRDefault="00015FC9" w:rsidP="00015FC9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this sentence, </w:t>
      </w: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After</w:t>
      </w:r>
      <w:proofErr w:type="gramEnd"/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is a preposition and is therefore followed by only one noun,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lunch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(no verb here!!).</w:t>
      </w:r>
    </w:p>
    <w:p w:rsidR="00015FC9" w:rsidRPr="00015FC9" w:rsidRDefault="00015FC9" w:rsidP="00015FC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After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 worked twelve hours, I felt tired.</w:t>
      </w:r>
    </w:p>
    <w:p w:rsidR="00015FC9" w:rsidRPr="00015FC9" w:rsidRDefault="00015FC9" w:rsidP="00015FC9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this sentence, </w:t>
      </w: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After</w:t>
      </w:r>
      <w:proofErr w:type="gramEnd"/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is a </w:t>
      </w:r>
      <w:hyperlink r:id="rId7" w:history="1">
        <w:r w:rsidRPr="00015FC9">
          <w:rPr>
            <w:rFonts w:ascii="Arial" w:eastAsia="Times New Roman" w:hAnsi="Arial" w:cs="Arial"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color w:val="383838"/>
          <w:sz w:val="20"/>
          <w:szCs w:val="20"/>
        </w:rPr>
        <w:t> and is followed by a sentence,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I worked twelve hours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.</w:t>
      </w:r>
    </w:p>
    <w:p w:rsidR="00015FC9" w:rsidRPr="00015FC9" w:rsidRDefault="00015FC9" w:rsidP="00015FC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 worked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until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midnight.</w:t>
      </w:r>
    </w:p>
    <w:p w:rsidR="00015FC9" w:rsidRPr="00015FC9" w:rsidRDefault="00015FC9" w:rsidP="00015FC9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Here,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until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is a preposition and is followed by a </w:t>
      </w:r>
      <w:hyperlink r:id="rId8" w:history="1">
        <w:r w:rsidRPr="00015FC9">
          <w:rPr>
            <w:rFonts w:ascii="Arial" w:eastAsia="Times New Roman" w:hAnsi="Arial" w:cs="Arial"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color w:val="383838"/>
          <w:sz w:val="20"/>
          <w:szCs w:val="20"/>
        </w:rPr>
        <w:t>,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midnight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. No verbs, please!!!</w:t>
      </w:r>
    </w:p>
    <w:p w:rsidR="00015FC9" w:rsidRPr="00015FC9" w:rsidRDefault="00015FC9" w:rsidP="00015FC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 worked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until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 felt tired.</w:t>
      </w:r>
    </w:p>
    <w:p w:rsidR="00015FC9" w:rsidRPr="00015FC9" w:rsidRDefault="00015FC9" w:rsidP="00015FC9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this sentence,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until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is a </w:t>
      </w:r>
      <w:hyperlink r:id="rId9" w:history="1">
        <w:r w:rsidRPr="00015FC9">
          <w:rPr>
            <w:rFonts w:ascii="Arial" w:eastAsia="Times New Roman" w:hAnsi="Arial" w:cs="Arial"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color w:val="383838"/>
          <w:sz w:val="20"/>
          <w:szCs w:val="20"/>
        </w:rPr>
        <w:t> and is followed by a sentence, </w:t>
      </w:r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I felt tired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.</w:t>
      </w:r>
    </w:p>
    <w:p w:rsidR="00015FC9" w:rsidRPr="00015FC9" w:rsidRDefault="00015FC9" w:rsidP="00015FC9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383838"/>
          <w:sz w:val="27"/>
          <w:szCs w:val="27"/>
        </w:rPr>
      </w:pPr>
      <w:bookmarkStart w:id="0" w:name="list"/>
      <w:bookmarkEnd w:id="0"/>
      <w:r w:rsidRPr="00015FC9">
        <w:rPr>
          <w:rFonts w:ascii="Verdana" w:eastAsia="Times New Roman" w:hAnsi="Verdana" w:cs="Times New Roman"/>
          <w:b/>
          <w:bCs/>
          <w:color w:val="383838"/>
          <w:sz w:val="27"/>
          <w:szCs w:val="27"/>
        </w:rPr>
        <w:t>List</w:t>
      </w:r>
    </w:p>
    <w:p w:rsidR="00015FC9" w:rsidRPr="00015FC9" w:rsidRDefault="00015FC9" w:rsidP="00015F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5FC9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#333" stroked="f"/>
        </w:pic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aboard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about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above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absent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according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across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b/>
          <w:bCs/>
          <w:color w:val="FF0000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after</w:t>
      </w:r>
      <w:proofErr w:type="gramEnd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 xml:space="preserve"> (This one can also be a </w:t>
      </w:r>
      <w:hyperlink r:id="rId10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. In other words, it can be followed by a </w:t>
      </w:r>
      <w:hyperlink r:id="rId11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or a sentence, depending on the meaning).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against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ahead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all over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along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alongside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amid or amidst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among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around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b/>
          <w:bCs/>
          <w:color w:val="FF0000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as</w:t>
      </w:r>
      <w:proofErr w:type="gramEnd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 xml:space="preserve"> (This one can also be a </w:t>
      </w:r>
      <w:hyperlink r:id="rId12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. In other words, it can be followed by a </w:t>
      </w:r>
      <w:hyperlink r:id="rId13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or a sentence, depending on the meaning).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+ ADVERB OF TIME + as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early as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late as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often as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 much as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color w:val="383838"/>
          <w:sz w:val="20"/>
          <w:szCs w:val="20"/>
        </w:rPr>
        <w:t>as</w:t>
      </w:r>
      <w:proofErr w:type="gramEnd"/>
      <w:r w:rsidRPr="00015FC9">
        <w:rPr>
          <w:rFonts w:ascii="Verdana" w:eastAsia="Times New Roman" w:hAnsi="Verdana" w:cs="Arial"/>
          <w:color w:val="383838"/>
          <w:sz w:val="20"/>
          <w:szCs w:val="20"/>
        </w:rPr>
        <w:t xml:space="preserve"> many as, etc.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aside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astride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away from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bar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barring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because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b/>
          <w:bCs/>
          <w:color w:val="FF0000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lastRenderedPageBreak/>
        <w:t>before</w:t>
      </w:r>
      <w:proofErr w:type="gramEnd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 xml:space="preserve"> (This one can also be a </w:t>
      </w:r>
      <w:hyperlink r:id="rId14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. In other words, it can be followed by a </w:t>
      </w:r>
      <w:hyperlink r:id="rId15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or a sentence, depending on the meaning).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behind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below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beneath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beside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besides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between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beyond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but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by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by the time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circa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close by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close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concerning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considering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despite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down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due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during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except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except for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excepting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excluding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failing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b/>
          <w:bCs/>
          <w:color w:val="FF0000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for</w:t>
      </w:r>
      <w:proofErr w:type="gramEnd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 xml:space="preserve"> (This one can also be a </w:t>
      </w:r>
      <w:hyperlink r:id="rId16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. In other words, it can be followed by a </w:t>
      </w:r>
      <w:hyperlink r:id="rId17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or a sentence, depending on the meaning).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for all (this means </w:t>
      </w:r>
      <w:r w:rsidRPr="00015FC9">
        <w:rPr>
          <w:rFonts w:ascii="Verdana" w:eastAsia="Times New Roman" w:hAnsi="Verdana" w:cs="Arial"/>
          <w:i/>
          <w:iCs/>
          <w:color w:val="383838"/>
          <w:sz w:val="20"/>
          <w:szCs w:val="20"/>
        </w:rPr>
        <w:t>despite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)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from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given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between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front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keeping with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place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spite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 view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including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inside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instead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into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less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like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minus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near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near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next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notwithstanding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off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on top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lastRenderedPageBreak/>
        <w:t>onto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opposite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other than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out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out of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outside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over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past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pending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per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plus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regarding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respecting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round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save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saving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similar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b/>
          <w:bCs/>
          <w:color w:val="FF0000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since</w:t>
      </w:r>
      <w:proofErr w:type="gramEnd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 xml:space="preserve"> (This one can also be a </w:t>
      </w:r>
      <w:hyperlink r:id="rId18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. In other words, it can be followed by a </w:t>
      </w:r>
      <w:hyperlink r:id="rId19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or a sentence, depending on the meaning).</w:t>
      </w:r>
      <w:bookmarkStart w:id="1" w:name="_GoBack"/>
      <w:bookmarkEnd w:id="1"/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than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thanks to (this means </w:t>
      </w:r>
      <w:r w:rsidRPr="00015FC9">
        <w:rPr>
          <w:rFonts w:ascii="Verdana" w:eastAsia="Times New Roman" w:hAnsi="Verdana" w:cs="Arial"/>
          <w:i/>
          <w:iCs/>
          <w:color w:val="383838"/>
          <w:sz w:val="20"/>
          <w:szCs w:val="20"/>
        </w:rPr>
        <w:t>because of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)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through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throughout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till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toward or towards (both forms are correct, but </w:t>
      </w:r>
      <w:r w:rsidRPr="00015FC9">
        <w:rPr>
          <w:rFonts w:ascii="Verdana" w:eastAsia="Times New Roman" w:hAnsi="Verdana" w:cs="Arial"/>
          <w:i/>
          <w:iCs/>
          <w:color w:val="383838"/>
          <w:sz w:val="20"/>
          <w:szCs w:val="20"/>
        </w:rPr>
        <w:t>toward</w:t>
      </w:r>
      <w:r w:rsidRPr="00015FC9">
        <w:rPr>
          <w:rFonts w:ascii="Verdana" w:eastAsia="Times New Roman" w:hAnsi="Verdana" w:cs="Arial"/>
          <w:color w:val="383838"/>
          <w:sz w:val="20"/>
          <w:szCs w:val="20"/>
        </w:rPr>
        <w:t> is considered slightly more formal)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under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underneath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unlike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b/>
          <w:bCs/>
          <w:color w:val="FF0000"/>
          <w:sz w:val="20"/>
          <w:szCs w:val="20"/>
        </w:rPr>
      </w:pPr>
      <w:proofErr w:type="gramStart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until</w:t>
      </w:r>
      <w:proofErr w:type="gramEnd"/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 xml:space="preserve"> (This one can also be a </w:t>
      </w:r>
      <w:hyperlink r:id="rId20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subordinating conjunction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. In other words, it can be followed by a </w:t>
      </w:r>
      <w:hyperlink r:id="rId21" w:history="1">
        <w:r w:rsidRPr="00015FC9">
          <w:rPr>
            <w:rFonts w:ascii="Arial" w:eastAsia="Times New Roman" w:hAnsi="Arial" w:cs="Arial"/>
            <w:b/>
            <w:bCs/>
            <w:color w:val="800000"/>
            <w:sz w:val="20"/>
            <w:szCs w:val="20"/>
            <w:u w:val="single"/>
          </w:rPr>
          <w:t>noun</w:t>
        </w:r>
      </w:hyperlink>
      <w:r w:rsidRPr="00015FC9">
        <w:rPr>
          <w:rFonts w:ascii="Verdana" w:eastAsia="Times New Roman" w:hAnsi="Verdana" w:cs="Arial"/>
          <w:b/>
          <w:bCs/>
          <w:color w:val="FF0000"/>
          <w:sz w:val="20"/>
          <w:szCs w:val="20"/>
        </w:rPr>
        <w:t> or a sentence, depending on the meaning).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unto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up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upon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up to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versus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via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wanting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with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within</w:t>
      </w:r>
    </w:p>
    <w:p w:rsidR="00015FC9" w:rsidRPr="00015FC9" w:rsidRDefault="00015FC9" w:rsidP="00015F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Verdana" w:eastAsia="Times New Roman" w:hAnsi="Verdana" w:cs="Arial"/>
          <w:color w:val="383838"/>
          <w:sz w:val="20"/>
          <w:szCs w:val="20"/>
        </w:rPr>
      </w:pPr>
      <w:r w:rsidRPr="00015FC9">
        <w:rPr>
          <w:rFonts w:ascii="Verdana" w:eastAsia="Times New Roman" w:hAnsi="Verdana" w:cs="Arial"/>
          <w:color w:val="383838"/>
          <w:sz w:val="20"/>
          <w:szCs w:val="20"/>
        </w:rPr>
        <w:t>without</w:t>
      </w:r>
    </w:p>
    <w:p w:rsidR="00E309C2" w:rsidRDefault="00E309C2"/>
    <w:sectPr w:rsidR="00E309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461CCA"/>
    <w:multiLevelType w:val="multilevel"/>
    <w:tmpl w:val="366A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82025F"/>
    <w:multiLevelType w:val="multilevel"/>
    <w:tmpl w:val="496E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C9"/>
    <w:rsid w:val="00015FC9"/>
    <w:rsid w:val="00E3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689C4-A9C2-4C45-BE95-53E42ACE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15F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15FC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15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15FC9"/>
    <w:rPr>
      <w:color w:val="0000FF"/>
      <w:u w:val="single"/>
    </w:rPr>
  </w:style>
  <w:style w:type="character" w:customStyle="1" w:styleId="hotword">
    <w:name w:val="hot_word"/>
    <w:basedOn w:val="DefaultParagraphFont"/>
    <w:rsid w:val="00015FC9"/>
  </w:style>
  <w:style w:type="character" w:customStyle="1" w:styleId="quotedword">
    <w:name w:val="quoted_word"/>
    <w:basedOn w:val="DefaultParagraphFont"/>
    <w:rsid w:val="00015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stmagic.com/grammar/explanations/prepositions.htm" TargetMode="External"/><Relationship Id="rId13" Type="http://schemas.openxmlformats.org/officeDocument/2006/relationships/hyperlink" Target="http://www.testmagic.com/grammar/explanations/prepositions.htm" TargetMode="External"/><Relationship Id="rId18" Type="http://schemas.openxmlformats.org/officeDocument/2006/relationships/hyperlink" Target="http://www.testmagic.com/grammar/explanations/prepositions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testmagic.com/grammar/explanations/prepositions.htm" TargetMode="External"/><Relationship Id="rId7" Type="http://schemas.openxmlformats.org/officeDocument/2006/relationships/hyperlink" Target="http://www.testmagic.com/grammar/explanations/prepositions.htm" TargetMode="External"/><Relationship Id="rId12" Type="http://schemas.openxmlformats.org/officeDocument/2006/relationships/hyperlink" Target="http://www.testmagic.com/grammar/explanations/prepositions.htm" TargetMode="External"/><Relationship Id="rId17" Type="http://schemas.openxmlformats.org/officeDocument/2006/relationships/hyperlink" Target="http://www.testmagic.com/grammar/explanations/prepositions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estmagic.com/grammar/explanations/prepositions.htm" TargetMode="External"/><Relationship Id="rId20" Type="http://schemas.openxmlformats.org/officeDocument/2006/relationships/hyperlink" Target="http://www.testmagic.com/grammar/explanations/prepositions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estmagic.com/grammar/explanations/prepositions.htm" TargetMode="External"/><Relationship Id="rId11" Type="http://schemas.openxmlformats.org/officeDocument/2006/relationships/hyperlink" Target="http://www.testmagic.com/grammar/explanations/prepositions.htm" TargetMode="External"/><Relationship Id="rId5" Type="http://schemas.openxmlformats.org/officeDocument/2006/relationships/hyperlink" Target="http://www.testmagic.com/grammar/explanations/prepositions.htm" TargetMode="External"/><Relationship Id="rId15" Type="http://schemas.openxmlformats.org/officeDocument/2006/relationships/hyperlink" Target="http://www.testmagic.com/grammar/explanations/prepositions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testmagic.com/grammar/explanations/prepositions.htm" TargetMode="External"/><Relationship Id="rId19" Type="http://schemas.openxmlformats.org/officeDocument/2006/relationships/hyperlink" Target="http://www.testmagic.com/grammar/explanations/prepositions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stmagic.com/grammar/explanations/prepositions.htm" TargetMode="External"/><Relationship Id="rId14" Type="http://schemas.openxmlformats.org/officeDocument/2006/relationships/hyperlink" Target="http://www.testmagic.com/grammar/explanations/prepositions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589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2018-12-01T19:06:00Z</dcterms:created>
  <dcterms:modified xsi:type="dcterms:W3CDTF">2018-12-01T19:08:00Z</dcterms:modified>
</cp:coreProperties>
</file>