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8FC" w:rsidRDefault="00DF7C08">
      <w:pPr>
        <w:rPr>
          <w:sz w:val="46"/>
          <w:szCs w:val="28"/>
        </w:rPr>
      </w:pPr>
      <w:r w:rsidRPr="00DF7C08">
        <w:rPr>
          <w:sz w:val="46"/>
          <w:szCs w:val="28"/>
        </w:rPr>
        <w:t xml:space="preserve">Imjen's essay on Einstein school </w:t>
      </w:r>
    </w:p>
    <w:p w:rsidR="00932343" w:rsidRDefault="00932343">
      <w:pPr>
        <w:rPr>
          <w:sz w:val="46"/>
          <w:szCs w:val="28"/>
        </w:rPr>
      </w:pPr>
    </w:p>
    <w:p w:rsidR="00932343" w:rsidRDefault="00932343">
      <w:pPr>
        <w:rPr>
          <w:rFonts w:ascii="Tahoma" w:hAnsi="Tahoma" w:cs="Tahoma"/>
          <w:color w:val="2A2A2A"/>
          <w:sz w:val="21"/>
          <w:szCs w:val="21"/>
          <w:shd w:val="clear" w:color="auto" w:fill="F9F9F5"/>
        </w:rPr>
      </w:pPr>
      <w:r>
        <w:rPr>
          <w:rFonts w:ascii="Tahoma" w:hAnsi="Tahoma" w:cs="Tahoma"/>
          <w:color w:val="2A2A2A"/>
          <w:sz w:val="21"/>
          <w:szCs w:val="21"/>
          <w:shd w:val="clear" w:color="auto" w:fill="F9F9F5"/>
        </w:rPr>
        <w:t>Prompt:</w:t>
      </w:r>
      <w:r>
        <w:rPr>
          <w:rFonts w:ascii="Tahoma" w:hAnsi="Tahoma" w:cs="Tahoma"/>
          <w:color w:val="2A2A2A"/>
          <w:sz w:val="21"/>
          <w:szCs w:val="21"/>
        </w:rPr>
        <w:br/>
      </w:r>
      <w:r>
        <w:rPr>
          <w:rFonts w:ascii="Tahoma" w:hAnsi="Tahoma" w:cs="Tahoma"/>
          <w:color w:val="2A2A2A"/>
          <w:sz w:val="21"/>
          <w:szCs w:val="21"/>
          <w:shd w:val="clear" w:color="auto" w:fill="F9F9F5"/>
        </w:rPr>
        <w:t>"The following appeared in a speech delivered by a member of the city council.</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Twenty years ago, only half of the students who graduated from Einstein High School went to attend a college or university. Today, two thirds of the students who graduate from Einstein do so. Clearly, Einstein has improved its educational effectiveness over the past two decades. This improvement has occurred despite the fact that the school's funding, when adjusted for inflation, is about the same as it was twenty years ago. Therefore, we do not need to make any substantial increase in the school's funding at the time."</w:t>
      </w:r>
      <w:r>
        <w:rPr>
          <w:rFonts w:ascii="Tahoma" w:hAnsi="Tahoma" w:cs="Tahoma"/>
          <w:color w:val="2A2A2A"/>
          <w:sz w:val="21"/>
          <w:szCs w:val="21"/>
        </w:rPr>
        <w:br/>
      </w:r>
      <w:r>
        <w:rPr>
          <w:rFonts w:ascii="Tahoma" w:hAnsi="Tahoma" w:cs="Tahoma"/>
          <w:color w:val="2A2A2A"/>
          <w:sz w:val="21"/>
          <w:szCs w:val="21"/>
        </w:rPr>
        <w:br/>
      </w:r>
      <w:r>
        <w:rPr>
          <w:rFonts w:ascii="Tahoma" w:hAnsi="Tahoma" w:cs="Tahoma"/>
          <w:color w:val="2A2A2A"/>
          <w:sz w:val="21"/>
          <w:szCs w:val="21"/>
          <w:shd w:val="clear" w:color="auto" w:fill="F9F9F5"/>
        </w:rPr>
        <w:t>ESSAY:</w:t>
      </w:r>
      <w:r>
        <w:rPr>
          <w:rFonts w:ascii="Tahoma" w:hAnsi="Tahoma" w:cs="Tahoma"/>
          <w:color w:val="2A2A2A"/>
          <w:sz w:val="21"/>
          <w:szCs w:val="21"/>
        </w:rPr>
        <w:br/>
      </w:r>
      <w:r>
        <w:rPr>
          <w:rFonts w:ascii="Tahoma" w:hAnsi="Tahoma" w:cs="Tahoma"/>
          <w:color w:val="2A2A2A"/>
          <w:sz w:val="21"/>
          <w:szCs w:val="21"/>
        </w:rPr>
        <w:br/>
      </w:r>
      <w:r w:rsidRPr="0023109C">
        <w:rPr>
          <w:rFonts w:ascii="Tahoma" w:hAnsi="Tahoma" w:cs="Tahoma"/>
          <w:color w:val="2A2A2A"/>
          <w:sz w:val="29"/>
          <w:szCs w:val="21"/>
          <w:shd w:val="clear" w:color="auto" w:fill="F9F9F5"/>
        </w:rPr>
        <w:t xml:space="preserve">The member of the city council claims that Einstein High School does not need to have any increased funding at this time because there has been supposed improvement in the school's educational effectiveness despite its funding staying flat for the past 20 years. His argument is based on the premise that since two thirds of the students go on to attend college, as opposed to one half of students 20 years ago, the school's educational </w:t>
      </w:r>
      <w:commentRangeStart w:id="0"/>
      <w:r w:rsidRPr="0023109C">
        <w:rPr>
          <w:rFonts w:ascii="Tahoma" w:hAnsi="Tahoma" w:cs="Tahoma"/>
          <w:color w:val="2A2A2A"/>
          <w:sz w:val="29"/>
          <w:szCs w:val="21"/>
          <w:shd w:val="clear" w:color="auto" w:fill="F9F9F5"/>
        </w:rPr>
        <w:t xml:space="preserve">effectiveness had improved </w:t>
      </w:r>
      <w:commentRangeEnd w:id="0"/>
      <w:r w:rsidR="00C245C9">
        <w:rPr>
          <w:rStyle w:val="CommentReference"/>
        </w:rPr>
        <w:commentReference w:id="0"/>
      </w:r>
      <w:r w:rsidRPr="0023109C">
        <w:rPr>
          <w:rFonts w:ascii="Tahoma" w:hAnsi="Tahoma" w:cs="Tahoma"/>
          <w:color w:val="2A2A2A"/>
          <w:sz w:val="29"/>
          <w:szCs w:val="21"/>
          <w:shd w:val="clear" w:color="auto" w:fill="F9F9F5"/>
        </w:rPr>
        <w:t>significantly without the need for additional funding to support this improvement. Stated this way, the argument manipulates facts and conveys a distorted view of the situation. Furthermore, the conclusion of the argument relies on assumptions for which there is no clear evidence provided and hence, the argument is weak and has several flaws.</w:t>
      </w:r>
      <w:r w:rsidRPr="0023109C">
        <w:rPr>
          <w:rFonts w:ascii="Tahoma" w:hAnsi="Tahoma" w:cs="Tahoma"/>
          <w:color w:val="2A2A2A"/>
          <w:sz w:val="29"/>
          <w:szCs w:val="21"/>
        </w:rPr>
        <w:br/>
      </w:r>
      <w:r w:rsidRPr="0023109C">
        <w:rPr>
          <w:rFonts w:ascii="Tahoma" w:hAnsi="Tahoma" w:cs="Tahoma"/>
          <w:color w:val="2A2A2A"/>
          <w:sz w:val="29"/>
          <w:szCs w:val="21"/>
        </w:rPr>
        <w:br/>
      </w:r>
      <w:r w:rsidRPr="0023109C">
        <w:rPr>
          <w:rFonts w:ascii="Tahoma" w:hAnsi="Tahoma" w:cs="Tahoma"/>
          <w:color w:val="2A2A2A"/>
          <w:sz w:val="29"/>
          <w:szCs w:val="21"/>
          <w:shd w:val="clear" w:color="auto" w:fill="F9F9F5"/>
        </w:rPr>
        <w:t xml:space="preserve">First, the argument readily assumes that educational effectiveness is the cause or reason behind the increase in graduates to go on to attend college. </w:t>
      </w:r>
      <w:commentRangeStart w:id="1"/>
      <w:r w:rsidRPr="0023109C">
        <w:rPr>
          <w:rFonts w:ascii="Tahoma" w:hAnsi="Tahoma" w:cs="Tahoma"/>
          <w:color w:val="2A2A2A"/>
          <w:sz w:val="29"/>
          <w:szCs w:val="21"/>
          <w:shd w:val="clear" w:color="auto" w:fill="F9F9F5"/>
        </w:rPr>
        <w:t>He</w:t>
      </w:r>
      <w:commentRangeEnd w:id="1"/>
      <w:r w:rsidR="007D4F27">
        <w:rPr>
          <w:rStyle w:val="CommentReference"/>
        </w:rPr>
        <w:commentReference w:id="1"/>
      </w:r>
      <w:r w:rsidRPr="0023109C">
        <w:rPr>
          <w:rFonts w:ascii="Tahoma" w:hAnsi="Tahoma" w:cs="Tahoma"/>
          <w:color w:val="2A2A2A"/>
          <w:sz w:val="29"/>
          <w:szCs w:val="21"/>
          <w:shd w:val="clear" w:color="auto" w:fill="F9F9F5"/>
        </w:rPr>
        <w:t xml:space="preserve"> fails to recognize other factors that may attribute to this increase in college enrolment. For example, other outside influences such as decrease in cost to attend and enroll in college or </w:t>
      </w:r>
      <w:commentRangeStart w:id="2"/>
      <w:r w:rsidRPr="0023109C">
        <w:rPr>
          <w:rFonts w:ascii="Tahoma" w:hAnsi="Tahoma" w:cs="Tahoma"/>
          <w:color w:val="2A2A2A"/>
          <w:sz w:val="29"/>
          <w:szCs w:val="21"/>
          <w:shd w:val="clear" w:color="auto" w:fill="F9F9F5"/>
        </w:rPr>
        <w:t>a higher requirements</w:t>
      </w:r>
      <w:commentRangeEnd w:id="2"/>
      <w:r w:rsidR="00DC28A3">
        <w:rPr>
          <w:rStyle w:val="CommentReference"/>
        </w:rPr>
        <w:commentReference w:id="2"/>
      </w:r>
      <w:r w:rsidRPr="0023109C">
        <w:rPr>
          <w:rFonts w:ascii="Tahoma" w:hAnsi="Tahoma" w:cs="Tahoma"/>
          <w:color w:val="2A2A2A"/>
          <w:sz w:val="29"/>
          <w:szCs w:val="21"/>
          <w:shd w:val="clear" w:color="auto" w:fill="F9F9F5"/>
        </w:rPr>
        <w:t xml:space="preserve"> for jobs that previously did not require a college degree in </w:t>
      </w:r>
      <w:r w:rsidRPr="0023109C">
        <w:rPr>
          <w:rFonts w:ascii="Tahoma" w:hAnsi="Tahoma" w:cs="Tahoma"/>
          <w:color w:val="2A2A2A"/>
          <w:sz w:val="29"/>
          <w:szCs w:val="21"/>
          <w:shd w:val="clear" w:color="auto" w:fill="F9F9F5"/>
        </w:rPr>
        <w:lastRenderedPageBreak/>
        <w:t xml:space="preserve">the current times are reasons that may have enabled and influenced more students to pursue a college education. </w:t>
      </w:r>
      <w:commentRangeStart w:id="3"/>
      <w:r w:rsidRPr="0023109C">
        <w:rPr>
          <w:rFonts w:ascii="Tahoma" w:hAnsi="Tahoma" w:cs="Tahoma"/>
          <w:color w:val="2A2A2A"/>
          <w:sz w:val="29"/>
          <w:szCs w:val="21"/>
          <w:shd w:val="clear" w:color="auto" w:fill="F9F9F5"/>
        </w:rPr>
        <w:t>The argument would have been clearer if it explicitly stated</w:t>
      </w:r>
      <w:commentRangeEnd w:id="3"/>
      <w:r w:rsidR="007D4F27">
        <w:rPr>
          <w:rStyle w:val="CommentReference"/>
        </w:rPr>
        <w:commentReference w:id="3"/>
      </w:r>
      <w:r w:rsidRPr="0023109C">
        <w:rPr>
          <w:rFonts w:ascii="Tahoma" w:hAnsi="Tahoma" w:cs="Tahoma"/>
          <w:color w:val="2A2A2A"/>
          <w:sz w:val="29"/>
          <w:szCs w:val="21"/>
          <w:shd w:val="clear" w:color="auto" w:fill="F9F9F5"/>
        </w:rPr>
        <w:t xml:space="preserve"> that there were very little reason to believe other factors were involved in the increase in graduates attending college.</w:t>
      </w:r>
      <w:r w:rsidRPr="0023109C">
        <w:rPr>
          <w:rFonts w:ascii="Tahoma" w:hAnsi="Tahoma" w:cs="Tahoma"/>
          <w:color w:val="2A2A2A"/>
          <w:sz w:val="29"/>
          <w:szCs w:val="21"/>
        </w:rPr>
        <w:br/>
      </w:r>
      <w:r w:rsidRPr="0023109C">
        <w:rPr>
          <w:rFonts w:ascii="Tahoma" w:hAnsi="Tahoma" w:cs="Tahoma"/>
          <w:color w:val="2A2A2A"/>
          <w:sz w:val="29"/>
          <w:szCs w:val="21"/>
        </w:rPr>
        <w:br/>
      </w:r>
      <w:r w:rsidRPr="0023109C">
        <w:rPr>
          <w:rFonts w:ascii="Tahoma" w:hAnsi="Tahoma" w:cs="Tahoma"/>
          <w:color w:val="2A2A2A"/>
          <w:sz w:val="29"/>
          <w:szCs w:val="21"/>
          <w:shd w:val="clear" w:color="auto" w:fill="F9F9F5"/>
        </w:rPr>
        <w:t xml:space="preserve">Second, the argument compares two different set of populations and assumes similarity to prove </w:t>
      </w:r>
      <w:commentRangeStart w:id="4"/>
      <w:r w:rsidRPr="0023109C">
        <w:rPr>
          <w:rFonts w:ascii="Tahoma" w:hAnsi="Tahoma" w:cs="Tahoma"/>
          <w:color w:val="2A2A2A"/>
          <w:sz w:val="29"/>
          <w:szCs w:val="21"/>
          <w:shd w:val="clear" w:color="auto" w:fill="F9F9F5"/>
        </w:rPr>
        <w:t xml:space="preserve">his </w:t>
      </w:r>
      <w:commentRangeEnd w:id="4"/>
      <w:r w:rsidR="007D4F27">
        <w:rPr>
          <w:rStyle w:val="CommentReference"/>
        </w:rPr>
        <w:commentReference w:id="4"/>
      </w:r>
      <w:r w:rsidRPr="0023109C">
        <w:rPr>
          <w:rFonts w:ascii="Tahoma" w:hAnsi="Tahoma" w:cs="Tahoma"/>
          <w:color w:val="2A2A2A"/>
          <w:sz w:val="29"/>
          <w:szCs w:val="21"/>
          <w:shd w:val="clear" w:color="auto" w:fill="F9F9F5"/>
        </w:rPr>
        <w:t>point</w:t>
      </w:r>
      <w:r w:rsidR="00DC28A3" w:rsidRPr="0023109C">
        <w:rPr>
          <w:rFonts w:ascii="Tahoma" w:hAnsi="Tahoma" w:cs="Tahoma"/>
          <w:color w:val="2A2A2A"/>
          <w:sz w:val="29"/>
          <w:szCs w:val="21"/>
          <w:shd w:val="clear" w:color="auto" w:fill="F9F9F5"/>
        </w:rPr>
        <w:t xml:space="preserve">.  </w:t>
      </w:r>
      <w:r w:rsidRPr="0023109C">
        <w:rPr>
          <w:rFonts w:ascii="Tahoma" w:hAnsi="Tahoma" w:cs="Tahoma"/>
          <w:color w:val="2A2A2A"/>
          <w:sz w:val="29"/>
          <w:szCs w:val="21"/>
          <w:shd w:val="clear" w:color="auto" w:fill="F9F9F5"/>
        </w:rPr>
        <w:t>Unfortunately, it is incorrect to infer by vague statistics that both groups of students 20 years ago and those from today are similar in population type and sample size</w:t>
      </w:r>
      <w:r w:rsidR="00DC28A3" w:rsidRPr="0023109C">
        <w:rPr>
          <w:rFonts w:ascii="Tahoma" w:hAnsi="Tahoma" w:cs="Tahoma"/>
          <w:color w:val="2A2A2A"/>
          <w:sz w:val="29"/>
          <w:szCs w:val="21"/>
          <w:shd w:val="clear" w:color="auto" w:fill="F9F9F5"/>
        </w:rPr>
        <w:t xml:space="preserve">.  </w:t>
      </w:r>
      <w:r w:rsidRPr="0023109C">
        <w:rPr>
          <w:rFonts w:ascii="Tahoma" w:hAnsi="Tahoma" w:cs="Tahoma"/>
          <w:color w:val="2A2A2A"/>
          <w:sz w:val="29"/>
          <w:szCs w:val="21"/>
          <w:shd w:val="clear" w:color="auto" w:fill="F9F9F5"/>
        </w:rPr>
        <w:t>To illustrate, the total student population 20 years ago may have been much more than today and thus, less students were able to attend college</w:t>
      </w:r>
      <w:r w:rsidR="00DC28A3" w:rsidRPr="0023109C">
        <w:rPr>
          <w:rFonts w:ascii="Tahoma" w:hAnsi="Tahoma" w:cs="Tahoma"/>
          <w:color w:val="2A2A2A"/>
          <w:sz w:val="29"/>
          <w:szCs w:val="21"/>
          <w:shd w:val="clear" w:color="auto" w:fill="F9F9F5"/>
        </w:rPr>
        <w:t xml:space="preserve">.  </w:t>
      </w:r>
      <w:r w:rsidRPr="0023109C">
        <w:rPr>
          <w:rFonts w:ascii="Tahoma" w:hAnsi="Tahoma" w:cs="Tahoma"/>
          <w:color w:val="2A2A2A"/>
          <w:sz w:val="29"/>
          <w:szCs w:val="21"/>
          <w:shd w:val="clear" w:color="auto" w:fill="F9F9F5"/>
        </w:rPr>
        <w:t>Similarly, the type of students at Einstein high school could have changed drastically</w:t>
      </w:r>
      <w:r w:rsidR="00DC28A3" w:rsidRPr="0023109C">
        <w:rPr>
          <w:rFonts w:ascii="Tahoma" w:hAnsi="Tahoma" w:cs="Tahoma"/>
          <w:color w:val="2A2A2A"/>
          <w:sz w:val="29"/>
          <w:szCs w:val="21"/>
          <w:shd w:val="clear" w:color="auto" w:fill="F9F9F5"/>
        </w:rPr>
        <w:t xml:space="preserve">.  </w:t>
      </w:r>
      <w:r w:rsidRPr="0023109C">
        <w:rPr>
          <w:rFonts w:ascii="Tahoma" w:hAnsi="Tahoma" w:cs="Tahoma"/>
          <w:color w:val="2A2A2A"/>
          <w:sz w:val="29"/>
          <w:szCs w:val="21"/>
          <w:shd w:val="clear" w:color="auto" w:fill="F9F9F5"/>
        </w:rPr>
        <w:t xml:space="preserve">The current students at the school may be more driven and ambitious compared to students 20 years ago who prefer to complete their schooling after earning their </w:t>
      </w:r>
      <w:commentRangeStart w:id="5"/>
      <w:r w:rsidRPr="0023109C">
        <w:rPr>
          <w:rFonts w:ascii="Tahoma" w:hAnsi="Tahoma" w:cs="Tahoma"/>
          <w:color w:val="2A2A2A"/>
          <w:sz w:val="29"/>
          <w:szCs w:val="21"/>
          <w:shd w:val="clear" w:color="auto" w:fill="F9F9F5"/>
        </w:rPr>
        <w:t>GED</w:t>
      </w:r>
      <w:commentRangeEnd w:id="5"/>
      <w:r w:rsidR="007D4F27">
        <w:rPr>
          <w:rStyle w:val="CommentReference"/>
        </w:rPr>
        <w:commentReference w:id="5"/>
      </w:r>
      <w:r w:rsidRPr="0023109C">
        <w:rPr>
          <w:rFonts w:ascii="Tahoma" w:hAnsi="Tahoma" w:cs="Tahoma"/>
          <w:color w:val="2A2A2A"/>
          <w:sz w:val="29"/>
          <w:szCs w:val="21"/>
          <w:shd w:val="clear" w:color="auto" w:fill="F9F9F5"/>
        </w:rPr>
        <w:t xml:space="preserve"> as opposed to a higher degree</w:t>
      </w:r>
      <w:r w:rsidR="00DC28A3" w:rsidRPr="0023109C">
        <w:rPr>
          <w:rFonts w:ascii="Tahoma" w:hAnsi="Tahoma" w:cs="Tahoma"/>
          <w:color w:val="2A2A2A"/>
          <w:sz w:val="29"/>
          <w:szCs w:val="21"/>
          <w:shd w:val="clear" w:color="auto" w:fill="F9F9F5"/>
        </w:rPr>
        <w:t xml:space="preserve">.  </w:t>
      </w:r>
      <w:r w:rsidRPr="0023109C">
        <w:rPr>
          <w:rFonts w:ascii="Tahoma" w:hAnsi="Tahoma" w:cs="Tahoma"/>
          <w:color w:val="2A2A2A"/>
          <w:sz w:val="29"/>
          <w:szCs w:val="21"/>
          <w:shd w:val="clear" w:color="auto" w:fill="F9F9F5"/>
        </w:rPr>
        <w:t>If the argument had provided evidence that the students 20 years ago and today are comparable in terms of population size and other characteristics, the argument would have been a lot more convincing.</w:t>
      </w:r>
      <w:r w:rsidRPr="0023109C">
        <w:rPr>
          <w:rFonts w:ascii="Tahoma" w:hAnsi="Tahoma" w:cs="Tahoma"/>
          <w:color w:val="2A2A2A"/>
          <w:sz w:val="29"/>
          <w:szCs w:val="21"/>
        </w:rPr>
        <w:br/>
      </w:r>
      <w:r w:rsidRPr="0023109C">
        <w:rPr>
          <w:rFonts w:ascii="Tahoma" w:hAnsi="Tahoma" w:cs="Tahoma"/>
          <w:color w:val="2A2A2A"/>
          <w:sz w:val="29"/>
          <w:szCs w:val="21"/>
        </w:rPr>
        <w:br/>
      </w:r>
      <w:r w:rsidRPr="0023109C">
        <w:rPr>
          <w:rFonts w:ascii="Tahoma" w:hAnsi="Tahoma" w:cs="Tahoma"/>
          <w:color w:val="2A2A2A"/>
          <w:sz w:val="29"/>
          <w:szCs w:val="21"/>
          <w:shd w:val="clear" w:color="auto" w:fill="F9F9F5"/>
        </w:rPr>
        <w:t xml:space="preserve">Finally, the argument assumes that the funding is what drives educational effectiveness and </w:t>
      </w:r>
      <w:commentRangeStart w:id="6"/>
      <w:r w:rsidRPr="0023109C">
        <w:rPr>
          <w:rFonts w:ascii="Tahoma" w:hAnsi="Tahoma" w:cs="Tahoma"/>
          <w:color w:val="2A2A2A"/>
          <w:sz w:val="29"/>
          <w:szCs w:val="21"/>
          <w:shd w:val="clear" w:color="auto" w:fill="F9F9F5"/>
        </w:rPr>
        <w:t xml:space="preserve">that the college </w:t>
      </w:r>
      <w:commentRangeEnd w:id="6"/>
      <w:r w:rsidR="00404AB1">
        <w:rPr>
          <w:rStyle w:val="CommentReference"/>
        </w:rPr>
        <w:commentReference w:id="6"/>
      </w:r>
      <w:r w:rsidRPr="0023109C">
        <w:rPr>
          <w:rFonts w:ascii="Tahoma" w:hAnsi="Tahoma" w:cs="Tahoma"/>
          <w:color w:val="2A2A2A"/>
          <w:sz w:val="29"/>
          <w:szCs w:val="21"/>
          <w:shd w:val="clear" w:color="auto" w:fill="F9F9F5"/>
        </w:rPr>
        <w:t>is a determinant of educational effectives</w:t>
      </w:r>
      <w:r w:rsidR="00DC28A3" w:rsidRPr="0023109C">
        <w:rPr>
          <w:rFonts w:ascii="Tahoma" w:hAnsi="Tahoma" w:cs="Tahoma"/>
          <w:color w:val="2A2A2A"/>
          <w:sz w:val="29"/>
          <w:szCs w:val="21"/>
          <w:shd w:val="clear" w:color="auto" w:fill="F9F9F5"/>
        </w:rPr>
        <w:t xml:space="preserve">.  </w:t>
      </w:r>
      <w:commentRangeStart w:id="7"/>
      <w:r w:rsidRPr="0023109C">
        <w:rPr>
          <w:rFonts w:ascii="Tahoma" w:hAnsi="Tahoma" w:cs="Tahoma"/>
          <w:color w:val="2A2A2A"/>
          <w:sz w:val="29"/>
          <w:szCs w:val="21"/>
          <w:shd w:val="clear" w:color="auto" w:fill="F9F9F5"/>
        </w:rPr>
        <w:t>This</w:t>
      </w:r>
      <w:commentRangeEnd w:id="7"/>
      <w:r w:rsidR="00404AB1">
        <w:rPr>
          <w:rStyle w:val="CommentReference"/>
        </w:rPr>
        <w:commentReference w:id="7"/>
      </w:r>
      <w:r w:rsidRPr="0023109C">
        <w:rPr>
          <w:rFonts w:ascii="Tahoma" w:hAnsi="Tahoma" w:cs="Tahoma"/>
          <w:color w:val="2A2A2A"/>
          <w:sz w:val="29"/>
          <w:szCs w:val="21"/>
          <w:shd w:val="clear" w:color="auto" w:fill="F9F9F5"/>
        </w:rPr>
        <w:t xml:space="preserve"> again, is a very weak and unsupported </w:t>
      </w:r>
      <w:r w:rsidR="00DC28A3" w:rsidRPr="0023109C">
        <w:rPr>
          <w:rFonts w:ascii="Tahoma" w:hAnsi="Tahoma" w:cs="Tahoma"/>
          <w:color w:val="2A2A2A"/>
          <w:sz w:val="29"/>
          <w:szCs w:val="21"/>
          <w:shd w:val="clear" w:color="auto" w:fill="F9F9F5"/>
        </w:rPr>
        <w:t>claim,</w:t>
      </w:r>
      <w:r w:rsidRPr="0023109C">
        <w:rPr>
          <w:rFonts w:ascii="Tahoma" w:hAnsi="Tahoma" w:cs="Tahoma"/>
          <w:color w:val="2A2A2A"/>
          <w:sz w:val="29"/>
          <w:szCs w:val="21"/>
          <w:shd w:val="clear" w:color="auto" w:fill="F9F9F5"/>
        </w:rPr>
        <w:t xml:space="preserve"> as the argument does not demonstrate the correlation between these</w:t>
      </w:r>
      <w:r w:rsidR="00DC28A3" w:rsidRPr="0023109C">
        <w:rPr>
          <w:rFonts w:ascii="Tahoma" w:hAnsi="Tahoma" w:cs="Tahoma"/>
          <w:color w:val="2A2A2A"/>
          <w:sz w:val="29"/>
          <w:szCs w:val="21"/>
          <w:shd w:val="clear" w:color="auto" w:fill="F9F9F5"/>
        </w:rPr>
        <w:t xml:space="preserve">.  </w:t>
      </w:r>
      <w:r w:rsidRPr="0023109C">
        <w:rPr>
          <w:rFonts w:ascii="Tahoma" w:hAnsi="Tahoma" w:cs="Tahoma"/>
          <w:color w:val="2A2A2A"/>
          <w:sz w:val="29"/>
          <w:szCs w:val="21"/>
          <w:shd w:val="clear" w:color="auto" w:fill="F9F9F5"/>
        </w:rPr>
        <w:t xml:space="preserve">Is educational effectiveness driven </w:t>
      </w:r>
      <w:commentRangeStart w:id="8"/>
      <w:r w:rsidRPr="0023109C">
        <w:rPr>
          <w:rFonts w:ascii="Tahoma" w:hAnsi="Tahoma" w:cs="Tahoma"/>
          <w:color w:val="2A2A2A"/>
          <w:sz w:val="29"/>
          <w:szCs w:val="21"/>
          <w:shd w:val="clear" w:color="auto" w:fill="F9F9F5"/>
        </w:rPr>
        <w:t xml:space="preserve">by funding or </w:t>
      </w:r>
      <w:commentRangeEnd w:id="8"/>
      <w:r w:rsidR="00404AB1">
        <w:rPr>
          <w:rStyle w:val="CommentReference"/>
        </w:rPr>
        <w:commentReference w:id="8"/>
      </w:r>
      <w:r w:rsidRPr="0023109C">
        <w:rPr>
          <w:rFonts w:ascii="Tahoma" w:hAnsi="Tahoma" w:cs="Tahoma"/>
          <w:color w:val="2A2A2A"/>
          <w:sz w:val="29"/>
          <w:szCs w:val="21"/>
          <w:shd w:val="clear" w:color="auto" w:fill="F9F9F5"/>
        </w:rPr>
        <w:t>a sum of other factors</w:t>
      </w:r>
      <w:r w:rsidR="00DC28A3" w:rsidRPr="0023109C">
        <w:rPr>
          <w:rFonts w:ascii="Tahoma" w:hAnsi="Tahoma" w:cs="Tahoma"/>
          <w:color w:val="2A2A2A"/>
          <w:sz w:val="29"/>
          <w:szCs w:val="21"/>
          <w:shd w:val="clear" w:color="auto" w:fill="F9F9F5"/>
        </w:rPr>
        <w:t xml:space="preserve">?  </w:t>
      </w:r>
      <w:commentRangeStart w:id="9"/>
      <w:r w:rsidRPr="0023109C">
        <w:rPr>
          <w:rFonts w:ascii="Tahoma" w:hAnsi="Tahoma" w:cs="Tahoma"/>
          <w:color w:val="2A2A2A"/>
          <w:sz w:val="29"/>
          <w:szCs w:val="21"/>
          <w:shd w:val="clear" w:color="auto" w:fill="F9F9F5"/>
        </w:rPr>
        <w:t>For example, factors such as quality and training of teachers</w:t>
      </w:r>
      <w:commentRangeEnd w:id="9"/>
      <w:r w:rsidR="00404AB1">
        <w:rPr>
          <w:rStyle w:val="CommentReference"/>
        </w:rPr>
        <w:commentReference w:id="9"/>
      </w:r>
      <w:r w:rsidRPr="0023109C">
        <w:rPr>
          <w:rFonts w:ascii="Tahoma" w:hAnsi="Tahoma" w:cs="Tahoma"/>
          <w:color w:val="2A2A2A"/>
          <w:sz w:val="29"/>
          <w:szCs w:val="21"/>
          <w:shd w:val="clear" w:color="auto" w:fill="F9F9F5"/>
        </w:rPr>
        <w:t>? How many students who attended college attested to the quality of education for their drive to attend college? Without convincing answers to the above questions, the argument does not stand.</w:t>
      </w:r>
      <w:r w:rsidRPr="0023109C">
        <w:rPr>
          <w:rFonts w:ascii="Tahoma" w:hAnsi="Tahoma" w:cs="Tahoma"/>
          <w:color w:val="2A2A2A"/>
          <w:sz w:val="29"/>
          <w:szCs w:val="21"/>
        </w:rPr>
        <w:br/>
      </w:r>
      <w:commentRangeStart w:id="10"/>
      <w:r w:rsidRPr="0023109C">
        <w:rPr>
          <w:rFonts w:ascii="Tahoma" w:hAnsi="Tahoma" w:cs="Tahoma"/>
          <w:color w:val="2A2A2A"/>
          <w:sz w:val="29"/>
          <w:szCs w:val="21"/>
          <w:shd w:val="clear" w:color="auto" w:fill="F9F9F5"/>
        </w:rPr>
        <w:t>In conclusion, the argument is flawed for above mentioned reasons and is therefore unconvincing</w:t>
      </w:r>
      <w:r>
        <w:rPr>
          <w:rFonts w:ascii="Tahoma" w:hAnsi="Tahoma" w:cs="Tahoma"/>
          <w:color w:val="2A2A2A"/>
          <w:sz w:val="21"/>
          <w:szCs w:val="21"/>
          <w:shd w:val="clear" w:color="auto" w:fill="F9F9F5"/>
        </w:rPr>
        <w:t>.</w:t>
      </w:r>
      <w:commentRangeEnd w:id="10"/>
      <w:r w:rsidR="00404AB1">
        <w:rPr>
          <w:rStyle w:val="CommentReference"/>
        </w:rPr>
        <w:commentReference w:id="10"/>
      </w:r>
    </w:p>
    <w:p w:rsidR="00A77FF7" w:rsidRDefault="008A62B5">
      <w:pPr>
        <w:rPr>
          <w:rFonts w:ascii="Tahoma" w:hAnsi="Tahoma" w:cs="Tahoma"/>
          <w:color w:val="2A2A2A"/>
          <w:sz w:val="29"/>
          <w:szCs w:val="21"/>
          <w:shd w:val="clear" w:color="auto" w:fill="F9F9F5"/>
        </w:rPr>
      </w:pPr>
      <w:r>
        <w:rPr>
          <w:rFonts w:ascii="Tahoma" w:hAnsi="Tahoma" w:cs="Tahoma"/>
          <w:color w:val="2A2A2A"/>
          <w:sz w:val="29"/>
          <w:szCs w:val="21"/>
          <w:highlight w:val="yellow"/>
          <w:shd w:val="clear" w:color="auto" w:fill="F9F9F5"/>
        </w:rPr>
        <w:lastRenderedPageBreak/>
        <w:t>"</w:t>
      </w:r>
      <w:r w:rsidR="00DC28A3">
        <w:rPr>
          <w:rFonts w:ascii="Tahoma" w:hAnsi="Tahoma" w:cs="Tahoma"/>
          <w:color w:val="2A2A2A"/>
          <w:sz w:val="29"/>
          <w:szCs w:val="21"/>
          <w:highlight w:val="yellow"/>
          <w:shd w:val="clear" w:color="auto" w:fill="F9F9F5"/>
        </w:rPr>
        <w:t xml:space="preserve">We respect the Lion </w:t>
      </w:r>
      <w:r w:rsidR="00DC28A3" w:rsidRPr="00DC28A3">
        <w:rPr>
          <w:rFonts w:ascii="Tahoma" w:hAnsi="Tahoma" w:cs="Tahoma"/>
          <w:color w:val="2A2A2A"/>
          <w:sz w:val="29"/>
          <w:szCs w:val="21"/>
          <w:highlight w:val="yellow"/>
          <w:shd w:val="clear" w:color="auto" w:fill="F9F9F5"/>
        </w:rPr>
        <w:t>not for his size but for his majesty.</w:t>
      </w:r>
      <w:proofErr w:type="gramStart"/>
      <w:r>
        <w:rPr>
          <w:rFonts w:ascii="Tahoma" w:hAnsi="Tahoma" w:cs="Tahoma"/>
          <w:color w:val="2A2A2A"/>
          <w:sz w:val="29"/>
          <w:szCs w:val="21"/>
          <w:shd w:val="clear" w:color="auto" w:fill="F9F9F5"/>
        </w:rPr>
        <w:t>" - An old saying.</w:t>
      </w:r>
      <w:proofErr w:type="gramEnd"/>
      <w:r>
        <w:rPr>
          <w:rFonts w:ascii="Tahoma" w:hAnsi="Tahoma" w:cs="Tahoma"/>
          <w:color w:val="2A2A2A"/>
          <w:sz w:val="29"/>
          <w:szCs w:val="21"/>
          <w:shd w:val="clear" w:color="auto" w:fill="F9F9F5"/>
        </w:rPr>
        <w:t xml:space="preserve"> </w:t>
      </w:r>
    </w:p>
    <w:p w:rsidR="00DC28A3" w:rsidRPr="007A5C21" w:rsidRDefault="007A5C21">
      <w:pPr>
        <w:rPr>
          <w:rFonts w:ascii="Tahoma" w:hAnsi="Tahoma" w:cs="Tahoma"/>
          <w:b/>
          <w:color w:val="2A2A2A"/>
          <w:sz w:val="29"/>
          <w:szCs w:val="21"/>
          <w:shd w:val="clear" w:color="auto" w:fill="F9F9F5"/>
        </w:rPr>
      </w:pPr>
      <w:r w:rsidRPr="007A5C21">
        <w:rPr>
          <w:rFonts w:ascii="Tahoma" w:hAnsi="Tahoma" w:cs="Tahoma"/>
          <w:b/>
          <w:color w:val="2A2A2A"/>
          <w:sz w:val="35"/>
          <w:szCs w:val="21"/>
          <w:shd w:val="clear" w:color="auto" w:fill="F9F9F5"/>
        </w:rPr>
        <w:t>Review</w:t>
      </w:r>
      <w:r w:rsidRPr="007A5C21">
        <w:rPr>
          <w:rFonts w:ascii="Tahoma" w:hAnsi="Tahoma" w:cs="Tahoma"/>
          <w:b/>
          <w:color w:val="2A2A2A"/>
          <w:sz w:val="29"/>
          <w:szCs w:val="21"/>
          <w:shd w:val="clear" w:color="auto" w:fill="F9F9F5"/>
        </w:rPr>
        <w:t xml:space="preserve"> </w:t>
      </w:r>
    </w:p>
    <w:p w:rsidR="00DC28A3" w:rsidRDefault="00DC28A3">
      <w:pPr>
        <w:rPr>
          <w:rFonts w:ascii="Tahoma" w:hAnsi="Tahoma" w:cs="Tahoma"/>
          <w:b/>
          <w:color w:val="2A2A2A"/>
          <w:sz w:val="28"/>
          <w:szCs w:val="28"/>
          <w:shd w:val="clear" w:color="auto" w:fill="F9F9F5"/>
        </w:rPr>
      </w:pPr>
      <w:r w:rsidRPr="00ED250D">
        <w:rPr>
          <w:rFonts w:ascii="Tahoma" w:hAnsi="Tahoma" w:cs="Tahoma"/>
          <w:b/>
          <w:color w:val="2A2A2A"/>
          <w:sz w:val="28"/>
          <w:szCs w:val="28"/>
          <w:shd w:val="clear" w:color="auto" w:fill="F9F9F5"/>
        </w:rPr>
        <w:t>Construction</w:t>
      </w:r>
    </w:p>
    <w:p w:rsidR="00ED250D" w:rsidRDefault="007A5C21">
      <w:pPr>
        <w:rPr>
          <w:rFonts w:ascii="Tahoma" w:hAnsi="Tahoma" w:cs="Tahoma"/>
          <w:color w:val="2A2A2A"/>
          <w:sz w:val="28"/>
          <w:szCs w:val="28"/>
          <w:shd w:val="clear" w:color="auto" w:fill="F9F9F5"/>
        </w:rPr>
      </w:pPr>
      <w:r w:rsidRPr="00ED250D">
        <w:rPr>
          <w:rFonts w:ascii="Tahoma" w:hAnsi="Tahoma" w:cs="Tahoma"/>
          <w:color w:val="2A2A2A"/>
          <w:sz w:val="28"/>
          <w:szCs w:val="28"/>
          <w:shd w:val="clear" w:color="auto" w:fill="F9F9F5"/>
        </w:rPr>
        <w:t>Paragraphing --</w:t>
      </w:r>
      <w:r w:rsidR="00ED250D" w:rsidRPr="00ED250D">
        <w:rPr>
          <w:rFonts w:ascii="Tahoma" w:hAnsi="Tahoma" w:cs="Tahoma"/>
          <w:color w:val="2A2A2A"/>
          <w:sz w:val="28"/>
          <w:szCs w:val="28"/>
          <w:shd w:val="clear" w:color="auto" w:fill="F9F9F5"/>
        </w:rPr>
        <w:t xml:space="preserve"> good </w:t>
      </w:r>
    </w:p>
    <w:p w:rsidR="00ED250D" w:rsidRDefault="00ED250D">
      <w:pPr>
        <w:rPr>
          <w:rFonts w:ascii="Tahoma" w:hAnsi="Tahoma" w:cs="Tahoma"/>
          <w:color w:val="2A2A2A"/>
          <w:sz w:val="28"/>
          <w:szCs w:val="28"/>
          <w:shd w:val="clear" w:color="auto" w:fill="F9F9F5"/>
        </w:rPr>
      </w:pPr>
      <w:r>
        <w:rPr>
          <w:rFonts w:ascii="Tahoma" w:hAnsi="Tahoma" w:cs="Tahoma"/>
          <w:color w:val="2A2A2A"/>
          <w:sz w:val="28"/>
          <w:szCs w:val="28"/>
          <w:shd w:val="clear" w:color="auto" w:fill="F9F9F5"/>
        </w:rPr>
        <w:t>Beginning -- Nice</w:t>
      </w:r>
    </w:p>
    <w:p w:rsidR="00ED250D" w:rsidRDefault="00ED250D">
      <w:pPr>
        <w:rPr>
          <w:rFonts w:ascii="Tahoma" w:hAnsi="Tahoma" w:cs="Tahoma"/>
          <w:color w:val="2A2A2A"/>
          <w:sz w:val="28"/>
          <w:szCs w:val="28"/>
          <w:shd w:val="clear" w:color="auto" w:fill="F9F9F5"/>
        </w:rPr>
      </w:pPr>
      <w:r>
        <w:rPr>
          <w:rFonts w:ascii="Tahoma" w:hAnsi="Tahoma" w:cs="Tahoma"/>
          <w:color w:val="2A2A2A"/>
          <w:sz w:val="28"/>
          <w:szCs w:val="28"/>
          <w:shd w:val="clear" w:color="auto" w:fill="F9F9F5"/>
        </w:rPr>
        <w:t xml:space="preserve">Thesis --- is present </w:t>
      </w:r>
    </w:p>
    <w:p w:rsidR="00ED250D" w:rsidRDefault="00ED250D">
      <w:pPr>
        <w:rPr>
          <w:rFonts w:ascii="Tahoma" w:hAnsi="Tahoma" w:cs="Tahoma"/>
          <w:color w:val="2A2A2A"/>
          <w:sz w:val="28"/>
          <w:szCs w:val="28"/>
          <w:shd w:val="clear" w:color="auto" w:fill="F9F9F5"/>
        </w:rPr>
      </w:pPr>
      <w:r>
        <w:rPr>
          <w:rFonts w:ascii="Tahoma" w:hAnsi="Tahoma" w:cs="Tahoma"/>
          <w:color w:val="2A2A2A"/>
          <w:sz w:val="28"/>
          <w:szCs w:val="28"/>
          <w:shd w:val="clear" w:color="auto" w:fill="F9F9F5"/>
        </w:rPr>
        <w:t>Conclusion -- Could be a little more exciting</w:t>
      </w:r>
    </w:p>
    <w:p w:rsidR="007364A5" w:rsidRDefault="007364A5">
      <w:pPr>
        <w:rPr>
          <w:rFonts w:ascii="Tahoma" w:hAnsi="Tahoma" w:cs="Tahoma"/>
          <w:color w:val="2A2A2A"/>
          <w:sz w:val="28"/>
          <w:szCs w:val="28"/>
          <w:shd w:val="clear" w:color="auto" w:fill="F9F9F5"/>
        </w:rPr>
      </w:pPr>
    </w:p>
    <w:p w:rsidR="007364A5" w:rsidRPr="007364A5" w:rsidRDefault="007364A5">
      <w:pPr>
        <w:rPr>
          <w:rFonts w:ascii="Tahoma" w:hAnsi="Tahoma" w:cs="Tahoma"/>
          <w:b/>
          <w:color w:val="2A2A2A"/>
          <w:sz w:val="28"/>
          <w:szCs w:val="28"/>
          <w:shd w:val="clear" w:color="auto" w:fill="F9F9F5"/>
        </w:rPr>
      </w:pPr>
      <w:r>
        <w:rPr>
          <w:rFonts w:ascii="Tahoma" w:hAnsi="Tahoma" w:cs="Tahoma"/>
          <w:b/>
          <w:color w:val="2A2A2A"/>
          <w:sz w:val="28"/>
          <w:szCs w:val="28"/>
          <w:shd w:val="clear" w:color="auto" w:fill="F9F9F5"/>
        </w:rPr>
        <w:t>Content</w:t>
      </w:r>
    </w:p>
    <w:p w:rsidR="007364A5" w:rsidRDefault="007A5C21">
      <w:pPr>
        <w:rPr>
          <w:rFonts w:ascii="Tahoma" w:hAnsi="Tahoma" w:cs="Tahoma"/>
          <w:color w:val="2A2A2A"/>
          <w:sz w:val="28"/>
          <w:szCs w:val="28"/>
          <w:shd w:val="clear" w:color="auto" w:fill="F9F9F5"/>
        </w:rPr>
      </w:pPr>
      <w:r>
        <w:rPr>
          <w:rFonts w:ascii="Tahoma" w:hAnsi="Tahoma" w:cs="Tahoma"/>
          <w:color w:val="2A2A2A"/>
          <w:sz w:val="28"/>
          <w:szCs w:val="28"/>
          <w:shd w:val="clear" w:color="auto" w:fill="F9F9F5"/>
        </w:rPr>
        <w:t xml:space="preserve">Length -- 505 words, good </w:t>
      </w:r>
    </w:p>
    <w:p w:rsidR="007364A5" w:rsidRDefault="007364A5">
      <w:pPr>
        <w:rPr>
          <w:rFonts w:ascii="Tahoma" w:hAnsi="Tahoma" w:cs="Tahoma"/>
          <w:color w:val="2A2A2A"/>
          <w:sz w:val="28"/>
          <w:szCs w:val="28"/>
          <w:shd w:val="clear" w:color="auto" w:fill="F9F9F5"/>
        </w:rPr>
      </w:pPr>
      <w:r>
        <w:rPr>
          <w:rFonts w:ascii="Tahoma" w:hAnsi="Tahoma" w:cs="Tahoma"/>
          <w:color w:val="2A2A2A"/>
          <w:sz w:val="28"/>
          <w:szCs w:val="28"/>
          <w:shd w:val="clear" w:color="auto" w:fill="F9F9F5"/>
        </w:rPr>
        <w:t xml:space="preserve">Grammar -- a few </w:t>
      </w:r>
      <w:r w:rsidR="007A5C21">
        <w:rPr>
          <w:rFonts w:ascii="Tahoma" w:hAnsi="Tahoma" w:cs="Tahoma"/>
          <w:color w:val="2A2A2A"/>
          <w:sz w:val="28"/>
          <w:szCs w:val="28"/>
          <w:shd w:val="clear" w:color="auto" w:fill="F9F9F5"/>
        </w:rPr>
        <w:t>but ok</w:t>
      </w:r>
    </w:p>
    <w:p w:rsidR="007364A5" w:rsidRDefault="007364A5">
      <w:pPr>
        <w:rPr>
          <w:rFonts w:ascii="Tahoma" w:hAnsi="Tahoma" w:cs="Tahoma"/>
          <w:color w:val="2A2A2A"/>
          <w:sz w:val="28"/>
          <w:szCs w:val="28"/>
          <w:shd w:val="clear" w:color="auto" w:fill="F9F9F5"/>
        </w:rPr>
      </w:pPr>
      <w:r>
        <w:rPr>
          <w:rFonts w:ascii="Tahoma" w:hAnsi="Tahoma" w:cs="Tahoma"/>
          <w:color w:val="2A2A2A"/>
          <w:sz w:val="28"/>
          <w:szCs w:val="28"/>
          <w:shd w:val="clear" w:color="auto" w:fill="F9F9F5"/>
        </w:rPr>
        <w:t xml:space="preserve">Style--- Ok, please remember to avoid passive voice. </w:t>
      </w:r>
    </w:p>
    <w:p w:rsidR="007A5C21" w:rsidRDefault="007A5C21" w:rsidP="007A5C21">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Sentence variety-- adequate </w:t>
      </w:r>
    </w:p>
    <w:p w:rsidR="007A5C21" w:rsidRDefault="007A5C21" w:rsidP="007A5C21">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Examples/Survey or study reports -- You must give some examples of where such measures have failed. </w:t>
      </w:r>
    </w:p>
    <w:p w:rsidR="007A5C21" w:rsidRDefault="007A5C21" w:rsidP="007A5C21">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Transitionals -ok </w:t>
      </w:r>
    </w:p>
    <w:p w:rsidR="007A5C21" w:rsidRDefault="007A5C21" w:rsidP="007A5C21">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The flow -- Smooth </w:t>
      </w:r>
    </w:p>
    <w:p w:rsidR="007A5C21" w:rsidRDefault="007A5C21" w:rsidP="007A5C21">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Proof reading -- ok but concentrate on small grammar errors. </w:t>
      </w:r>
    </w:p>
    <w:p w:rsidR="007A5C21" w:rsidRDefault="007A5C21" w:rsidP="007A5C21">
      <w:pPr>
        <w:rPr>
          <w:rFonts w:ascii="Tahoma" w:hAnsi="Tahoma" w:cs="Tahoma"/>
          <w:color w:val="2A2A2A"/>
          <w:sz w:val="31"/>
          <w:szCs w:val="21"/>
          <w:shd w:val="clear" w:color="auto" w:fill="F9F9F5"/>
        </w:rPr>
      </w:pPr>
      <w:r>
        <w:rPr>
          <w:rFonts w:ascii="Tahoma" w:hAnsi="Tahoma" w:cs="Tahoma"/>
          <w:color w:val="2A2A2A"/>
          <w:sz w:val="31"/>
          <w:szCs w:val="21"/>
          <w:shd w:val="clear" w:color="auto" w:fill="F9F9F5"/>
        </w:rPr>
        <w:t xml:space="preserve">Overall-- This essay is a well articulated one.  Could be one of the best, if some examples were given. </w:t>
      </w:r>
    </w:p>
    <w:p w:rsidR="007A5C21" w:rsidRDefault="007A5C21" w:rsidP="007A5C21">
      <w:pPr>
        <w:rPr>
          <w:rFonts w:ascii="Tahoma" w:hAnsi="Tahoma" w:cs="Tahoma"/>
          <w:color w:val="2A2A2A"/>
          <w:sz w:val="31"/>
          <w:szCs w:val="21"/>
          <w:shd w:val="clear" w:color="auto" w:fill="F9F9F5"/>
        </w:rPr>
      </w:pPr>
      <w:r>
        <w:rPr>
          <w:rFonts w:ascii="Tahoma" w:hAnsi="Tahoma" w:cs="Tahoma"/>
          <w:b/>
          <w:color w:val="2A2A2A"/>
          <w:sz w:val="31"/>
          <w:szCs w:val="21"/>
          <w:shd w:val="clear" w:color="auto" w:fill="F9F9F5"/>
        </w:rPr>
        <w:t>Rating:  5.5</w:t>
      </w:r>
    </w:p>
    <w:p w:rsidR="007364A5" w:rsidRDefault="007364A5">
      <w:pPr>
        <w:rPr>
          <w:rFonts w:ascii="Tahoma" w:hAnsi="Tahoma" w:cs="Tahoma"/>
          <w:color w:val="2A2A2A"/>
          <w:sz w:val="28"/>
          <w:szCs w:val="28"/>
          <w:shd w:val="clear" w:color="auto" w:fill="F9F9F5"/>
        </w:rPr>
      </w:pPr>
    </w:p>
    <w:sectPr w:rsidR="007364A5" w:rsidSect="004A68FC">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Admin" w:date="2019-12-22T09:44:00Z" w:initials="A">
    <w:p w:rsidR="00C245C9" w:rsidRDefault="00C245C9">
      <w:pPr>
        <w:pStyle w:val="CommentText"/>
      </w:pPr>
      <w:r>
        <w:rPr>
          <w:rStyle w:val="CommentReference"/>
        </w:rPr>
        <w:annotationRef/>
      </w:r>
      <w:r w:rsidR="00DC28A3">
        <w:t>Use</w:t>
      </w:r>
      <w:r>
        <w:t xml:space="preserve"> present perfect rather than past perfect. </w:t>
      </w:r>
    </w:p>
  </w:comment>
  <w:comment w:id="1" w:author="Admin" w:date="2019-12-22T10:25:00Z" w:initials="A">
    <w:p w:rsidR="007D4F27" w:rsidRDefault="007D4F27">
      <w:pPr>
        <w:pStyle w:val="CommentText"/>
      </w:pPr>
      <w:r>
        <w:rPr>
          <w:rStyle w:val="CommentReference"/>
        </w:rPr>
        <w:annotationRef/>
      </w:r>
      <w:r>
        <w:t xml:space="preserve">What is the </w:t>
      </w:r>
      <w:r w:rsidR="00DC28A3">
        <w:t xml:space="preserve">antecedent of "he"?  Say instead </w:t>
      </w:r>
      <w:r w:rsidR="008A62B5">
        <w:t>'</w:t>
      </w:r>
      <w:r>
        <w:t xml:space="preserve">the </w:t>
      </w:r>
      <w:r w:rsidR="00DC28A3">
        <w:t>councilor</w:t>
      </w:r>
      <w:r w:rsidR="008A62B5">
        <w:t>'</w:t>
      </w:r>
      <w:r>
        <w:t xml:space="preserve"> </w:t>
      </w:r>
    </w:p>
  </w:comment>
  <w:comment w:id="2" w:author="Admin" w:date="2019-12-22T09:38:00Z" w:initials="A">
    <w:p w:rsidR="00DC28A3" w:rsidRDefault="00DC28A3">
      <w:pPr>
        <w:pStyle w:val="CommentText"/>
      </w:pPr>
      <w:r>
        <w:rPr>
          <w:rStyle w:val="CommentReference"/>
        </w:rPr>
        <w:annotationRef/>
      </w:r>
      <w:r>
        <w:t xml:space="preserve">SV error </w:t>
      </w:r>
    </w:p>
  </w:comment>
  <w:comment w:id="3" w:author="Admin" w:date="2019-12-22T10:25:00Z" w:initials="A">
    <w:p w:rsidR="007D4F27" w:rsidRDefault="007D4F27">
      <w:pPr>
        <w:pStyle w:val="CommentText"/>
      </w:pPr>
      <w:r>
        <w:rPr>
          <w:rStyle w:val="CommentReference"/>
        </w:rPr>
        <w:annotationRef/>
      </w:r>
      <w:r>
        <w:t xml:space="preserve">Say ' the argument would have been </w:t>
      </w:r>
      <w:r w:rsidR="00DC28A3">
        <w:t>better,</w:t>
      </w:r>
      <w:r>
        <w:t xml:space="preserve"> if it had stated</w:t>
      </w:r>
      <w:r w:rsidR="00DC28A3">
        <w:t xml:space="preserve">.  </w:t>
      </w:r>
      <w:r>
        <w:t xml:space="preserve">-- You should use the past perfect tense in the conditional sentences, </w:t>
      </w:r>
      <w:r w:rsidR="00DC28A3">
        <w:t>if</w:t>
      </w:r>
      <w:r>
        <w:t xml:space="preserve"> you use </w:t>
      </w:r>
      <w:r w:rsidR="008A62B5">
        <w:t>'</w:t>
      </w:r>
      <w:r>
        <w:t xml:space="preserve">would have been </w:t>
      </w:r>
      <w:r w:rsidR="008A62B5">
        <w:t>'</w:t>
      </w:r>
      <w:r>
        <w:t xml:space="preserve">in the main </w:t>
      </w:r>
      <w:r w:rsidR="00DC28A3">
        <w:t>clsuse</w:t>
      </w:r>
      <w:r>
        <w:t xml:space="preserve">. </w:t>
      </w:r>
    </w:p>
  </w:comment>
  <w:comment w:id="4" w:author="Admin" w:date="2019-12-22T07:30:00Z" w:initials="A">
    <w:p w:rsidR="007D4F27" w:rsidRDefault="007D4F27">
      <w:pPr>
        <w:pStyle w:val="CommentText"/>
      </w:pPr>
      <w:r>
        <w:rPr>
          <w:rStyle w:val="CommentReference"/>
        </w:rPr>
        <w:annotationRef/>
      </w:r>
      <w:r>
        <w:t xml:space="preserve">Please do not use a pronoun without a proper antecedence. </w:t>
      </w:r>
    </w:p>
  </w:comment>
  <w:comment w:id="5" w:author="Admin" w:date="2019-12-22T09:41:00Z" w:initials="A">
    <w:p w:rsidR="007D4F27" w:rsidRDefault="007D4F27">
      <w:pPr>
        <w:pStyle w:val="CommentText"/>
      </w:pPr>
      <w:r>
        <w:rPr>
          <w:rStyle w:val="CommentReference"/>
        </w:rPr>
        <w:annotationRef/>
      </w:r>
      <w:r>
        <w:t>Please do not use an abbreviation or acronym if you are using it for the first time</w:t>
      </w:r>
      <w:r w:rsidR="00DC28A3">
        <w:t xml:space="preserve">.  </w:t>
      </w:r>
      <w:r>
        <w:t xml:space="preserve">An examiner in some </w:t>
      </w:r>
      <w:r w:rsidR="00DC28A3">
        <w:t>eastern</w:t>
      </w:r>
      <w:r w:rsidR="00404AB1">
        <w:t xml:space="preserve"> </w:t>
      </w:r>
      <w:r>
        <w:t xml:space="preserve">countries may not know what a north American GED means. </w:t>
      </w:r>
    </w:p>
  </w:comment>
  <w:comment w:id="6" w:author="Admin" w:date="2019-12-22T10:26:00Z" w:initials="A">
    <w:p w:rsidR="00404AB1" w:rsidRDefault="00404AB1">
      <w:pPr>
        <w:pStyle w:val="CommentText"/>
      </w:pPr>
      <w:r>
        <w:rPr>
          <w:rStyle w:val="CommentReference"/>
        </w:rPr>
        <w:annotationRef/>
      </w:r>
      <w:r w:rsidR="00DC28A3">
        <w:t>Say</w:t>
      </w:r>
      <w:r>
        <w:t xml:space="preserve"> </w:t>
      </w:r>
      <w:r w:rsidR="008A62B5">
        <w:t>'</w:t>
      </w:r>
      <w:r>
        <w:t>attending a college</w:t>
      </w:r>
      <w:r w:rsidR="008A62B5">
        <w:t>'</w:t>
      </w:r>
      <w:r>
        <w:t xml:space="preserve"> </w:t>
      </w:r>
    </w:p>
  </w:comment>
  <w:comment w:id="7" w:author="Admin" w:date="2019-12-22T10:26:00Z" w:initials="A">
    <w:p w:rsidR="00404AB1" w:rsidRDefault="00404AB1">
      <w:pPr>
        <w:pStyle w:val="CommentText"/>
      </w:pPr>
      <w:r>
        <w:rPr>
          <w:rStyle w:val="CommentReference"/>
        </w:rPr>
        <w:annotationRef/>
      </w:r>
      <w:r w:rsidR="00DC28A3">
        <w:rPr>
          <w:rStyle w:val="CommentReference"/>
        </w:rPr>
        <w:t>What</w:t>
      </w:r>
      <w:r>
        <w:rPr>
          <w:rStyle w:val="CommentReference"/>
        </w:rPr>
        <w:t xml:space="preserve"> </w:t>
      </w:r>
      <w:r w:rsidR="00DC28A3">
        <w:rPr>
          <w:rStyle w:val="CommentReference"/>
        </w:rPr>
        <w:t>does</w:t>
      </w:r>
      <w:r>
        <w:rPr>
          <w:rStyle w:val="CommentReference"/>
        </w:rPr>
        <w:t xml:space="preserve"> 'this' refer </w:t>
      </w:r>
      <w:proofErr w:type="gramStart"/>
      <w:r>
        <w:rPr>
          <w:rStyle w:val="CommentReference"/>
        </w:rPr>
        <w:t>to.</w:t>
      </w:r>
      <w:r w:rsidR="008A62B5">
        <w:rPr>
          <w:rStyle w:val="CommentReference"/>
        </w:rPr>
        <w:t>?</w:t>
      </w:r>
      <w:proofErr w:type="gramEnd"/>
      <w:r>
        <w:rPr>
          <w:rStyle w:val="CommentReference"/>
        </w:rPr>
        <w:t xml:space="preserve"> </w:t>
      </w:r>
    </w:p>
  </w:comment>
  <w:comment w:id="8" w:author="Admin" w:date="2019-12-22T10:27:00Z" w:initials="A">
    <w:p w:rsidR="00404AB1" w:rsidRDefault="00404AB1">
      <w:pPr>
        <w:pStyle w:val="CommentText"/>
      </w:pPr>
      <w:r>
        <w:rPr>
          <w:rStyle w:val="CommentReference"/>
        </w:rPr>
        <w:annotationRef/>
      </w:r>
      <w:r w:rsidR="00DC28A3">
        <w:t>Look</w:t>
      </w:r>
      <w:r>
        <w:t xml:space="preserve"> into </w:t>
      </w:r>
      <w:proofErr w:type="gramStart"/>
      <w:r w:rsidR="008A62B5">
        <w:t xml:space="preserve">parallelism </w:t>
      </w:r>
      <w:r w:rsidR="00DC28A3">
        <w:t>.</w:t>
      </w:r>
      <w:proofErr w:type="gramEnd"/>
      <w:r w:rsidR="00DC28A3">
        <w:t xml:space="preserve">  - say by funding or by a sum of some other </w:t>
      </w:r>
    </w:p>
  </w:comment>
  <w:comment w:id="9" w:author="Admin" w:date="2019-12-22T10:28:00Z" w:initials="A">
    <w:p w:rsidR="00404AB1" w:rsidRDefault="00404AB1">
      <w:pPr>
        <w:pStyle w:val="CommentText"/>
      </w:pPr>
      <w:r>
        <w:rPr>
          <w:rStyle w:val="CommentReference"/>
        </w:rPr>
        <w:annotationRef/>
      </w:r>
      <w:r w:rsidR="00DC28A3">
        <w:t>This is</w:t>
      </w:r>
      <w:r>
        <w:t xml:space="preserve"> </w:t>
      </w:r>
      <w:r w:rsidR="00DC28A3">
        <w:t>a fragment</w:t>
      </w:r>
      <w:r>
        <w:t xml:space="preserve"> and colloquial way of wri</w:t>
      </w:r>
      <w:r w:rsidR="008A62B5">
        <w:t>ti</w:t>
      </w:r>
      <w:r>
        <w:t>ng</w:t>
      </w:r>
      <w:r w:rsidR="00DC28A3">
        <w:t xml:space="preserve">.  </w:t>
      </w:r>
      <w:proofErr w:type="spellStart"/>
      <w:r w:rsidR="00DC28A3">
        <w:t>Make</w:t>
      </w:r>
      <w:r w:rsidR="008A62B5">
        <w:t>i</w:t>
      </w:r>
      <w:proofErr w:type="spellEnd"/>
      <w:r w:rsidR="008A62B5">
        <w:t xml:space="preserve"> </w:t>
      </w:r>
      <w:proofErr w:type="gramStart"/>
      <w:r w:rsidR="008A62B5">
        <w:t xml:space="preserve">t </w:t>
      </w:r>
      <w:r w:rsidR="00DC28A3">
        <w:t xml:space="preserve"> into</w:t>
      </w:r>
      <w:proofErr w:type="gramEnd"/>
      <w:r w:rsidR="00DC28A3">
        <w:t xml:space="preserve"> a modifier by removing the period and replacing with a comma. </w:t>
      </w:r>
    </w:p>
  </w:comment>
  <w:comment w:id="10" w:author="Admin" w:date="2019-12-22T10:29:00Z" w:initials="A">
    <w:p w:rsidR="00404AB1" w:rsidRDefault="00404AB1">
      <w:pPr>
        <w:pStyle w:val="CommentText"/>
      </w:pPr>
      <w:r>
        <w:rPr>
          <w:rStyle w:val="CommentReference"/>
        </w:rPr>
        <w:annotationRef/>
      </w:r>
      <w:r w:rsidR="00DC28A3">
        <w:t xml:space="preserve">Can you avoid the passive voice especially in the last sentence of the essay?  </w:t>
      </w:r>
      <w:r>
        <w:t>Can you make it into a more d</w:t>
      </w:r>
      <w:r w:rsidR="008A62B5">
        <w:t>ynamic and active statement that</w:t>
      </w:r>
      <w:r>
        <w:t xml:space="preserve"> will </w:t>
      </w:r>
      <w:r w:rsidR="00F33661">
        <w:t xml:space="preserve">be leave a </w:t>
      </w:r>
      <w:r w:rsidR="00DC28A3">
        <w:t>lasting impression</w:t>
      </w:r>
      <w:r w:rsidR="00F33661">
        <w:t xml:space="preserve"> in the </w:t>
      </w:r>
      <w:r w:rsidR="008A62B5">
        <w:t>mind of</w:t>
      </w:r>
      <w:r w:rsidR="00F33661">
        <w:t xml:space="preserve"> the </w:t>
      </w:r>
      <w:r w:rsidR="00DC28A3">
        <w:t>examiner.</w:t>
      </w:r>
      <w:r w:rsidR="00F33661">
        <w:t xml:space="preserve"> </w:t>
      </w:r>
      <w:r w:rsidR="00A77FF7">
        <w:t xml:space="preserve"> You can also finish the essay </w:t>
      </w:r>
      <w:r w:rsidR="00DC28A3">
        <w:t>with something</w:t>
      </w:r>
      <w:r w:rsidR="00A77FF7">
        <w:t xml:space="preserve"> like given in the highlight at the end. </w:t>
      </w:r>
    </w:p>
  </w:comment>
</w:comment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F7C08"/>
    <w:rsid w:val="0023109C"/>
    <w:rsid w:val="00404AB1"/>
    <w:rsid w:val="004A68FC"/>
    <w:rsid w:val="007364A5"/>
    <w:rsid w:val="007A5C21"/>
    <w:rsid w:val="007D4F27"/>
    <w:rsid w:val="0089152B"/>
    <w:rsid w:val="008A62B5"/>
    <w:rsid w:val="00932343"/>
    <w:rsid w:val="00A77FF7"/>
    <w:rsid w:val="00C245C9"/>
    <w:rsid w:val="00DC28A3"/>
    <w:rsid w:val="00DF7C08"/>
    <w:rsid w:val="00ED250D"/>
    <w:rsid w:val="00F33661"/>
    <w:rsid w:val="00FC03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8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245C9"/>
    <w:rPr>
      <w:sz w:val="16"/>
      <w:szCs w:val="16"/>
    </w:rPr>
  </w:style>
  <w:style w:type="paragraph" w:styleId="CommentText">
    <w:name w:val="annotation text"/>
    <w:basedOn w:val="Normal"/>
    <w:link w:val="CommentTextChar"/>
    <w:uiPriority w:val="99"/>
    <w:semiHidden/>
    <w:unhideWhenUsed/>
    <w:rsid w:val="00C245C9"/>
    <w:pPr>
      <w:spacing w:line="240" w:lineRule="auto"/>
    </w:pPr>
    <w:rPr>
      <w:sz w:val="20"/>
      <w:szCs w:val="20"/>
    </w:rPr>
  </w:style>
  <w:style w:type="character" w:customStyle="1" w:styleId="CommentTextChar">
    <w:name w:val="Comment Text Char"/>
    <w:basedOn w:val="DefaultParagraphFont"/>
    <w:link w:val="CommentText"/>
    <w:uiPriority w:val="99"/>
    <w:semiHidden/>
    <w:rsid w:val="00C245C9"/>
    <w:rPr>
      <w:sz w:val="20"/>
      <w:szCs w:val="20"/>
    </w:rPr>
  </w:style>
  <w:style w:type="paragraph" w:styleId="CommentSubject">
    <w:name w:val="annotation subject"/>
    <w:basedOn w:val="CommentText"/>
    <w:next w:val="CommentText"/>
    <w:link w:val="CommentSubjectChar"/>
    <w:uiPriority w:val="99"/>
    <w:semiHidden/>
    <w:unhideWhenUsed/>
    <w:rsid w:val="00C245C9"/>
    <w:rPr>
      <w:b/>
      <w:bCs/>
    </w:rPr>
  </w:style>
  <w:style w:type="character" w:customStyle="1" w:styleId="CommentSubjectChar">
    <w:name w:val="Comment Subject Char"/>
    <w:basedOn w:val="CommentTextChar"/>
    <w:link w:val="CommentSubject"/>
    <w:uiPriority w:val="99"/>
    <w:semiHidden/>
    <w:rsid w:val="00C245C9"/>
    <w:rPr>
      <w:b/>
      <w:bCs/>
    </w:rPr>
  </w:style>
  <w:style w:type="paragraph" w:styleId="BalloonText">
    <w:name w:val="Balloon Text"/>
    <w:basedOn w:val="Normal"/>
    <w:link w:val="BalloonTextChar"/>
    <w:uiPriority w:val="99"/>
    <w:semiHidden/>
    <w:unhideWhenUsed/>
    <w:rsid w:val="00C245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45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218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4</Pages>
  <Words>669</Words>
  <Characters>3816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2019-12-21T03:38:00Z</dcterms:created>
  <dcterms:modified xsi:type="dcterms:W3CDTF">2019-12-22T04:59:00Z</dcterms:modified>
</cp:coreProperties>
</file>