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7C0C" w:rsidRPr="00BB06BB" w:rsidRDefault="00166DC5">
      <w:pPr>
        <w:rPr>
          <w:color w:val="FF0000"/>
          <w:sz w:val="36"/>
          <w:szCs w:val="36"/>
        </w:rPr>
      </w:pPr>
      <w:r w:rsidRPr="00BB06BB">
        <w:rPr>
          <w:color w:val="FF0000"/>
          <w:sz w:val="36"/>
          <w:szCs w:val="36"/>
        </w:rPr>
        <w:t xml:space="preserve">SC concept questions </w:t>
      </w:r>
    </w:p>
    <w:p w:rsidR="00166DC5" w:rsidRPr="00487CD7" w:rsidRDefault="0032092D">
      <w:pPr>
        <w:rPr>
          <w:color w:val="FF0000"/>
          <w:sz w:val="36"/>
          <w:szCs w:val="36"/>
        </w:rPr>
      </w:pPr>
      <w:r w:rsidRPr="00487CD7">
        <w:rPr>
          <w:color w:val="FF0000"/>
          <w:sz w:val="36"/>
          <w:szCs w:val="36"/>
        </w:rPr>
        <w:t>A</w:t>
      </w:r>
      <w:r w:rsidR="00166DC5" w:rsidRPr="00487CD7">
        <w:rPr>
          <w:color w:val="FF0000"/>
          <w:sz w:val="36"/>
          <w:szCs w:val="36"/>
        </w:rPr>
        <w:t>ction as verb more powerful that action  as noun</w:t>
      </w:r>
    </w:p>
    <w:p w:rsidR="00166DC5" w:rsidRPr="00166DC5" w:rsidRDefault="00166DC5">
      <w:pPr>
        <w:rPr>
          <w:color w:val="833C0B" w:themeColor="accent2" w:themeShade="80"/>
        </w:rPr>
      </w:pPr>
    </w:p>
    <w:p w:rsidR="00166DC5" w:rsidRDefault="00166DC5">
      <w:pPr>
        <w:rPr>
          <w:rFonts w:ascii="Tahoma" w:hAnsi="Tahoma" w:cs="Tahoma"/>
          <w:color w:val="2A2A2A"/>
          <w:sz w:val="21"/>
          <w:szCs w:val="21"/>
          <w:shd w:val="clear" w:color="auto" w:fill="F9F9F5"/>
        </w:rPr>
      </w:pPr>
      <w:r>
        <w:t>1.</w:t>
      </w:r>
      <w:r w:rsidRPr="00166DC5">
        <w:rPr>
          <w:rFonts w:ascii="Tahoma" w:hAnsi="Tahoma" w:cs="Tahoma"/>
          <w:color w:val="2A2A2A"/>
          <w:sz w:val="21"/>
          <w:szCs w:val="21"/>
          <w:u w:val="single"/>
          <w:bdr w:val="none" w:sz="0" w:space="0" w:color="auto" w:frame="1"/>
          <w:shd w:val="clear" w:color="auto" w:fill="F9F9F5"/>
        </w:rPr>
        <w:t xml:space="preserve"> </w:t>
      </w:r>
      <w:r>
        <w:rPr>
          <w:rFonts w:ascii="Tahoma" w:hAnsi="Tahoma" w:cs="Tahoma"/>
          <w:color w:val="2A2A2A"/>
          <w:sz w:val="21"/>
          <w:szCs w:val="21"/>
          <w:u w:val="single"/>
          <w:bdr w:val="none" w:sz="0" w:space="0" w:color="auto" w:frame="1"/>
          <w:shd w:val="clear" w:color="auto" w:fill="F9F9F5"/>
        </w:rPr>
        <w:t>Between 1990 and 2000 the global economy grew more than it did during the 10,000 years from the beginning of agriculture</w:t>
      </w:r>
      <w:r>
        <w:rPr>
          <w:rFonts w:ascii="Tahoma" w:hAnsi="Tahoma" w:cs="Tahoma"/>
          <w:color w:val="2A2A2A"/>
          <w:sz w:val="21"/>
          <w:szCs w:val="21"/>
          <w:shd w:val="clear" w:color="auto" w:fill="F9F9F5"/>
        </w:rPr>
        <w:t> to 1950.</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(A) Between 1990 and 2000 the global economy grew more than it did during the 10,000 years from the beginning of agriculture</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(B) Between 1990 and 2000 the growth of the global economy was more than that during 10,000 years, from when agriculture began</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(C) The growth of the global economy between 1990 and 2000 exceeds that which had been for 10,000 years from the beginning of agriculture</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(D) The growth of the global economy between 1990 and 2000 exceeds what it has been for 10,000 years, from when agriculture began</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(E) The growth of the global economy between 1990 and 2000 exceeded what it did for the 10,000 years from the beginning of agriculture</w:t>
      </w:r>
    </w:p>
    <w:p w:rsidR="00214787"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2.</w:t>
      </w:r>
      <w:r w:rsidR="00214787">
        <w:rPr>
          <w:rFonts w:ascii="Tahoma" w:hAnsi="Tahoma" w:cs="Tahoma"/>
          <w:color w:val="2A2A2A"/>
          <w:sz w:val="21"/>
          <w:szCs w:val="21"/>
          <w:shd w:val="clear" w:color="auto" w:fill="F9F9F5"/>
        </w:rPr>
        <w:t>In April 1997, Hillary Rodham Clinton hosted an all-day White House scientific conference on new findings </w:t>
      </w:r>
      <w:r w:rsidR="00214787">
        <w:rPr>
          <w:rFonts w:ascii="Tahoma" w:hAnsi="Tahoma" w:cs="Tahoma"/>
          <w:color w:val="2A2A2A"/>
          <w:sz w:val="21"/>
          <w:szCs w:val="21"/>
          <w:u w:val="single"/>
          <w:bdr w:val="none" w:sz="0" w:space="0" w:color="auto" w:frame="1"/>
          <w:shd w:val="clear" w:color="auto" w:fill="F9F9F5"/>
        </w:rPr>
        <w:t>that indicates a child’s acquiring language, thinking, and emotional skills as</w:t>
      </w:r>
      <w:r w:rsidR="00214787">
        <w:rPr>
          <w:rFonts w:ascii="Tahoma" w:hAnsi="Tahoma" w:cs="Tahoma"/>
          <w:color w:val="2A2A2A"/>
          <w:sz w:val="21"/>
          <w:szCs w:val="21"/>
          <w:shd w:val="clear" w:color="auto" w:fill="F9F9F5"/>
        </w:rPr>
        <w:t> an active process that may be largely completed before age three.</w:t>
      </w:r>
      <w:r w:rsidR="00214787">
        <w:rPr>
          <w:rFonts w:ascii="Tahoma" w:hAnsi="Tahoma" w:cs="Tahoma"/>
          <w:color w:val="2A2A2A"/>
          <w:sz w:val="21"/>
          <w:szCs w:val="21"/>
        </w:rPr>
        <w:br/>
      </w:r>
      <w:r w:rsidR="00214787">
        <w:rPr>
          <w:rFonts w:ascii="Tahoma" w:hAnsi="Tahoma" w:cs="Tahoma"/>
          <w:color w:val="2A2A2A"/>
          <w:sz w:val="21"/>
          <w:szCs w:val="21"/>
        </w:rPr>
        <w:br/>
      </w:r>
      <w:r w:rsidR="00214787">
        <w:rPr>
          <w:rFonts w:ascii="Tahoma" w:hAnsi="Tahoma" w:cs="Tahoma"/>
          <w:color w:val="2A2A2A"/>
          <w:sz w:val="21"/>
          <w:szCs w:val="21"/>
          <w:shd w:val="clear" w:color="auto" w:fill="F9F9F5"/>
        </w:rPr>
        <w:t>(A) that indicates a child’s acquiring language, thinking, and emotional skills as</w:t>
      </w:r>
      <w:r w:rsidR="00214787">
        <w:rPr>
          <w:rFonts w:ascii="Tahoma" w:hAnsi="Tahoma" w:cs="Tahoma"/>
          <w:color w:val="2A2A2A"/>
          <w:sz w:val="21"/>
          <w:szCs w:val="21"/>
        </w:rPr>
        <w:br/>
      </w:r>
      <w:r w:rsidR="00214787">
        <w:rPr>
          <w:rFonts w:ascii="Tahoma" w:hAnsi="Tahoma" w:cs="Tahoma"/>
          <w:color w:val="2A2A2A"/>
          <w:sz w:val="21"/>
          <w:szCs w:val="21"/>
        </w:rPr>
        <w:br/>
      </w:r>
      <w:r w:rsidR="00214787">
        <w:rPr>
          <w:rFonts w:ascii="Tahoma" w:hAnsi="Tahoma" w:cs="Tahoma"/>
          <w:color w:val="2A2A2A"/>
          <w:sz w:val="21"/>
          <w:szCs w:val="21"/>
          <w:shd w:val="clear" w:color="auto" w:fill="F9F9F5"/>
        </w:rPr>
        <w:t>(B) that are indicative of a child acquiring language, thinking, and emotional skills as</w:t>
      </w:r>
      <w:r w:rsidR="00214787">
        <w:rPr>
          <w:rFonts w:ascii="Tahoma" w:hAnsi="Tahoma" w:cs="Tahoma"/>
          <w:color w:val="2A2A2A"/>
          <w:sz w:val="21"/>
          <w:szCs w:val="21"/>
        </w:rPr>
        <w:br/>
      </w:r>
      <w:r w:rsidR="00214787">
        <w:rPr>
          <w:rFonts w:ascii="Tahoma" w:hAnsi="Tahoma" w:cs="Tahoma"/>
          <w:color w:val="2A2A2A"/>
          <w:sz w:val="21"/>
          <w:szCs w:val="21"/>
        </w:rPr>
        <w:br/>
      </w:r>
      <w:r w:rsidR="00214787">
        <w:rPr>
          <w:rFonts w:ascii="Tahoma" w:hAnsi="Tahoma" w:cs="Tahoma"/>
          <w:color w:val="2A2A2A"/>
          <w:sz w:val="21"/>
          <w:szCs w:val="21"/>
          <w:shd w:val="clear" w:color="auto" w:fill="F9F9F5"/>
        </w:rPr>
        <w:t>(C) to indicate that when a child acquires language, thinking, and emotional skills, that it is</w:t>
      </w:r>
      <w:r w:rsidR="00214787">
        <w:rPr>
          <w:rFonts w:ascii="Tahoma" w:hAnsi="Tahoma" w:cs="Tahoma"/>
          <w:color w:val="2A2A2A"/>
          <w:sz w:val="21"/>
          <w:szCs w:val="21"/>
        </w:rPr>
        <w:br/>
      </w:r>
      <w:r w:rsidR="00214787">
        <w:rPr>
          <w:rFonts w:ascii="Tahoma" w:hAnsi="Tahoma" w:cs="Tahoma"/>
          <w:color w:val="2A2A2A"/>
          <w:sz w:val="21"/>
          <w:szCs w:val="21"/>
        </w:rPr>
        <w:br/>
      </w:r>
      <w:r w:rsidR="00214787">
        <w:rPr>
          <w:rFonts w:ascii="Tahoma" w:hAnsi="Tahoma" w:cs="Tahoma"/>
          <w:color w:val="2A2A2A"/>
          <w:sz w:val="21"/>
          <w:szCs w:val="21"/>
          <w:shd w:val="clear" w:color="auto" w:fill="F9F9F5"/>
        </w:rPr>
        <w:t>(D) indicating that a child’s acquisition of language, thinking, and emotional skills is</w:t>
      </w:r>
      <w:r w:rsidR="00214787">
        <w:rPr>
          <w:rFonts w:ascii="Tahoma" w:hAnsi="Tahoma" w:cs="Tahoma"/>
          <w:color w:val="2A2A2A"/>
          <w:sz w:val="21"/>
          <w:szCs w:val="21"/>
        </w:rPr>
        <w:br/>
      </w:r>
      <w:r w:rsidR="00214787">
        <w:rPr>
          <w:rFonts w:ascii="Tahoma" w:hAnsi="Tahoma" w:cs="Tahoma"/>
          <w:color w:val="2A2A2A"/>
          <w:sz w:val="21"/>
          <w:szCs w:val="21"/>
        </w:rPr>
        <w:br/>
      </w:r>
      <w:r w:rsidR="00214787">
        <w:rPr>
          <w:rFonts w:ascii="Tahoma" w:hAnsi="Tahoma" w:cs="Tahoma"/>
          <w:color w:val="2A2A2A"/>
          <w:sz w:val="21"/>
          <w:szCs w:val="21"/>
          <w:shd w:val="clear" w:color="auto" w:fill="F9F9F5"/>
        </w:rPr>
        <w:t>(E) indicative of a child’s acquisition of language, thinking, and emotional skills as</w:t>
      </w:r>
    </w:p>
    <w:p w:rsidR="0085401C" w:rsidRDefault="0085401C">
      <w:pPr>
        <w:rPr>
          <w:rFonts w:ascii="Tahoma" w:hAnsi="Tahoma" w:cs="Tahoma"/>
          <w:color w:val="2A2A2A"/>
          <w:sz w:val="21"/>
          <w:szCs w:val="21"/>
          <w:shd w:val="clear" w:color="auto" w:fill="F9F9F5"/>
        </w:rPr>
      </w:pPr>
    </w:p>
    <w:p w:rsidR="0085401C" w:rsidRPr="00487CD7" w:rsidRDefault="0085401C">
      <w:pPr>
        <w:rPr>
          <w:rFonts w:ascii="Tahoma" w:hAnsi="Tahoma" w:cs="Tahoma"/>
          <w:color w:val="FF0000"/>
          <w:sz w:val="28"/>
          <w:szCs w:val="28"/>
          <w:shd w:val="clear" w:color="auto" w:fill="F9F9F5"/>
        </w:rPr>
      </w:pPr>
      <w:r w:rsidRPr="00487CD7">
        <w:rPr>
          <w:rFonts w:ascii="Tahoma" w:hAnsi="Tahoma" w:cs="Tahoma"/>
          <w:color w:val="FF0000"/>
          <w:sz w:val="28"/>
          <w:szCs w:val="28"/>
          <w:shd w:val="clear" w:color="auto" w:fill="F9F9F5"/>
        </w:rPr>
        <w:t xml:space="preserve">Not only but also usage </w:t>
      </w:r>
      <w:r w:rsidR="00EF1890" w:rsidRPr="00487CD7">
        <w:rPr>
          <w:rFonts w:ascii="Tahoma" w:hAnsi="Tahoma" w:cs="Tahoma"/>
          <w:color w:val="FF0000"/>
          <w:sz w:val="28"/>
          <w:szCs w:val="28"/>
          <w:shd w:val="clear" w:color="auto" w:fill="F9F9F5"/>
        </w:rPr>
        <w:t>doesn't</w:t>
      </w:r>
      <w:r w:rsidRPr="00487CD7">
        <w:rPr>
          <w:rFonts w:ascii="Tahoma" w:hAnsi="Tahoma" w:cs="Tahoma"/>
          <w:color w:val="FF0000"/>
          <w:sz w:val="28"/>
          <w:szCs w:val="28"/>
          <w:shd w:val="clear" w:color="auto" w:fill="F9F9F5"/>
        </w:rPr>
        <w:t xml:space="preserve"> always stand true- Only not only can be used </w:t>
      </w:r>
    </w:p>
    <w:p w:rsidR="0085401C" w:rsidRPr="0085401C" w:rsidRDefault="0085401C">
      <w:pPr>
        <w:rPr>
          <w:rFonts w:ascii="Tahoma" w:hAnsi="Tahoma" w:cs="Tahoma"/>
          <w:color w:val="FF0000"/>
          <w:sz w:val="21"/>
          <w:szCs w:val="21"/>
          <w:shd w:val="clear" w:color="auto" w:fill="F9F9F5"/>
        </w:rPr>
      </w:pPr>
    </w:p>
    <w:p w:rsidR="0085401C" w:rsidRDefault="00BB06BB">
      <w:pPr>
        <w:rPr>
          <w:rFonts w:ascii="Tahoma" w:hAnsi="Tahoma" w:cs="Tahoma"/>
          <w:color w:val="2A2A2A"/>
          <w:sz w:val="21"/>
          <w:szCs w:val="21"/>
          <w:shd w:val="clear" w:color="auto" w:fill="F9F9F5"/>
        </w:rPr>
      </w:pPr>
      <w:r>
        <w:rPr>
          <w:rFonts w:ascii="Tahoma" w:hAnsi="Tahoma" w:cs="Tahoma"/>
          <w:color w:val="2A2A2A"/>
          <w:sz w:val="21"/>
          <w:szCs w:val="21"/>
          <w:u w:val="single"/>
          <w:bdr w:val="none" w:sz="0" w:space="0" w:color="auto" w:frame="1"/>
          <w:shd w:val="clear" w:color="auto" w:fill="F9F9F5"/>
        </w:rPr>
        <w:t>3</w:t>
      </w:r>
      <w:r w:rsidR="0085401C">
        <w:rPr>
          <w:rFonts w:ascii="Tahoma" w:hAnsi="Tahoma" w:cs="Tahoma"/>
          <w:color w:val="2A2A2A"/>
          <w:sz w:val="21"/>
          <w:szCs w:val="21"/>
          <w:u w:val="single"/>
          <w:bdr w:val="none" w:sz="0" w:space="0" w:color="auto" w:frame="1"/>
          <w:shd w:val="clear" w:color="auto" w:fill="F9F9F5"/>
        </w:rPr>
        <w:t>.Not only did the systematic clearing of forests in the United States create farmland (especially in the Northeast) and gave consumers relatively inexpensive houses and furniture, but it also</w:t>
      </w:r>
      <w:r w:rsidR="0085401C">
        <w:rPr>
          <w:rFonts w:ascii="Tahoma" w:hAnsi="Tahoma" w:cs="Tahoma"/>
          <w:color w:val="2A2A2A"/>
          <w:sz w:val="21"/>
          <w:szCs w:val="21"/>
          <w:shd w:val="clear" w:color="auto" w:fill="F9F9F5"/>
        </w:rPr>
        <w:t xml:space="preserve"> caused </w:t>
      </w:r>
      <w:r w:rsidR="0085401C">
        <w:rPr>
          <w:rFonts w:ascii="Tahoma" w:hAnsi="Tahoma" w:cs="Tahoma"/>
          <w:color w:val="2A2A2A"/>
          <w:sz w:val="21"/>
          <w:szCs w:val="21"/>
          <w:shd w:val="clear" w:color="auto" w:fill="F9F9F5"/>
        </w:rPr>
        <w:lastRenderedPageBreak/>
        <w:t>erosion and very quickly deforested whole regions.</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(A) Not only did the systematic clearing of forests in the United States create farmland (especially in the Northeast) and gave consumers relatively inexpensive houses and furniture, but it also</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(B) Not only did the systematic clearing of forests in the United States create farmland (especially in the Northeast), which gave consumers relatively inexpensive houses and furniture, but also</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(C) The systematic clearing of forests in the United States, creating farmland (especially in the Northeast) and giving consumers relatively inexpensive houses and furniture, but also</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(D) The systematic clearing of forests in the United States created farmland (especially in the Northeast) and gave consumers relatively inexpensive houses and furniture, but it also</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(E) The systematic clearing of forests in the United States not only created farmland (especially in the Northeast), giving consumers relatively inexpensive houses and furniture, but it</w:t>
      </w:r>
    </w:p>
    <w:p w:rsidR="0085401C" w:rsidRPr="00487CD7" w:rsidRDefault="0085401C">
      <w:pPr>
        <w:rPr>
          <w:rFonts w:ascii="Tahoma" w:hAnsi="Tahoma" w:cs="Tahoma"/>
          <w:color w:val="2A2A2A"/>
          <w:sz w:val="28"/>
          <w:szCs w:val="28"/>
          <w:shd w:val="clear" w:color="auto" w:fill="F9F9F5"/>
        </w:rPr>
      </w:pPr>
      <w:r w:rsidRPr="00487CD7">
        <w:rPr>
          <w:rFonts w:ascii="Tahoma" w:hAnsi="Tahoma" w:cs="Tahoma"/>
          <w:color w:val="FF0000"/>
          <w:sz w:val="28"/>
          <w:szCs w:val="28"/>
          <w:shd w:val="clear" w:color="auto" w:fill="F9F9F5"/>
        </w:rPr>
        <w:t>ADJECTIVE AND ADVERBS</w:t>
      </w:r>
      <w:r w:rsidR="00BB06BB" w:rsidRPr="00487CD7">
        <w:rPr>
          <w:rFonts w:ascii="Tahoma" w:hAnsi="Tahoma" w:cs="Tahoma"/>
          <w:color w:val="2A2A2A"/>
          <w:sz w:val="28"/>
          <w:szCs w:val="28"/>
          <w:shd w:val="clear" w:color="auto" w:fill="F9F9F5"/>
        </w:rPr>
        <w:t xml:space="preserve"> </w:t>
      </w:r>
      <w:r w:rsidRPr="00487CD7">
        <w:rPr>
          <w:rFonts w:ascii="Tahoma" w:hAnsi="Tahoma" w:cs="Tahoma"/>
          <w:color w:val="2A2A2A"/>
          <w:sz w:val="28"/>
          <w:szCs w:val="28"/>
          <w:shd w:val="clear" w:color="auto" w:fill="F9F9F5"/>
        </w:rPr>
        <w:br/>
      </w:r>
    </w:p>
    <w:p w:rsidR="0085401C"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4.</w:t>
      </w:r>
      <w:r w:rsidR="0085401C">
        <w:rPr>
          <w:rFonts w:ascii="Tahoma" w:hAnsi="Tahoma" w:cs="Tahoma"/>
          <w:color w:val="2A2A2A"/>
          <w:sz w:val="21"/>
          <w:szCs w:val="21"/>
          <w:shd w:val="clear" w:color="auto" w:fill="F9F9F5"/>
        </w:rPr>
        <w:t>Since the 1930's aircraft manufacturers have tried to build airplanes with frictionless </w:t>
      </w:r>
      <w:r w:rsidR="0085401C">
        <w:rPr>
          <w:rFonts w:ascii="Tahoma" w:hAnsi="Tahoma" w:cs="Tahoma"/>
          <w:color w:val="2A2A2A"/>
          <w:sz w:val="21"/>
          <w:szCs w:val="21"/>
          <w:u w:val="single"/>
          <w:bdr w:val="none" w:sz="0" w:space="0" w:color="auto" w:frame="1"/>
          <w:shd w:val="clear" w:color="auto" w:fill="F9F9F5"/>
        </w:rPr>
        <w:t>wings, shaped so smoothly and perfectly</w:t>
      </w:r>
      <w:r w:rsidR="0085401C">
        <w:rPr>
          <w:rFonts w:ascii="Tahoma" w:hAnsi="Tahoma" w:cs="Tahoma"/>
          <w:color w:val="2A2A2A"/>
          <w:sz w:val="21"/>
          <w:szCs w:val="21"/>
          <w:shd w:val="clear" w:color="auto" w:fill="F9F9F5"/>
        </w:rPr>
        <w:t> that the air passing over them would not become turbulent.</w:t>
      </w:r>
      <w:r w:rsidR="0085401C">
        <w:rPr>
          <w:rFonts w:ascii="Tahoma" w:hAnsi="Tahoma" w:cs="Tahoma"/>
          <w:color w:val="2A2A2A"/>
          <w:sz w:val="21"/>
          <w:szCs w:val="21"/>
        </w:rPr>
        <w:br/>
      </w:r>
      <w:r w:rsidR="0085401C">
        <w:rPr>
          <w:rFonts w:ascii="Tahoma" w:hAnsi="Tahoma" w:cs="Tahoma"/>
          <w:color w:val="2A2A2A"/>
          <w:sz w:val="21"/>
          <w:szCs w:val="21"/>
          <w:shd w:val="clear" w:color="auto" w:fill="F9F9F5"/>
        </w:rPr>
        <w:t>(A) wings, shaped so smoothly and perfectly</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(B) wings, wings so smooth and so perfectly shaped</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(C) wings that are shaped so smooth and perfect</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(D) wings, shaped in such a smooth and perfect manner</w:t>
      </w:r>
      <w:r w:rsidR="0085401C">
        <w:rPr>
          <w:rFonts w:ascii="Tahoma" w:hAnsi="Tahoma" w:cs="Tahoma"/>
          <w:color w:val="2A2A2A"/>
          <w:sz w:val="21"/>
          <w:szCs w:val="21"/>
        </w:rPr>
        <w:br/>
      </w:r>
      <w:r w:rsidR="0085401C">
        <w:rPr>
          <w:rFonts w:ascii="Tahoma" w:hAnsi="Tahoma" w:cs="Tahoma"/>
          <w:color w:val="2A2A2A"/>
          <w:sz w:val="21"/>
          <w:szCs w:val="21"/>
        </w:rPr>
        <w:br/>
      </w:r>
      <w:r w:rsidR="0085401C">
        <w:rPr>
          <w:rFonts w:ascii="Tahoma" w:hAnsi="Tahoma" w:cs="Tahoma"/>
          <w:color w:val="2A2A2A"/>
          <w:sz w:val="21"/>
          <w:szCs w:val="21"/>
          <w:shd w:val="clear" w:color="auto" w:fill="F9F9F5"/>
        </w:rPr>
        <w:t>(E) wings, wings having been shaped smoothly and perfectly so</w:t>
      </w:r>
    </w:p>
    <w:p w:rsidR="00BC3303" w:rsidRPr="00487CD7" w:rsidRDefault="00BC3303">
      <w:pPr>
        <w:rPr>
          <w:rFonts w:ascii="Tahoma" w:hAnsi="Tahoma" w:cs="Tahoma"/>
          <w:color w:val="2A2A2A"/>
          <w:sz w:val="28"/>
          <w:szCs w:val="28"/>
          <w:shd w:val="clear" w:color="auto" w:fill="F9F9F5"/>
        </w:rPr>
      </w:pPr>
    </w:p>
    <w:p w:rsidR="00BC3303" w:rsidRPr="00487CD7" w:rsidRDefault="00BC3303">
      <w:pPr>
        <w:rPr>
          <w:rFonts w:ascii="Tahoma" w:hAnsi="Tahoma" w:cs="Tahoma"/>
          <w:color w:val="FF0000"/>
          <w:sz w:val="28"/>
          <w:szCs w:val="28"/>
          <w:shd w:val="clear" w:color="auto" w:fill="F9F9F5"/>
        </w:rPr>
      </w:pPr>
      <w:r w:rsidRPr="00487CD7">
        <w:rPr>
          <w:rFonts w:ascii="Tahoma" w:hAnsi="Tahoma" w:cs="Tahoma"/>
          <w:color w:val="FF0000"/>
          <w:sz w:val="28"/>
          <w:szCs w:val="28"/>
          <w:shd w:val="clear" w:color="auto" w:fill="F9F9F5"/>
        </w:rPr>
        <w:t xml:space="preserve">Gerund in possessive form </w:t>
      </w:r>
    </w:p>
    <w:p w:rsidR="00BC3303" w:rsidRDefault="00BB06BB">
      <w:pPr>
        <w:rPr>
          <w:rFonts w:ascii="Tahoma" w:hAnsi="Tahoma" w:cs="Tahoma"/>
          <w:color w:val="2A2A2A"/>
          <w:sz w:val="21"/>
          <w:szCs w:val="21"/>
          <w:shd w:val="clear" w:color="auto" w:fill="F9F9F5"/>
        </w:rPr>
      </w:pPr>
      <w:r>
        <w:rPr>
          <w:rFonts w:ascii="Tahoma" w:hAnsi="Tahoma" w:cs="Tahoma"/>
          <w:color w:val="2A2A2A"/>
          <w:sz w:val="21"/>
          <w:szCs w:val="21"/>
          <w:u w:val="single"/>
          <w:bdr w:val="none" w:sz="0" w:space="0" w:color="auto" w:frame="1"/>
          <w:shd w:val="clear" w:color="auto" w:fill="F9F9F5"/>
        </w:rPr>
        <w:t>5.</w:t>
      </w:r>
      <w:proofErr w:type="spellStart"/>
      <w:r w:rsidR="00BC3303">
        <w:rPr>
          <w:rFonts w:ascii="Tahoma" w:hAnsi="Tahoma" w:cs="Tahoma"/>
          <w:color w:val="2A2A2A"/>
          <w:sz w:val="21"/>
          <w:szCs w:val="21"/>
          <w:u w:val="single"/>
          <w:bdr w:val="none" w:sz="0" w:space="0" w:color="auto" w:frame="1"/>
          <w:shd w:val="clear" w:color="auto" w:fill="F9F9F5"/>
        </w:rPr>
        <w:t>Everyone</w:t>
      </w:r>
      <w:proofErr w:type="spellEnd"/>
      <w:r w:rsidR="00BC3303">
        <w:rPr>
          <w:rFonts w:ascii="Tahoma" w:hAnsi="Tahoma" w:cs="Tahoma"/>
          <w:color w:val="2A2A2A"/>
          <w:sz w:val="21"/>
          <w:szCs w:val="21"/>
          <w:u w:val="single"/>
          <w:bdr w:val="none" w:sz="0" w:space="0" w:color="auto" w:frame="1"/>
          <w:shd w:val="clear" w:color="auto" w:fill="F9F9F5"/>
        </w:rPr>
        <w:t xml:space="preserve"> of us have understood that without him helping us</w:t>
      </w:r>
      <w:r w:rsidR="00BC3303">
        <w:rPr>
          <w:rFonts w:ascii="Tahoma" w:hAnsi="Tahoma" w:cs="Tahoma"/>
          <w:color w:val="2A2A2A"/>
          <w:sz w:val="21"/>
          <w:szCs w:val="21"/>
          <w:shd w:val="clear" w:color="auto" w:fill="F9F9F5"/>
        </w:rPr>
        <w:t xml:space="preserve"> we would not have </w:t>
      </w:r>
      <w:proofErr w:type="spellStart"/>
      <w:r w:rsidR="00BC3303">
        <w:rPr>
          <w:rFonts w:ascii="Tahoma" w:hAnsi="Tahoma" w:cs="Tahoma"/>
          <w:color w:val="2A2A2A"/>
          <w:sz w:val="21"/>
          <w:szCs w:val="21"/>
          <w:shd w:val="clear" w:color="auto" w:fill="F9F9F5"/>
        </w:rPr>
        <w:t>succeded</w:t>
      </w:r>
      <w:proofErr w:type="spellEnd"/>
      <w:r w:rsidR="00BC3303">
        <w:rPr>
          <w:rFonts w:ascii="Tahoma" w:hAnsi="Tahoma" w:cs="Tahoma"/>
          <w:color w:val="2A2A2A"/>
          <w:sz w:val="21"/>
          <w:szCs w:val="21"/>
          <w:shd w:val="clear" w:color="auto" w:fill="F9F9F5"/>
        </w:rPr>
        <w:t xml:space="preserve"> in our program over the past six months</w:t>
      </w:r>
      <w:r w:rsidR="00BC3303">
        <w:rPr>
          <w:rFonts w:ascii="Tahoma" w:hAnsi="Tahoma" w:cs="Tahoma"/>
          <w:color w:val="2A2A2A"/>
          <w:sz w:val="21"/>
          <w:szCs w:val="21"/>
        </w:rPr>
        <w:br/>
      </w:r>
      <w:r w:rsidR="00BC3303">
        <w:rPr>
          <w:rFonts w:ascii="Tahoma" w:hAnsi="Tahoma" w:cs="Tahoma"/>
          <w:color w:val="2A2A2A"/>
          <w:sz w:val="21"/>
          <w:szCs w:val="21"/>
        </w:rPr>
        <w:br/>
      </w:r>
      <w:bookmarkStart w:id="0" w:name="_GoBack"/>
      <w:bookmarkEnd w:id="0"/>
      <w:r w:rsidR="00BC3303">
        <w:rPr>
          <w:rFonts w:ascii="Tahoma" w:hAnsi="Tahoma" w:cs="Tahoma"/>
          <w:color w:val="2A2A2A"/>
          <w:sz w:val="21"/>
          <w:szCs w:val="21"/>
        </w:rPr>
        <w:br/>
      </w:r>
      <w:r w:rsidR="00BC3303">
        <w:rPr>
          <w:rFonts w:ascii="Tahoma" w:hAnsi="Tahoma" w:cs="Tahoma"/>
          <w:color w:val="2A2A2A"/>
          <w:sz w:val="21"/>
          <w:szCs w:val="21"/>
          <w:shd w:val="clear" w:color="auto" w:fill="F9F9F5"/>
        </w:rPr>
        <w:t xml:space="preserve">A. </w:t>
      </w:r>
      <w:proofErr w:type="spellStart"/>
      <w:r w:rsidR="00BC3303">
        <w:rPr>
          <w:rFonts w:ascii="Tahoma" w:hAnsi="Tahoma" w:cs="Tahoma"/>
          <w:color w:val="2A2A2A"/>
          <w:sz w:val="21"/>
          <w:szCs w:val="21"/>
          <w:shd w:val="clear" w:color="auto" w:fill="F9F9F5"/>
        </w:rPr>
        <w:t>Everyone</w:t>
      </w:r>
      <w:proofErr w:type="spellEnd"/>
      <w:r w:rsidR="00BC3303">
        <w:rPr>
          <w:rFonts w:ascii="Tahoma" w:hAnsi="Tahoma" w:cs="Tahoma"/>
          <w:color w:val="2A2A2A"/>
          <w:sz w:val="21"/>
          <w:szCs w:val="21"/>
          <w:shd w:val="clear" w:color="auto" w:fill="F9F9F5"/>
        </w:rPr>
        <w:t xml:space="preserve"> of us have understood that without him helping us</w:t>
      </w:r>
      <w:r w:rsidR="00BC3303">
        <w:rPr>
          <w:rFonts w:ascii="Tahoma" w:hAnsi="Tahoma" w:cs="Tahoma"/>
          <w:color w:val="2A2A2A"/>
          <w:sz w:val="21"/>
          <w:szCs w:val="21"/>
        </w:rPr>
        <w:br/>
      </w:r>
      <w:r w:rsidR="00BC3303">
        <w:rPr>
          <w:rFonts w:ascii="Tahoma" w:hAnsi="Tahoma" w:cs="Tahoma"/>
          <w:color w:val="2A2A2A"/>
          <w:sz w:val="21"/>
          <w:szCs w:val="21"/>
        </w:rPr>
        <w:br/>
      </w:r>
      <w:r w:rsidR="00BC3303">
        <w:rPr>
          <w:rFonts w:ascii="Tahoma" w:hAnsi="Tahoma" w:cs="Tahoma"/>
          <w:color w:val="2A2A2A"/>
          <w:sz w:val="21"/>
          <w:szCs w:val="21"/>
          <w:shd w:val="clear" w:color="auto" w:fill="F9F9F5"/>
        </w:rPr>
        <w:t xml:space="preserve">B. </w:t>
      </w:r>
      <w:proofErr w:type="spellStart"/>
      <w:r w:rsidR="00BC3303">
        <w:rPr>
          <w:rFonts w:ascii="Tahoma" w:hAnsi="Tahoma" w:cs="Tahoma"/>
          <w:color w:val="2A2A2A"/>
          <w:sz w:val="21"/>
          <w:szCs w:val="21"/>
          <w:shd w:val="clear" w:color="auto" w:fill="F9F9F5"/>
        </w:rPr>
        <w:t>Everyone</w:t>
      </w:r>
      <w:proofErr w:type="spellEnd"/>
      <w:r w:rsidR="00BC3303">
        <w:rPr>
          <w:rFonts w:ascii="Tahoma" w:hAnsi="Tahoma" w:cs="Tahoma"/>
          <w:color w:val="2A2A2A"/>
          <w:sz w:val="21"/>
          <w:szCs w:val="21"/>
          <w:shd w:val="clear" w:color="auto" w:fill="F9F9F5"/>
        </w:rPr>
        <w:t xml:space="preserve"> of us has understood that without his helping us</w:t>
      </w:r>
      <w:r w:rsidR="00BC3303">
        <w:rPr>
          <w:rFonts w:ascii="Tahoma" w:hAnsi="Tahoma" w:cs="Tahoma"/>
          <w:color w:val="2A2A2A"/>
          <w:sz w:val="21"/>
          <w:szCs w:val="21"/>
        </w:rPr>
        <w:br/>
      </w:r>
      <w:r w:rsidR="00BC3303">
        <w:rPr>
          <w:rFonts w:ascii="Tahoma" w:hAnsi="Tahoma" w:cs="Tahoma"/>
          <w:color w:val="2A2A2A"/>
          <w:sz w:val="21"/>
          <w:szCs w:val="21"/>
        </w:rPr>
        <w:br/>
      </w:r>
      <w:r w:rsidR="00BC3303">
        <w:rPr>
          <w:rFonts w:ascii="Tahoma" w:hAnsi="Tahoma" w:cs="Tahoma"/>
          <w:color w:val="2A2A2A"/>
          <w:sz w:val="21"/>
          <w:szCs w:val="21"/>
          <w:shd w:val="clear" w:color="auto" w:fill="F9F9F5"/>
        </w:rPr>
        <w:t xml:space="preserve">C. </w:t>
      </w:r>
      <w:proofErr w:type="spellStart"/>
      <w:r w:rsidR="00BC3303">
        <w:rPr>
          <w:rFonts w:ascii="Tahoma" w:hAnsi="Tahoma" w:cs="Tahoma"/>
          <w:color w:val="2A2A2A"/>
          <w:sz w:val="21"/>
          <w:szCs w:val="21"/>
          <w:shd w:val="clear" w:color="auto" w:fill="F9F9F5"/>
        </w:rPr>
        <w:t>Everyone</w:t>
      </w:r>
      <w:proofErr w:type="spellEnd"/>
      <w:r w:rsidR="00BC3303">
        <w:rPr>
          <w:rFonts w:ascii="Tahoma" w:hAnsi="Tahoma" w:cs="Tahoma"/>
          <w:color w:val="2A2A2A"/>
          <w:sz w:val="21"/>
          <w:szCs w:val="21"/>
          <w:shd w:val="clear" w:color="auto" w:fill="F9F9F5"/>
        </w:rPr>
        <w:t xml:space="preserve"> of us have understood that without his help</w:t>
      </w:r>
      <w:r w:rsidR="00BC3303">
        <w:rPr>
          <w:rFonts w:ascii="Tahoma" w:hAnsi="Tahoma" w:cs="Tahoma"/>
          <w:color w:val="2A2A2A"/>
          <w:sz w:val="21"/>
          <w:szCs w:val="21"/>
        </w:rPr>
        <w:br/>
      </w:r>
      <w:r w:rsidR="00BC3303">
        <w:rPr>
          <w:rFonts w:ascii="Tahoma" w:hAnsi="Tahoma" w:cs="Tahoma"/>
          <w:color w:val="2A2A2A"/>
          <w:sz w:val="21"/>
          <w:szCs w:val="21"/>
        </w:rPr>
        <w:br/>
      </w:r>
      <w:r w:rsidR="00BC3303">
        <w:rPr>
          <w:rFonts w:ascii="Tahoma" w:hAnsi="Tahoma" w:cs="Tahoma"/>
          <w:color w:val="2A2A2A"/>
          <w:sz w:val="21"/>
          <w:szCs w:val="21"/>
          <w:shd w:val="clear" w:color="auto" w:fill="F9F9F5"/>
        </w:rPr>
        <w:t xml:space="preserve">D. </w:t>
      </w:r>
      <w:proofErr w:type="spellStart"/>
      <w:r w:rsidR="00BC3303">
        <w:rPr>
          <w:rFonts w:ascii="Tahoma" w:hAnsi="Tahoma" w:cs="Tahoma"/>
          <w:color w:val="2A2A2A"/>
          <w:sz w:val="21"/>
          <w:szCs w:val="21"/>
          <w:shd w:val="clear" w:color="auto" w:fill="F9F9F5"/>
        </w:rPr>
        <w:t>Everyone</w:t>
      </w:r>
      <w:proofErr w:type="spellEnd"/>
      <w:r w:rsidR="00BC3303">
        <w:rPr>
          <w:rFonts w:ascii="Tahoma" w:hAnsi="Tahoma" w:cs="Tahoma"/>
          <w:color w:val="2A2A2A"/>
          <w:sz w:val="21"/>
          <w:szCs w:val="21"/>
          <w:shd w:val="clear" w:color="auto" w:fill="F9F9F5"/>
        </w:rPr>
        <w:t xml:space="preserve"> of us has understood that without him helping us</w:t>
      </w:r>
      <w:r w:rsidR="00BC3303">
        <w:rPr>
          <w:rFonts w:ascii="Tahoma" w:hAnsi="Tahoma" w:cs="Tahoma"/>
          <w:color w:val="2A2A2A"/>
          <w:sz w:val="21"/>
          <w:szCs w:val="21"/>
        </w:rPr>
        <w:br/>
      </w:r>
      <w:r w:rsidR="00BC3303">
        <w:rPr>
          <w:rFonts w:ascii="Tahoma" w:hAnsi="Tahoma" w:cs="Tahoma"/>
          <w:color w:val="2A2A2A"/>
          <w:sz w:val="21"/>
          <w:szCs w:val="21"/>
        </w:rPr>
        <w:lastRenderedPageBreak/>
        <w:br/>
      </w:r>
      <w:r w:rsidR="00BC3303">
        <w:rPr>
          <w:rFonts w:ascii="Tahoma" w:hAnsi="Tahoma" w:cs="Tahoma"/>
          <w:color w:val="2A2A2A"/>
          <w:sz w:val="21"/>
          <w:szCs w:val="21"/>
          <w:shd w:val="clear" w:color="auto" w:fill="F9F9F5"/>
        </w:rPr>
        <w:t>E. Every single one of us have understood that without him helping us</w:t>
      </w:r>
    </w:p>
    <w:p w:rsidR="00BC3303" w:rsidRDefault="00BC3303">
      <w:pPr>
        <w:rPr>
          <w:rFonts w:ascii="Tahoma" w:hAnsi="Tahoma" w:cs="Tahoma"/>
          <w:color w:val="2A2A2A"/>
          <w:sz w:val="21"/>
          <w:szCs w:val="21"/>
          <w:shd w:val="clear" w:color="auto" w:fill="F9F9F5"/>
        </w:rPr>
      </w:pPr>
    </w:p>
    <w:p w:rsidR="0038481C" w:rsidRPr="00EF1890" w:rsidRDefault="0038481C">
      <w:pPr>
        <w:rPr>
          <w:rFonts w:ascii="Tahoma" w:hAnsi="Tahoma" w:cs="Tahoma"/>
          <w:color w:val="FF0000"/>
          <w:sz w:val="28"/>
          <w:szCs w:val="28"/>
          <w:shd w:val="clear" w:color="auto" w:fill="F9F9F5"/>
        </w:rPr>
      </w:pPr>
      <w:r w:rsidRPr="00EF1890">
        <w:rPr>
          <w:rFonts w:ascii="Tahoma" w:hAnsi="Tahoma" w:cs="Tahoma"/>
          <w:color w:val="FF0000"/>
          <w:sz w:val="28"/>
          <w:szCs w:val="28"/>
          <w:shd w:val="clear" w:color="auto" w:fill="F9F9F5"/>
        </w:rPr>
        <w:t xml:space="preserve">PREDICTION USAGE </w:t>
      </w:r>
    </w:p>
    <w:p w:rsidR="0038481C"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6.</w:t>
      </w:r>
      <w:r w:rsidR="0038481C">
        <w:rPr>
          <w:rFonts w:ascii="Tahoma" w:hAnsi="Tahoma" w:cs="Tahoma"/>
          <w:color w:val="2A2A2A"/>
          <w:sz w:val="21"/>
          <w:szCs w:val="21"/>
          <w:shd w:val="clear" w:color="auto" w:fill="F9F9F5"/>
        </w:rPr>
        <w:t>Since February, the Federal Reserve has raised its short-term interest rate target five times, and </w:t>
      </w:r>
      <w:r w:rsidR="0038481C">
        <w:rPr>
          <w:rFonts w:ascii="Tahoma" w:hAnsi="Tahoma" w:cs="Tahoma"/>
          <w:color w:val="2A2A2A"/>
          <w:sz w:val="21"/>
          <w:szCs w:val="21"/>
          <w:u w:val="single"/>
          <w:bdr w:val="none" w:sz="0" w:space="0" w:color="auto" w:frame="1"/>
          <w:shd w:val="clear" w:color="auto" w:fill="F9F9F5"/>
        </w:rPr>
        <w:t>because of the economy’s continued strength, analysts have been predicting for weeks that the target will</w:t>
      </w:r>
      <w:r w:rsidR="0038481C">
        <w:rPr>
          <w:rFonts w:ascii="Tahoma" w:hAnsi="Tahoma" w:cs="Tahoma"/>
          <w:color w:val="2A2A2A"/>
          <w:sz w:val="21"/>
          <w:szCs w:val="21"/>
          <w:shd w:val="clear" w:color="auto" w:fill="F9F9F5"/>
        </w:rPr>
        <w:t> be raised again in November.</w:t>
      </w:r>
      <w:r w:rsidR="0038481C">
        <w:rPr>
          <w:rFonts w:ascii="Tahoma" w:hAnsi="Tahoma" w:cs="Tahoma"/>
          <w:color w:val="2A2A2A"/>
          <w:sz w:val="21"/>
          <w:szCs w:val="21"/>
        </w:rPr>
        <w:br/>
      </w:r>
      <w:r w:rsidR="0038481C">
        <w:rPr>
          <w:rFonts w:ascii="Tahoma" w:hAnsi="Tahoma" w:cs="Tahoma"/>
          <w:color w:val="2A2A2A"/>
          <w:sz w:val="21"/>
          <w:szCs w:val="21"/>
        </w:rPr>
        <w:br/>
      </w:r>
      <w:r w:rsidR="0038481C">
        <w:rPr>
          <w:rFonts w:ascii="Tahoma" w:hAnsi="Tahoma" w:cs="Tahoma"/>
          <w:color w:val="2A2A2A"/>
          <w:sz w:val="21"/>
          <w:szCs w:val="21"/>
        </w:rPr>
        <w:br/>
      </w:r>
      <w:r w:rsidR="0038481C">
        <w:rPr>
          <w:rFonts w:ascii="Tahoma" w:hAnsi="Tahoma" w:cs="Tahoma"/>
          <w:color w:val="2A2A2A"/>
          <w:sz w:val="21"/>
          <w:szCs w:val="21"/>
          <w:shd w:val="clear" w:color="auto" w:fill="F9F9F5"/>
        </w:rPr>
        <w:t>(A) because of the economy’s continued strength, analysts have been predicting for weeks that the target will</w:t>
      </w:r>
      <w:r w:rsidR="0038481C">
        <w:rPr>
          <w:rFonts w:ascii="Tahoma" w:hAnsi="Tahoma" w:cs="Tahoma"/>
          <w:color w:val="2A2A2A"/>
          <w:sz w:val="21"/>
          <w:szCs w:val="21"/>
        </w:rPr>
        <w:br/>
      </w:r>
      <w:r w:rsidR="0038481C">
        <w:rPr>
          <w:rFonts w:ascii="Tahoma" w:hAnsi="Tahoma" w:cs="Tahoma"/>
          <w:color w:val="2A2A2A"/>
          <w:sz w:val="21"/>
          <w:szCs w:val="21"/>
        </w:rPr>
        <w:br/>
      </w:r>
      <w:r w:rsidR="0038481C">
        <w:rPr>
          <w:rFonts w:ascii="Tahoma" w:hAnsi="Tahoma" w:cs="Tahoma"/>
          <w:color w:val="2A2A2A"/>
          <w:sz w:val="21"/>
          <w:szCs w:val="21"/>
          <w:shd w:val="clear" w:color="auto" w:fill="F9F9F5"/>
        </w:rPr>
        <w:t>(B) with the economy’s strength continuing, analysts predicted for weeks that the target</w:t>
      </w:r>
      <w:r w:rsidR="0038481C">
        <w:rPr>
          <w:rFonts w:ascii="Tahoma" w:hAnsi="Tahoma" w:cs="Tahoma"/>
          <w:color w:val="2A2A2A"/>
          <w:sz w:val="21"/>
          <w:szCs w:val="21"/>
        </w:rPr>
        <w:br/>
      </w:r>
      <w:r w:rsidR="0038481C">
        <w:rPr>
          <w:rFonts w:ascii="Tahoma" w:hAnsi="Tahoma" w:cs="Tahoma"/>
          <w:color w:val="2A2A2A"/>
          <w:sz w:val="21"/>
          <w:szCs w:val="21"/>
        </w:rPr>
        <w:br/>
      </w:r>
      <w:r w:rsidR="0038481C">
        <w:rPr>
          <w:rFonts w:ascii="Tahoma" w:hAnsi="Tahoma" w:cs="Tahoma"/>
          <w:color w:val="2A2A2A"/>
          <w:sz w:val="21"/>
          <w:szCs w:val="21"/>
          <w:shd w:val="clear" w:color="auto" w:fill="F9F9F5"/>
        </w:rPr>
        <w:t>(C) because the economy continues strong, analysts predicted for weeks that the target would</w:t>
      </w:r>
      <w:r w:rsidR="0038481C">
        <w:rPr>
          <w:rFonts w:ascii="Tahoma" w:hAnsi="Tahoma" w:cs="Tahoma"/>
          <w:color w:val="2A2A2A"/>
          <w:sz w:val="21"/>
          <w:szCs w:val="21"/>
        </w:rPr>
        <w:br/>
      </w:r>
      <w:r w:rsidR="0038481C">
        <w:rPr>
          <w:rFonts w:ascii="Tahoma" w:hAnsi="Tahoma" w:cs="Tahoma"/>
          <w:color w:val="2A2A2A"/>
          <w:sz w:val="21"/>
          <w:szCs w:val="21"/>
        </w:rPr>
        <w:br/>
      </w:r>
      <w:r w:rsidR="0038481C">
        <w:rPr>
          <w:rFonts w:ascii="Tahoma" w:hAnsi="Tahoma" w:cs="Tahoma"/>
          <w:color w:val="2A2A2A"/>
          <w:sz w:val="21"/>
          <w:szCs w:val="21"/>
          <w:shd w:val="clear" w:color="auto" w:fill="F9F9F5"/>
        </w:rPr>
        <w:t>(D) due to the economy’s continued strength, analysts have been predicting for weeks that the target</w:t>
      </w:r>
      <w:r w:rsidR="0038481C">
        <w:rPr>
          <w:rFonts w:ascii="Tahoma" w:hAnsi="Tahoma" w:cs="Tahoma"/>
          <w:color w:val="2A2A2A"/>
          <w:sz w:val="21"/>
          <w:szCs w:val="21"/>
        </w:rPr>
        <w:br/>
      </w:r>
      <w:r w:rsidR="0038481C">
        <w:rPr>
          <w:rFonts w:ascii="Tahoma" w:hAnsi="Tahoma" w:cs="Tahoma"/>
          <w:color w:val="2A2A2A"/>
          <w:sz w:val="21"/>
          <w:szCs w:val="21"/>
        </w:rPr>
        <w:br/>
      </w:r>
      <w:r w:rsidR="0038481C">
        <w:rPr>
          <w:rFonts w:ascii="Tahoma" w:hAnsi="Tahoma" w:cs="Tahoma"/>
          <w:color w:val="2A2A2A"/>
          <w:sz w:val="21"/>
          <w:szCs w:val="21"/>
          <w:shd w:val="clear" w:color="auto" w:fill="F9F9F5"/>
        </w:rPr>
        <w:t>(E) due to the fact of the economy’s continued strength, analysts predicted for weeks that the target will</w:t>
      </w:r>
    </w:p>
    <w:p w:rsidR="00C404F0" w:rsidRPr="00EF1890" w:rsidRDefault="00C404F0">
      <w:pPr>
        <w:rPr>
          <w:rFonts w:ascii="Tahoma" w:hAnsi="Tahoma" w:cs="Tahoma"/>
          <w:color w:val="FF0000"/>
          <w:sz w:val="28"/>
          <w:szCs w:val="28"/>
          <w:shd w:val="clear" w:color="auto" w:fill="F9F9F5"/>
        </w:rPr>
      </w:pPr>
    </w:p>
    <w:p w:rsidR="00C404F0" w:rsidRPr="00EF1890" w:rsidRDefault="00C404F0">
      <w:pPr>
        <w:rPr>
          <w:rFonts w:ascii="Tahoma" w:hAnsi="Tahoma" w:cs="Tahoma"/>
          <w:color w:val="FF0000"/>
          <w:sz w:val="28"/>
          <w:szCs w:val="28"/>
          <w:shd w:val="clear" w:color="auto" w:fill="F9F9F5"/>
        </w:rPr>
      </w:pPr>
      <w:r w:rsidRPr="00EF1890">
        <w:rPr>
          <w:rFonts w:ascii="Tahoma" w:hAnsi="Tahoma" w:cs="Tahoma"/>
          <w:color w:val="FF0000"/>
          <w:sz w:val="28"/>
          <w:szCs w:val="28"/>
          <w:shd w:val="clear" w:color="auto" w:fill="F9F9F5"/>
        </w:rPr>
        <w:t xml:space="preserve">USAGE OF WERE OR WAS IN SUBJUNCTIVE MOOD </w:t>
      </w:r>
    </w:p>
    <w:p w:rsidR="00166DC5" w:rsidRDefault="00166DC5">
      <w:pPr>
        <w:rPr>
          <w:rFonts w:ascii="Tahoma" w:hAnsi="Tahoma" w:cs="Tahoma"/>
          <w:color w:val="2A2A2A"/>
          <w:sz w:val="21"/>
          <w:szCs w:val="21"/>
          <w:shd w:val="clear" w:color="auto" w:fill="F9F9F5"/>
        </w:rPr>
      </w:pPr>
    </w:p>
    <w:p w:rsidR="00C404F0" w:rsidRDefault="00BB06BB">
      <w:pPr>
        <w:rPr>
          <w:rFonts w:ascii="Tahoma" w:hAnsi="Tahoma" w:cs="Tahoma"/>
          <w:color w:val="2A2A2A"/>
          <w:sz w:val="21"/>
          <w:szCs w:val="21"/>
          <w:shd w:val="clear" w:color="auto" w:fill="F9F9F5"/>
        </w:rPr>
      </w:pPr>
      <w:r>
        <w:rPr>
          <w:rFonts w:ascii="Tahoma" w:hAnsi="Tahoma" w:cs="Tahoma"/>
          <w:color w:val="2A2A2A"/>
          <w:sz w:val="21"/>
          <w:szCs w:val="21"/>
          <w:u w:val="single"/>
          <w:bdr w:val="none" w:sz="0" w:space="0" w:color="auto" w:frame="1"/>
          <w:shd w:val="clear" w:color="auto" w:fill="F9F9F5"/>
        </w:rPr>
        <w:t>7.</w:t>
      </w:r>
      <w:r w:rsidR="00C404F0">
        <w:rPr>
          <w:rFonts w:ascii="Tahoma" w:hAnsi="Tahoma" w:cs="Tahoma"/>
          <w:color w:val="2A2A2A"/>
          <w:sz w:val="21"/>
          <w:szCs w:val="21"/>
          <w:u w:val="single"/>
          <w:bdr w:val="none" w:sz="0" w:space="0" w:color="auto" w:frame="1"/>
          <w:shd w:val="clear" w:color="auto" w:fill="F9F9F5"/>
        </w:rPr>
        <w:t>If a latter-day Robinson Crusoe was marooned on an island with an eclectic mix of palms, he could eat dates and coconut meat, relax in a palm recliner in his palm-post bungalow under a palm-thatch roof,</w:t>
      </w:r>
      <w:r w:rsidR="00C404F0">
        <w:rPr>
          <w:rFonts w:ascii="Tahoma" w:hAnsi="Tahoma" w:cs="Tahoma"/>
          <w:color w:val="2A2A2A"/>
          <w:sz w:val="21"/>
          <w:szCs w:val="21"/>
          <w:shd w:val="clear" w:color="auto" w:fill="F9F9F5"/>
        </w:rPr>
        <w:t> buff his palm-plank surfboard with carnauba palm wax and watch a palm-fringed sunset.</w:t>
      </w:r>
      <w:r w:rsidR="00C404F0">
        <w:rPr>
          <w:rFonts w:ascii="Tahoma" w:hAnsi="Tahoma" w:cs="Tahoma"/>
          <w:color w:val="2A2A2A"/>
          <w:sz w:val="21"/>
          <w:szCs w:val="21"/>
        </w:rPr>
        <w:br/>
      </w:r>
      <w:r w:rsidR="00C404F0">
        <w:rPr>
          <w:rFonts w:ascii="Tahoma" w:hAnsi="Tahoma" w:cs="Tahoma"/>
          <w:color w:val="2A2A2A"/>
          <w:sz w:val="21"/>
          <w:szCs w:val="21"/>
        </w:rPr>
        <w:br/>
      </w:r>
      <w:r w:rsidR="00C404F0">
        <w:rPr>
          <w:rFonts w:ascii="Tahoma" w:hAnsi="Tahoma" w:cs="Tahoma"/>
          <w:color w:val="2A2A2A"/>
          <w:sz w:val="21"/>
          <w:szCs w:val="21"/>
        </w:rPr>
        <w:br/>
      </w:r>
      <w:r w:rsidR="00C404F0">
        <w:rPr>
          <w:rFonts w:ascii="Tahoma" w:hAnsi="Tahoma" w:cs="Tahoma"/>
          <w:color w:val="2A2A2A"/>
          <w:sz w:val="21"/>
          <w:szCs w:val="21"/>
          <w:shd w:val="clear" w:color="auto" w:fill="F9F9F5"/>
        </w:rPr>
        <w:t>(A) If a latter-day Robinson Crusoe was marooned on an island with an eclectic mix of palms, he could eat dates and coconut meat, relax in a palm recliner in his palm-post bungalow under a palm-thatch roof,</w:t>
      </w:r>
      <w:r w:rsidR="00C404F0">
        <w:rPr>
          <w:rFonts w:ascii="Tahoma" w:hAnsi="Tahoma" w:cs="Tahoma"/>
          <w:color w:val="2A2A2A"/>
          <w:sz w:val="21"/>
          <w:szCs w:val="21"/>
        </w:rPr>
        <w:br/>
      </w:r>
      <w:r w:rsidR="00C404F0">
        <w:rPr>
          <w:rFonts w:ascii="Tahoma" w:hAnsi="Tahoma" w:cs="Tahoma"/>
          <w:color w:val="2A2A2A"/>
          <w:sz w:val="21"/>
          <w:szCs w:val="21"/>
        </w:rPr>
        <w:br/>
      </w:r>
      <w:r w:rsidR="00C404F0">
        <w:rPr>
          <w:rFonts w:ascii="Tahoma" w:hAnsi="Tahoma" w:cs="Tahoma"/>
          <w:color w:val="2A2A2A"/>
          <w:sz w:val="21"/>
          <w:szCs w:val="21"/>
          <w:shd w:val="clear" w:color="auto" w:fill="F9F9F5"/>
        </w:rPr>
        <w:t>(B) If a latter-day Robinson Crusoe was marooned on an island with an eclectic mix of palms, he could eat dates and coconut meat, relaxing in a palm recliner in his palm-post bungalow under a palm-thatch roof,</w:t>
      </w:r>
      <w:r w:rsidR="00C404F0">
        <w:rPr>
          <w:rFonts w:ascii="Tahoma" w:hAnsi="Tahoma" w:cs="Tahoma"/>
          <w:color w:val="2A2A2A"/>
          <w:sz w:val="21"/>
          <w:szCs w:val="21"/>
        </w:rPr>
        <w:br/>
      </w:r>
      <w:r w:rsidR="00C404F0">
        <w:rPr>
          <w:rFonts w:ascii="Tahoma" w:hAnsi="Tahoma" w:cs="Tahoma"/>
          <w:color w:val="2A2A2A"/>
          <w:sz w:val="21"/>
          <w:szCs w:val="21"/>
        </w:rPr>
        <w:br/>
      </w:r>
      <w:r w:rsidR="00C404F0">
        <w:rPr>
          <w:rFonts w:ascii="Tahoma" w:hAnsi="Tahoma" w:cs="Tahoma"/>
          <w:color w:val="2A2A2A"/>
          <w:sz w:val="21"/>
          <w:szCs w:val="21"/>
          <w:shd w:val="clear" w:color="auto" w:fill="F9F9F5"/>
        </w:rPr>
        <w:t>(C) If a latter-day Robinson Crusoe were marooned on an island with an eclectic mix of palms, he could eat dates and coconut meat, relax in a palm recliner in his palm-post bungalow under a palm-thatch roof,</w:t>
      </w:r>
      <w:r w:rsidR="00C404F0">
        <w:rPr>
          <w:rFonts w:ascii="Tahoma" w:hAnsi="Tahoma" w:cs="Tahoma"/>
          <w:color w:val="2A2A2A"/>
          <w:sz w:val="21"/>
          <w:szCs w:val="21"/>
        </w:rPr>
        <w:br/>
      </w:r>
      <w:r w:rsidR="00C404F0">
        <w:rPr>
          <w:rFonts w:ascii="Tahoma" w:hAnsi="Tahoma" w:cs="Tahoma"/>
          <w:color w:val="2A2A2A"/>
          <w:sz w:val="21"/>
          <w:szCs w:val="21"/>
        </w:rPr>
        <w:br/>
      </w:r>
      <w:r w:rsidR="00C404F0">
        <w:rPr>
          <w:rFonts w:ascii="Tahoma" w:hAnsi="Tahoma" w:cs="Tahoma"/>
          <w:color w:val="2A2A2A"/>
          <w:sz w:val="21"/>
          <w:szCs w:val="21"/>
          <w:shd w:val="clear" w:color="auto" w:fill="F9F9F5"/>
        </w:rPr>
        <w:t xml:space="preserve">(D) If a latter-day Robinson Crusoe were marooned on an island with an eclectic mix of palms, he </w:t>
      </w:r>
      <w:r w:rsidR="00C404F0">
        <w:rPr>
          <w:rFonts w:ascii="Tahoma" w:hAnsi="Tahoma" w:cs="Tahoma"/>
          <w:color w:val="2A2A2A"/>
          <w:sz w:val="21"/>
          <w:szCs w:val="21"/>
          <w:shd w:val="clear" w:color="auto" w:fill="F9F9F5"/>
        </w:rPr>
        <w:lastRenderedPageBreak/>
        <w:t>could eat dates and coconut meat, relaxing in a palm recliner in his palm-post bungalow under a palm-thatch roof,</w:t>
      </w:r>
      <w:r w:rsidR="00C404F0">
        <w:rPr>
          <w:rFonts w:ascii="Tahoma" w:hAnsi="Tahoma" w:cs="Tahoma"/>
          <w:color w:val="2A2A2A"/>
          <w:sz w:val="21"/>
          <w:szCs w:val="21"/>
        </w:rPr>
        <w:br/>
      </w:r>
      <w:r w:rsidR="00C404F0">
        <w:rPr>
          <w:rFonts w:ascii="Tahoma" w:hAnsi="Tahoma" w:cs="Tahoma"/>
          <w:color w:val="2A2A2A"/>
          <w:sz w:val="21"/>
          <w:szCs w:val="21"/>
        </w:rPr>
        <w:br/>
      </w:r>
      <w:r w:rsidR="00C404F0">
        <w:rPr>
          <w:rFonts w:ascii="Tahoma" w:hAnsi="Tahoma" w:cs="Tahoma"/>
          <w:color w:val="2A2A2A"/>
          <w:sz w:val="21"/>
          <w:szCs w:val="21"/>
          <w:shd w:val="clear" w:color="auto" w:fill="F9F9F5"/>
        </w:rPr>
        <w:t>(E) If a latter-day Robinson Crusoe was marooned on an island with an eclectic mix of palms, he could eat dates and coconut meat, to relax in a palm recliner in his palm-post bungalow under a palm-thatch roof,</w:t>
      </w:r>
    </w:p>
    <w:p w:rsidR="003F0529" w:rsidRDefault="003F0529">
      <w:pPr>
        <w:rPr>
          <w:rFonts w:ascii="Tahoma" w:hAnsi="Tahoma" w:cs="Tahoma"/>
          <w:color w:val="2A2A2A"/>
          <w:sz w:val="21"/>
          <w:szCs w:val="21"/>
          <w:shd w:val="clear" w:color="auto" w:fill="F9F9F5"/>
        </w:rPr>
      </w:pPr>
    </w:p>
    <w:p w:rsidR="003F0529" w:rsidRPr="00EF1890" w:rsidRDefault="003F0529">
      <w:pPr>
        <w:rPr>
          <w:rFonts w:ascii="Tahoma" w:hAnsi="Tahoma" w:cs="Tahoma"/>
          <w:color w:val="FF0000"/>
          <w:sz w:val="28"/>
          <w:szCs w:val="28"/>
          <w:shd w:val="clear" w:color="auto" w:fill="F9F9F5"/>
        </w:rPr>
      </w:pPr>
      <w:r w:rsidRPr="00EF1890">
        <w:rPr>
          <w:rFonts w:ascii="Tahoma" w:hAnsi="Tahoma" w:cs="Tahoma"/>
          <w:color w:val="FF0000"/>
          <w:sz w:val="28"/>
          <w:szCs w:val="28"/>
          <w:shd w:val="clear" w:color="auto" w:fill="F9F9F5"/>
        </w:rPr>
        <w:t>ABILITY TO</w:t>
      </w:r>
      <w:r w:rsidR="00BB06BB">
        <w:rPr>
          <w:rFonts w:ascii="Tahoma" w:hAnsi="Tahoma" w:cs="Tahoma"/>
          <w:color w:val="FF0000"/>
          <w:sz w:val="28"/>
          <w:szCs w:val="28"/>
          <w:shd w:val="clear" w:color="auto" w:fill="F9F9F5"/>
        </w:rPr>
        <w:t>-</w:t>
      </w:r>
      <w:r w:rsidRPr="00EF1890">
        <w:rPr>
          <w:rFonts w:ascii="Tahoma" w:hAnsi="Tahoma" w:cs="Tahoma"/>
          <w:color w:val="FF0000"/>
          <w:sz w:val="28"/>
          <w:szCs w:val="28"/>
          <w:shd w:val="clear" w:color="auto" w:fill="F9F9F5"/>
        </w:rPr>
        <w:t xml:space="preserve"> IS CORRECT ABILITY OF IS INCORRECT. </w:t>
      </w:r>
    </w:p>
    <w:p w:rsidR="00777763"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8.T</w:t>
      </w:r>
      <w:r w:rsidR="003F0529">
        <w:rPr>
          <w:rFonts w:ascii="Tahoma" w:hAnsi="Tahoma" w:cs="Tahoma"/>
          <w:color w:val="2A2A2A"/>
          <w:sz w:val="21"/>
          <w:szCs w:val="21"/>
          <w:shd w:val="clear" w:color="auto" w:fill="F9F9F5"/>
        </w:rPr>
        <w:t>he results of two recent unrelated studies support the idea that dolphins may share certain cognitive abilities with humans and great apes; the studies indicate </w:t>
      </w:r>
      <w:r w:rsidR="003F0529">
        <w:rPr>
          <w:rFonts w:ascii="Tahoma" w:hAnsi="Tahoma" w:cs="Tahoma"/>
          <w:color w:val="2A2A2A"/>
          <w:sz w:val="21"/>
          <w:szCs w:val="21"/>
          <w:u w:val="single"/>
          <w:bdr w:val="none" w:sz="0" w:space="0" w:color="auto" w:frame="1"/>
          <w:shd w:val="clear" w:color="auto" w:fill="F9F9F5"/>
        </w:rPr>
        <w:t>dolphins as capable of recognizing themselves in mirrors—an ability that is often considered a sign of self-awareness—and to grasp spontaneously</w:t>
      </w:r>
      <w:r w:rsidR="003F0529">
        <w:rPr>
          <w:rFonts w:ascii="Tahoma" w:hAnsi="Tahoma" w:cs="Tahoma"/>
          <w:color w:val="2A2A2A"/>
          <w:sz w:val="21"/>
          <w:szCs w:val="21"/>
          <w:shd w:val="clear" w:color="auto" w:fill="F9F9F5"/>
        </w:rPr>
        <w:t> the mood or intention of humans.</w:t>
      </w:r>
      <w:r w:rsidR="003F0529">
        <w:rPr>
          <w:rFonts w:ascii="Tahoma" w:hAnsi="Tahoma" w:cs="Tahoma"/>
          <w:color w:val="2A2A2A"/>
          <w:sz w:val="21"/>
          <w:szCs w:val="21"/>
        </w:rPr>
        <w:br/>
      </w:r>
      <w:r w:rsidR="003F0529">
        <w:rPr>
          <w:rFonts w:ascii="Tahoma" w:hAnsi="Tahoma" w:cs="Tahoma"/>
          <w:color w:val="2A2A2A"/>
          <w:sz w:val="21"/>
          <w:szCs w:val="21"/>
        </w:rPr>
        <w:br/>
      </w:r>
      <w:r w:rsidR="003F0529">
        <w:rPr>
          <w:rFonts w:ascii="Tahoma" w:hAnsi="Tahoma" w:cs="Tahoma"/>
          <w:color w:val="2A2A2A"/>
          <w:sz w:val="21"/>
          <w:szCs w:val="21"/>
          <w:shd w:val="clear" w:color="auto" w:fill="F9F9F5"/>
        </w:rPr>
        <w:t>A. dolphins as capable of recognizing themselves in mirrors—an ability that is often considered a sign of self-awareness—and to grasp spontaneously</w:t>
      </w:r>
      <w:r w:rsidR="003F0529">
        <w:rPr>
          <w:rFonts w:ascii="Tahoma" w:hAnsi="Tahoma" w:cs="Tahoma"/>
          <w:color w:val="2A2A2A"/>
          <w:sz w:val="21"/>
          <w:szCs w:val="21"/>
        </w:rPr>
        <w:br/>
      </w:r>
      <w:r w:rsidR="003F0529">
        <w:rPr>
          <w:rFonts w:ascii="Tahoma" w:hAnsi="Tahoma" w:cs="Tahoma"/>
          <w:color w:val="2A2A2A"/>
          <w:sz w:val="21"/>
          <w:szCs w:val="21"/>
        </w:rPr>
        <w:br/>
      </w:r>
      <w:r w:rsidR="003F0529">
        <w:rPr>
          <w:rFonts w:ascii="Tahoma" w:hAnsi="Tahoma" w:cs="Tahoma"/>
          <w:color w:val="2A2A2A"/>
          <w:sz w:val="21"/>
          <w:szCs w:val="21"/>
          <w:shd w:val="clear" w:color="auto" w:fill="F9F9F5"/>
        </w:rPr>
        <w:t>B. dolphins' ability to recognize themselves in mirrors—an ability that is often considered as a sign of self-awareness—and of spontaneously grasping</w:t>
      </w:r>
      <w:r w:rsidR="003F0529">
        <w:rPr>
          <w:rFonts w:ascii="Tahoma" w:hAnsi="Tahoma" w:cs="Tahoma"/>
          <w:color w:val="2A2A2A"/>
          <w:sz w:val="21"/>
          <w:szCs w:val="21"/>
        </w:rPr>
        <w:br/>
      </w:r>
      <w:r w:rsidR="003F0529">
        <w:rPr>
          <w:rFonts w:ascii="Tahoma" w:hAnsi="Tahoma" w:cs="Tahoma"/>
          <w:color w:val="2A2A2A"/>
          <w:sz w:val="21"/>
          <w:szCs w:val="21"/>
        </w:rPr>
        <w:br/>
      </w:r>
      <w:r w:rsidR="003F0529">
        <w:rPr>
          <w:rFonts w:ascii="Tahoma" w:hAnsi="Tahoma" w:cs="Tahoma"/>
          <w:color w:val="2A2A2A"/>
          <w:sz w:val="21"/>
          <w:szCs w:val="21"/>
          <w:shd w:val="clear" w:color="auto" w:fill="F9F9F5"/>
        </w:rPr>
        <w:t>C. dolphins to be capable of recognizing themselves in mirrors—an ability that is often considered a sign of self-awareness—and to grasp spontaneously</w:t>
      </w:r>
      <w:r w:rsidR="003F0529">
        <w:rPr>
          <w:rFonts w:ascii="Tahoma" w:hAnsi="Tahoma" w:cs="Tahoma"/>
          <w:color w:val="2A2A2A"/>
          <w:sz w:val="21"/>
          <w:szCs w:val="21"/>
        </w:rPr>
        <w:br/>
      </w:r>
      <w:r w:rsidR="003F0529">
        <w:rPr>
          <w:rFonts w:ascii="Tahoma" w:hAnsi="Tahoma" w:cs="Tahoma"/>
          <w:color w:val="2A2A2A"/>
          <w:sz w:val="21"/>
          <w:szCs w:val="21"/>
        </w:rPr>
        <w:br/>
      </w:r>
      <w:r w:rsidR="003F0529">
        <w:rPr>
          <w:rFonts w:ascii="Tahoma" w:hAnsi="Tahoma" w:cs="Tahoma"/>
          <w:color w:val="2A2A2A"/>
          <w:sz w:val="21"/>
          <w:szCs w:val="21"/>
          <w:shd w:val="clear" w:color="auto" w:fill="F9F9F5"/>
        </w:rPr>
        <w:t>D. that dolphins have the ability of recognizing themselves in mirrors—an ability that is often considered as a sign of self-awareness—and spontaneously grasping</w:t>
      </w:r>
      <w:r w:rsidR="003F0529">
        <w:rPr>
          <w:rFonts w:ascii="Tahoma" w:hAnsi="Tahoma" w:cs="Tahoma"/>
          <w:color w:val="2A2A2A"/>
          <w:sz w:val="21"/>
          <w:szCs w:val="21"/>
        </w:rPr>
        <w:br/>
      </w:r>
      <w:r w:rsidR="003F0529">
        <w:rPr>
          <w:rFonts w:ascii="Tahoma" w:hAnsi="Tahoma" w:cs="Tahoma"/>
          <w:color w:val="2A2A2A"/>
          <w:sz w:val="21"/>
          <w:szCs w:val="21"/>
        </w:rPr>
        <w:br/>
      </w:r>
      <w:r w:rsidR="003F0529">
        <w:rPr>
          <w:rFonts w:ascii="Tahoma" w:hAnsi="Tahoma" w:cs="Tahoma"/>
          <w:color w:val="2A2A2A"/>
          <w:sz w:val="21"/>
          <w:szCs w:val="21"/>
          <w:shd w:val="clear" w:color="auto" w:fill="F9F9F5"/>
        </w:rPr>
        <w:t>E. that dolphins are capable of recognizing themselves in mirrors—an ability that is often considered a sign of self-awareness—and of spontaneously grasping</w:t>
      </w:r>
    </w:p>
    <w:p w:rsidR="00820D26" w:rsidRPr="00EF1890" w:rsidRDefault="00820D26">
      <w:pPr>
        <w:rPr>
          <w:rFonts w:ascii="Tahoma" w:hAnsi="Tahoma" w:cs="Tahoma"/>
          <w:color w:val="FF0000"/>
          <w:sz w:val="28"/>
          <w:szCs w:val="28"/>
          <w:shd w:val="clear" w:color="auto" w:fill="F9F9F5"/>
        </w:rPr>
      </w:pPr>
      <w:r w:rsidRPr="00EF1890">
        <w:rPr>
          <w:rFonts w:ascii="Tahoma" w:hAnsi="Tahoma" w:cs="Tahoma"/>
          <w:color w:val="FF0000"/>
          <w:sz w:val="28"/>
          <w:szCs w:val="28"/>
          <w:shd w:val="clear" w:color="auto" w:fill="F9F9F5"/>
        </w:rPr>
        <w:t xml:space="preserve">WHILE CANNOT BE USED BECAUSE OF AMBIGUOUS MEANING </w:t>
      </w:r>
    </w:p>
    <w:p w:rsidR="00797E15" w:rsidRDefault="00BB06BB">
      <w:pPr>
        <w:rPr>
          <w:rFonts w:ascii="Tahoma" w:hAnsi="Tahoma" w:cs="Tahoma"/>
          <w:color w:val="2A2A2A"/>
          <w:sz w:val="21"/>
          <w:szCs w:val="21"/>
          <w:shd w:val="clear" w:color="auto" w:fill="F9F9F5"/>
        </w:rPr>
      </w:pPr>
      <w:r>
        <w:rPr>
          <w:rFonts w:ascii="inherit" w:hAnsi="inherit" w:cs="Tahoma"/>
          <w:b/>
          <w:bCs/>
          <w:color w:val="2A2A2A"/>
          <w:sz w:val="21"/>
          <w:szCs w:val="21"/>
          <w:u w:val="single"/>
          <w:bdr w:val="none" w:sz="0" w:space="0" w:color="auto" w:frame="1"/>
          <w:shd w:val="clear" w:color="auto" w:fill="F9F9F5"/>
        </w:rPr>
        <w:t>9.</w:t>
      </w:r>
      <w:r w:rsidR="00820D26">
        <w:rPr>
          <w:rFonts w:ascii="inherit" w:hAnsi="inherit" w:cs="Tahoma"/>
          <w:b/>
          <w:bCs/>
          <w:color w:val="2A2A2A"/>
          <w:sz w:val="21"/>
          <w:szCs w:val="21"/>
          <w:u w:val="single"/>
          <w:bdr w:val="none" w:sz="0" w:space="0" w:color="auto" w:frame="1"/>
          <w:shd w:val="clear" w:color="auto" w:fill="F9F9F5"/>
        </w:rPr>
        <w:t>Hans Christian Andersen wrote fairy tales, which have been some of the most frequently translated works in literary history, while he wrote plays, novels, poems, and travel books, as well as several autobiographies, which remained</w:t>
      </w:r>
      <w:r w:rsidR="00820D26">
        <w:rPr>
          <w:rFonts w:ascii="Tahoma" w:hAnsi="Tahoma" w:cs="Tahoma"/>
          <w:color w:val="2A2A2A"/>
          <w:sz w:val="21"/>
          <w:szCs w:val="21"/>
          <w:shd w:val="clear" w:color="auto" w:fill="F9F9F5"/>
        </w:rPr>
        <w:t> almost unknown outside his native Denmark.</w:t>
      </w:r>
      <w:r w:rsidR="00820D26">
        <w:rPr>
          <w:rFonts w:ascii="Tahoma" w:hAnsi="Tahoma" w:cs="Tahoma"/>
          <w:color w:val="2A2A2A"/>
          <w:sz w:val="21"/>
          <w:szCs w:val="21"/>
        </w:rPr>
        <w:br/>
      </w:r>
      <w:r w:rsidR="00820D26">
        <w:rPr>
          <w:rFonts w:ascii="Tahoma" w:hAnsi="Tahoma" w:cs="Tahoma"/>
          <w:color w:val="2A2A2A"/>
          <w:sz w:val="21"/>
          <w:szCs w:val="21"/>
        </w:rPr>
        <w:br/>
      </w:r>
      <w:r w:rsidR="00820D26">
        <w:rPr>
          <w:rFonts w:ascii="Tahoma" w:hAnsi="Tahoma" w:cs="Tahoma"/>
          <w:color w:val="2A2A2A"/>
          <w:sz w:val="21"/>
          <w:szCs w:val="21"/>
          <w:shd w:val="clear" w:color="auto" w:fill="F9F9F5"/>
        </w:rPr>
        <w:t>A. Hans Christian Andersen wrote fairy tales, which have been some of the most frequently translated works in literary history, while he wrote plays, novels, poems, and travel books, as well as several autobiographies, which remained</w:t>
      </w:r>
      <w:r w:rsidR="00820D26">
        <w:rPr>
          <w:rFonts w:ascii="Tahoma" w:hAnsi="Tahoma" w:cs="Tahoma"/>
          <w:color w:val="2A2A2A"/>
          <w:sz w:val="21"/>
          <w:szCs w:val="21"/>
        </w:rPr>
        <w:br/>
      </w:r>
      <w:r w:rsidR="00820D26">
        <w:rPr>
          <w:rFonts w:ascii="Tahoma" w:hAnsi="Tahoma" w:cs="Tahoma"/>
          <w:color w:val="2A2A2A"/>
          <w:sz w:val="21"/>
          <w:szCs w:val="21"/>
        </w:rPr>
        <w:br/>
      </w:r>
      <w:r w:rsidR="00820D26">
        <w:rPr>
          <w:rFonts w:ascii="Tahoma" w:hAnsi="Tahoma" w:cs="Tahoma"/>
          <w:color w:val="2A2A2A"/>
          <w:sz w:val="21"/>
          <w:szCs w:val="21"/>
          <w:shd w:val="clear" w:color="auto" w:fill="F9F9F5"/>
        </w:rPr>
        <w:t>B. Hans Christian Andersen wrote fairy tales, which, while among the most frequently translated works in literary history, his plays, novels, poems, and travel books, as well as several autobiographies remain</w:t>
      </w:r>
      <w:r w:rsidR="00820D26">
        <w:rPr>
          <w:rFonts w:ascii="Tahoma" w:hAnsi="Tahoma" w:cs="Tahoma"/>
          <w:color w:val="2A2A2A"/>
          <w:sz w:val="21"/>
          <w:szCs w:val="21"/>
        </w:rPr>
        <w:br/>
      </w:r>
      <w:r w:rsidR="00820D26">
        <w:rPr>
          <w:rFonts w:ascii="Tahoma" w:hAnsi="Tahoma" w:cs="Tahoma"/>
          <w:color w:val="2A2A2A"/>
          <w:sz w:val="21"/>
          <w:szCs w:val="21"/>
        </w:rPr>
        <w:br/>
      </w:r>
      <w:r w:rsidR="00820D26">
        <w:rPr>
          <w:rFonts w:ascii="Tahoma" w:hAnsi="Tahoma" w:cs="Tahoma"/>
          <w:color w:val="2A2A2A"/>
          <w:sz w:val="21"/>
          <w:szCs w:val="21"/>
          <w:shd w:val="clear" w:color="auto" w:fill="F9F9F5"/>
        </w:rPr>
        <w:t>C. Even as Hans Christian Andersen's fairy tales have been among the most frequently translated works in literary history, still his plays, novels, poems, and travel books, as well as several autobiographies, remain</w:t>
      </w:r>
      <w:r w:rsidR="00820D26">
        <w:rPr>
          <w:rFonts w:ascii="Tahoma" w:hAnsi="Tahoma" w:cs="Tahoma"/>
          <w:color w:val="2A2A2A"/>
          <w:sz w:val="21"/>
          <w:szCs w:val="21"/>
        </w:rPr>
        <w:br/>
      </w:r>
      <w:r w:rsidR="00820D26">
        <w:rPr>
          <w:rFonts w:ascii="Tahoma" w:hAnsi="Tahoma" w:cs="Tahoma"/>
          <w:color w:val="2A2A2A"/>
          <w:sz w:val="21"/>
          <w:szCs w:val="21"/>
        </w:rPr>
        <w:lastRenderedPageBreak/>
        <w:br/>
      </w:r>
      <w:r w:rsidR="00820D26">
        <w:rPr>
          <w:rFonts w:ascii="Tahoma" w:hAnsi="Tahoma" w:cs="Tahoma"/>
          <w:color w:val="2A2A2A"/>
          <w:sz w:val="21"/>
          <w:szCs w:val="21"/>
          <w:shd w:val="clear" w:color="auto" w:fill="F9F9F5"/>
        </w:rPr>
        <w:t>D. Unlike the fairy tales written by Hans Christian Andersen, which are some of the most frequently translated works in literary history, he wrote plays, novels, poems, and travel books, as well as several autobiographies, which remained</w:t>
      </w:r>
      <w:r w:rsidR="00820D26">
        <w:rPr>
          <w:rFonts w:ascii="Tahoma" w:hAnsi="Tahoma" w:cs="Tahoma"/>
          <w:color w:val="2A2A2A"/>
          <w:sz w:val="21"/>
          <w:szCs w:val="21"/>
        </w:rPr>
        <w:br/>
      </w:r>
      <w:r w:rsidR="00820D26">
        <w:rPr>
          <w:rFonts w:ascii="Tahoma" w:hAnsi="Tahoma" w:cs="Tahoma"/>
          <w:color w:val="2A2A2A"/>
          <w:sz w:val="21"/>
          <w:szCs w:val="21"/>
        </w:rPr>
        <w:br/>
      </w:r>
      <w:r w:rsidR="00820D26">
        <w:rPr>
          <w:rFonts w:ascii="Tahoma" w:hAnsi="Tahoma" w:cs="Tahoma"/>
          <w:color w:val="2A2A2A"/>
          <w:sz w:val="21"/>
          <w:szCs w:val="21"/>
          <w:shd w:val="clear" w:color="auto" w:fill="F9F9F5"/>
        </w:rPr>
        <w:t>E. Although Hans Christian Andersen wrote fairy tales that are among the most frequently translated works in literary history, his plays, novels, poems, and travel books, as well as several autobiographies, remain</w:t>
      </w:r>
    </w:p>
    <w:p w:rsidR="000834DA" w:rsidRPr="00EF1890" w:rsidRDefault="000834DA">
      <w:pPr>
        <w:rPr>
          <w:rFonts w:ascii="Tahoma" w:hAnsi="Tahoma" w:cs="Tahoma"/>
          <w:color w:val="FF0000"/>
          <w:sz w:val="28"/>
          <w:szCs w:val="28"/>
          <w:shd w:val="clear" w:color="auto" w:fill="F9F9F5"/>
        </w:rPr>
      </w:pPr>
    </w:p>
    <w:p w:rsidR="000834DA" w:rsidRDefault="000834DA">
      <w:pPr>
        <w:rPr>
          <w:rFonts w:ascii="Tahoma" w:hAnsi="Tahoma" w:cs="Tahoma"/>
          <w:color w:val="2A2A2A"/>
          <w:sz w:val="21"/>
          <w:szCs w:val="21"/>
          <w:shd w:val="clear" w:color="auto" w:fill="F9F9F5"/>
        </w:rPr>
      </w:pPr>
      <w:r w:rsidRPr="00EF1890">
        <w:rPr>
          <w:color w:val="FF0000"/>
          <w:sz w:val="28"/>
          <w:szCs w:val="28"/>
        </w:rPr>
        <w:t>HIDDEN NOUN+NOUN MODIFIER</w:t>
      </w:r>
      <w:r w:rsidRPr="00EF1890">
        <w:rPr>
          <w:color w:val="FF0000"/>
        </w:rPr>
        <w:t xml:space="preserve"> </w:t>
      </w:r>
      <w:r>
        <w:br/>
      </w:r>
      <w:r>
        <w:br/>
      </w:r>
      <w:r w:rsidR="00BB06BB">
        <w:rPr>
          <w:rFonts w:ascii="Tahoma" w:hAnsi="Tahoma" w:cs="Tahoma"/>
          <w:color w:val="2A2A2A"/>
          <w:sz w:val="21"/>
          <w:szCs w:val="21"/>
          <w:shd w:val="clear" w:color="auto" w:fill="F9F9F5"/>
        </w:rPr>
        <w:t>10.</w:t>
      </w:r>
      <w:r>
        <w:rPr>
          <w:rFonts w:ascii="Tahoma" w:hAnsi="Tahoma" w:cs="Tahoma"/>
          <w:color w:val="2A2A2A"/>
          <w:sz w:val="21"/>
          <w:szCs w:val="21"/>
          <w:shd w:val="clear" w:color="auto" w:fill="F9F9F5"/>
        </w:rPr>
        <w:t>With surface temperatures estimated at minus 230 degrees Fahrenheit, Jupiter's moon </w:t>
      </w:r>
      <w:r>
        <w:rPr>
          <w:rFonts w:ascii="Tahoma" w:hAnsi="Tahoma" w:cs="Tahoma"/>
          <w:color w:val="2A2A2A"/>
          <w:sz w:val="21"/>
          <w:szCs w:val="21"/>
          <w:u w:val="single"/>
          <w:bdr w:val="none" w:sz="0" w:space="0" w:color="auto" w:frame="1"/>
          <w:shd w:val="clear" w:color="auto" w:fill="F9F9F5"/>
        </w:rPr>
        <w:t>Europa has long been considered far too cold to support life, and with</w:t>
      </w:r>
      <w:r>
        <w:rPr>
          <w:rFonts w:ascii="Tahoma" w:hAnsi="Tahoma" w:cs="Tahoma"/>
          <w:color w:val="2A2A2A"/>
          <w:sz w:val="21"/>
          <w:szCs w:val="21"/>
          <w:shd w:val="clear" w:color="auto" w:fill="F9F9F5"/>
        </w:rPr>
        <w:t> 60 square miles of water thought to be frozen from top to bottom.</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(A) Europa has long been considered far too cold to support life, and with</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(B) Europa has long been considered far too cold to support life, its</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(C) Europa has long been considered as far too cold to support life and has</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(D) Europa, long considered as far too cold to support life, and its</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(E) Europa, long considered to be far too cold to support life, and to have</w:t>
      </w:r>
    </w:p>
    <w:p w:rsidR="000834DA" w:rsidRDefault="000834DA">
      <w:pPr>
        <w:rPr>
          <w:rFonts w:ascii="Tahoma" w:hAnsi="Tahoma" w:cs="Tahoma"/>
          <w:color w:val="2A2A2A"/>
          <w:sz w:val="21"/>
          <w:szCs w:val="21"/>
          <w:shd w:val="clear" w:color="auto" w:fill="F9F9F5"/>
        </w:rPr>
      </w:pPr>
    </w:p>
    <w:p w:rsidR="000834DA"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11.</w:t>
      </w:r>
      <w:r w:rsidR="000834DA">
        <w:rPr>
          <w:rFonts w:ascii="Tahoma" w:hAnsi="Tahoma" w:cs="Tahoma"/>
          <w:color w:val="2A2A2A"/>
          <w:sz w:val="21"/>
          <w:szCs w:val="21"/>
          <w:shd w:val="clear" w:color="auto" w:fill="F9F9F5"/>
        </w:rPr>
        <w:t>Sound can travel through water for enormous distances, </w:t>
      </w:r>
      <w:r w:rsidR="000834DA">
        <w:rPr>
          <w:rFonts w:ascii="Tahoma" w:hAnsi="Tahoma" w:cs="Tahoma"/>
          <w:color w:val="2A2A2A"/>
          <w:sz w:val="21"/>
          <w:szCs w:val="21"/>
          <w:u w:val="single"/>
          <w:bdr w:val="none" w:sz="0" w:space="0" w:color="auto" w:frame="1"/>
          <w:shd w:val="clear" w:color="auto" w:fill="F9F9F5"/>
        </w:rPr>
        <w:t>prevented from dissipating its acoustic energy as a result of</w:t>
      </w:r>
      <w:r w:rsidR="000834DA">
        <w:rPr>
          <w:rFonts w:ascii="Tahoma" w:hAnsi="Tahoma" w:cs="Tahoma"/>
          <w:color w:val="2A2A2A"/>
          <w:sz w:val="21"/>
          <w:szCs w:val="21"/>
          <w:shd w:val="clear" w:color="auto" w:fill="F9F9F5"/>
        </w:rPr>
        <w:t> boundaries in the ocean created by water layers of different temperatures and densities.</w:t>
      </w:r>
      <w:r w:rsidR="000834DA">
        <w:rPr>
          <w:rFonts w:ascii="Tahoma" w:hAnsi="Tahoma" w:cs="Tahoma"/>
          <w:color w:val="2A2A2A"/>
          <w:sz w:val="21"/>
          <w:szCs w:val="21"/>
        </w:rPr>
        <w:br/>
      </w:r>
      <w:r w:rsidR="000834DA">
        <w:rPr>
          <w:rFonts w:ascii="Tahoma" w:hAnsi="Tahoma" w:cs="Tahoma"/>
          <w:color w:val="2A2A2A"/>
          <w:sz w:val="21"/>
          <w:szCs w:val="21"/>
        </w:rPr>
        <w:br/>
      </w:r>
      <w:r w:rsidR="000834DA">
        <w:rPr>
          <w:rFonts w:ascii="Tahoma" w:hAnsi="Tahoma" w:cs="Tahoma"/>
          <w:color w:val="2A2A2A"/>
          <w:sz w:val="21"/>
          <w:szCs w:val="21"/>
        </w:rPr>
        <w:br/>
      </w:r>
      <w:r w:rsidR="000834DA">
        <w:rPr>
          <w:rFonts w:ascii="Tahoma" w:hAnsi="Tahoma" w:cs="Tahoma"/>
          <w:color w:val="2A2A2A"/>
          <w:sz w:val="21"/>
          <w:szCs w:val="21"/>
          <w:shd w:val="clear" w:color="auto" w:fill="F9F9F5"/>
        </w:rPr>
        <w:t>(A) prevented from dissipating its acoustic energy as a result of</w:t>
      </w:r>
      <w:r w:rsidR="000834DA">
        <w:rPr>
          <w:rFonts w:ascii="Tahoma" w:hAnsi="Tahoma" w:cs="Tahoma"/>
          <w:color w:val="2A2A2A"/>
          <w:sz w:val="21"/>
          <w:szCs w:val="21"/>
        </w:rPr>
        <w:br/>
      </w:r>
      <w:r w:rsidR="000834DA">
        <w:rPr>
          <w:rFonts w:ascii="Tahoma" w:hAnsi="Tahoma" w:cs="Tahoma"/>
          <w:color w:val="2A2A2A"/>
          <w:sz w:val="21"/>
          <w:szCs w:val="21"/>
        </w:rPr>
        <w:br/>
      </w:r>
      <w:r w:rsidR="000834DA">
        <w:rPr>
          <w:rFonts w:ascii="Tahoma" w:hAnsi="Tahoma" w:cs="Tahoma"/>
          <w:color w:val="2A2A2A"/>
          <w:sz w:val="21"/>
          <w:szCs w:val="21"/>
          <w:shd w:val="clear" w:color="auto" w:fill="F9F9F5"/>
        </w:rPr>
        <w:t>(B) prevented from having its acoustic energy dissipated by</w:t>
      </w:r>
      <w:r w:rsidR="000834DA">
        <w:rPr>
          <w:rFonts w:ascii="Tahoma" w:hAnsi="Tahoma" w:cs="Tahoma"/>
          <w:color w:val="2A2A2A"/>
          <w:sz w:val="21"/>
          <w:szCs w:val="21"/>
        </w:rPr>
        <w:br/>
      </w:r>
      <w:r w:rsidR="000834DA">
        <w:rPr>
          <w:rFonts w:ascii="Tahoma" w:hAnsi="Tahoma" w:cs="Tahoma"/>
          <w:color w:val="2A2A2A"/>
          <w:sz w:val="21"/>
          <w:szCs w:val="21"/>
        </w:rPr>
        <w:br/>
      </w:r>
      <w:r w:rsidR="000834DA">
        <w:rPr>
          <w:rFonts w:ascii="Tahoma" w:hAnsi="Tahoma" w:cs="Tahoma"/>
          <w:color w:val="2A2A2A"/>
          <w:sz w:val="21"/>
          <w:szCs w:val="21"/>
          <w:shd w:val="clear" w:color="auto" w:fill="F9F9F5"/>
        </w:rPr>
        <w:t>(C) its acoustic energy prevented from dissipating by</w:t>
      </w:r>
      <w:r w:rsidR="000834DA">
        <w:rPr>
          <w:rFonts w:ascii="Tahoma" w:hAnsi="Tahoma" w:cs="Tahoma"/>
          <w:color w:val="2A2A2A"/>
          <w:sz w:val="21"/>
          <w:szCs w:val="21"/>
        </w:rPr>
        <w:br/>
      </w:r>
      <w:r w:rsidR="000834DA">
        <w:rPr>
          <w:rFonts w:ascii="Tahoma" w:hAnsi="Tahoma" w:cs="Tahoma"/>
          <w:color w:val="2A2A2A"/>
          <w:sz w:val="21"/>
          <w:szCs w:val="21"/>
        </w:rPr>
        <w:br/>
      </w:r>
      <w:r w:rsidR="000834DA">
        <w:rPr>
          <w:rFonts w:ascii="Tahoma" w:hAnsi="Tahoma" w:cs="Tahoma"/>
          <w:color w:val="2A2A2A"/>
          <w:sz w:val="21"/>
          <w:szCs w:val="21"/>
          <w:shd w:val="clear" w:color="auto" w:fill="F9F9F5"/>
        </w:rPr>
        <w:t>(D) its acoustic energy prevented from being dissipated as a result of</w:t>
      </w:r>
      <w:r w:rsidR="000834DA">
        <w:rPr>
          <w:rFonts w:ascii="Tahoma" w:hAnsi="Tahoma" w:cs="Tahoma"/>
          <w:color w:val="2A2A2A"/>
          <w:sz w:val="21"/>
          <w:szCs w:val="21"/>
        </w:rPr>
        <w:br/>
      </w:r>
      <w:r w:rsidR="000834DA">
        <w:rPr>
          <w:rFonts w:ascii="Tahoma" w:hAnsi="Tahoma" w:cs="Tahoma"/>
          <w:color w:val="2A2A2A"/>
          <w:sz w:val="21"/>
          <w:szCs w:val="21"/>
        </w:rPr>
        <w:br/>
      </w:r>
      <w:r w:rsidR="000834DA">
        <w:rPr>
          <w:rFonts w:ascii="Tahoma" w:hAnsi="Tahoma" w:cs="Tahoma"/>
          <w:color w:val="2A2A2A"/>
          <w:sz w:val="21"/>
          <w:szCs w:val="21"/>
          <w:shd w:val="clear" w:color="auto" w:fill="F9F9F5"/>
        </w:rPr>
        <w:t>(E) preventing its acoustic energy from dissipating by</w:t>
      </w:r>
    </w:p>
    <w:p w:rsidR="009F608D"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12.</w:t>
      </w:r>
      <w:r w:rsidR="009F608D">
        <w:rPr>
          <w:rFonts w:ascii="Tahoma" w:hAnsi="Tahoma" w:cs="Tahoma"/>
          <w:color w:val="2A2A2A"/>
          <w:sz w:val="21"/>
          <w:szCs w:val="21"/>
          <w:shd w:val="clear" w:color="auto" w:fill="F9F9F5"/>
        </w:rPr>
        <w:t>Margaret Courtney-Clarke has traveled to remote dwellings in the Transvaal to photograph the art of Ndebele women, </w:t>
      </w:r>
      <w:r w:rsidR="009F608D">
        <w:rPr>
          <w:rFonts w:ascii="Tahoma" w:hAnsi="Tahoma" w:cs="Tahoma"/>
          <w:color w:val="2A2A2A"/>
          <w:sz w:val="21"/>
          <w:szCs w:val="21"/>
          <w:u w:val="single"/>
          <w:bdr w:val="none" w:sz="0" w:space="0" w:color="auto" w:frame="1"/>
          <w:shd w:val="clear" w:color="auto" w:fill="F9F9F5"/>
        </w:rPr>
        <w:t xml:space="preserve">whose murals are brilliantly colored, their geometrical symmetries embellished with old and new iconography and in a style that varies from woman to woman and </w:t>
      </w:r>
      <w:r w:rsidR="009F608D">
        <w:rPr>
          <w:rFonts w:ascii="Tahoma" w:hAnsi="Tahoma" w:cs="Tahoma"/>
          <w:color w:val="2A2A2A"/>
          <w:sz w:val="21"/>
          <w:szCs w:val="21"/>
          <w:u w:val="single"/>
          <w:bdr w:val="none" w:sz="0" w:space="0" w:color="auto" w:frame="1"/>
          <w:shd w:val="clear" w:color="auto" w:fill="F9F9F5"/>
        </w:rPr>
        <w:lastRenderedPageBreak/>
        <w:t>house to house</w:t>
      </w:r>
      <w:r w:rsidR="009F608D">
        <w:rPr>
          <w:rFonts w:ascii="Tahoma" w:hAnsi="Tahoma" w:cs="Tahoma"/>
          <w:color w:val="2A2A2A"/>
          <w:sz w:val="21"/>
          <w:szCs w:val="21"/>
          <w:shd w:val="clear" w:color="auto" w:fill="F9F9F5"/>
        </w:rPr>
        <w:t>.</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(A) whose murals are brilliantly colored, their geometrical symmetries embellished with old and new iconography and in a style that varies from woman to woman and house to house</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(B) whose murals are brilliantly colored, their geometrical symmetries are embellished with old and new iconography, and their style is varying among women and houses</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(C) whose murals are brilliantly colored, their geometrical symmetries are embellished with old and new iconography, and they are in styles that vary from woman to woman and house to house</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(D) with murals brilliantly colored, their geometrical symmetries embellished with old and new iconography, and their style varies among women and houses</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(E) with murals that are brilliantly colored, their geometrical symmetries embellished with old and new iconography, and their styles vary among women and houses</w:t>
      </w:r>
    </w:p>
    <w:p w:rsidR="009F608D"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13.</w:t>
      </w:r>
      <w:r w:rsidR="009F608D">
        <w:rPr>
          <w:rFonts w:ascii="Tahoma" w:hAnsi="Tahoma" w:cs="Tahoma"/>
          <w:color w:val="2A2A2A"/>
          <w:sz w:val="21"/>
          <w:szCs w:val="21"/>
          <w:shd w:val="clear" w:color="auto" w:fill="F9F9F5"/>
        </w:rPr>
        <w:t>At the annual stockholders meeting, investors heard a presentation on the numerous challenges facing the company, </w:t>
      </w:r>
      <w:r w:rsidR="009F608D">
        <w:rPr>
          <w:rFonts w:ascii="Tahoma" w:hAnsi="Tahoma" w:cs="Tahoma"/>
          <w:color w:val="2A2A2A"/>
          <w:sz w:val="21"/>
          <w:szCs w:val="21"/>
          <w:u w:val="single"/>
          <w:bdr w:val="none" w:sz="0" w:space="0" w:color="auto" w:frame="1"/>
          <w:shd w:val="clear" w:color="auto" w:fill="F9F9F5"/>
        </w:rPr>
        <w:t>including among them the threat from a rival’s multibillion-dollar patent-infringement suit and the declining sales for</w:t>
      </w:r>
      <w:r w:rsidR="009F608D">
        <w:rPr>
          <w:rFonts w:ascii="Tahoma" w:hAnsi="Tahoma" w:cs="Tahoma"/>
          <w:color w:val="2A2A2A"/>
          <w:sz w:val="21"/>
          <w:szCs w:val="21"/>
          <w:shd w:val="clear" w:color="auto" w:fill="F9F9F5"/>
        </w:rPr>
        <w:t> the company’s powerful microprocessor chip.</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(A) including among them the threat from a rival’s multibillion-dollar patent-infringement suit and the declining sales for</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(B) which includes the threat of a rival’s multibillion-dollar patent-infringement suit and declining sales of</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(C) included among these the threat from a rival’s multibillion-dollar patent-infringement suit as well as a decline in sales for</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(D) among them the threat of a rival’s multibillion-dollar patent-infringement suit and the decline in sales of</w:t>
      </w:r>
      <w:r w:rsidR="009F608D">
        <w:rPr>
          <w:rFonts w:ascii="Tahoma" w:hAnsi="Tahoma" w:cs="Tahoma"/>
          <w:color w:val="2A2A2A"/>
          <w:sz w:val="21"/>
          <w:szCs w:val="21"/>
        </w:rPr>
        <w:br/>
      </w:r>
      <w:r w:rsidR="009F608D">
        <w:rPr>
          <w:rFonts w:ascii="Tahoma" w:hAnsi="Tahoma" w:cs="Tahoma"/>
          <w:color w:val="2A2A2A"/>
          <w:sz w:val="21"/>
          <w:szCs w:val="21"/>
        </w:rPr>
        <w:br/>
      </w:r>
      <w:r w:rsidR="009F608D">
        <w:rPr>
          <w:rFonts w:ascii="Tahoma" w:hAnsi="Tahoma" w:cs="Tahoma"/>
          <w:color w:val="2A2A2A"/>
          <w:sz w:val="21"/>
          <w:szCs w:val="21"/>
          <w:shd w:val="clear" w:color="auto" w:fill="F9F9F5"/>
        </w:rPr>
        <w:t>(E) among these the threat from a rival’s multibillion-dollar patent-infringement suit as well as the decline in sales for</w:t>
      </w:r>
    </w:p>
    <w:p w:rsidR="00F11CA9" w:rsidRPr="00EF1890" w:rsidRDefault="00F11CA9">
      <w:pPr>
        <w:rPr>
          <w:rFonts w:ascii="Tahoma" w:hAnsi="Tahoma" w:cs="Tahoma"/>
          <w:color w:val="FF0000"/>
          <w:sz w:val="28"/>
          <w:szCs w:val="28"/>
          <w:shd w:val="clear" w:color="auto" w:fill="F9F9F5"/>
        </w:rPr>
      </w:pPr>
      <w:r w:rsidRPr="00EF1890">
        <w:rPr>
          <w:rFonts w:ascii="Tahoma" w:hAnsi="Tahoma" w:cs="Tahoma"/>
          <w:color w:val="FF0000"/>
          <w:sz w:val="28"/>
          <w:szCs w:val="28"/>
          <w:shd w:val="clear" w:color="auto" w:fill="F9F9F5"/>
        </w:rPr>
        <w:t xml:space="preserve">RELATIVE PRONOUN MODIFIER AND TOUCH RULE </w:t>
      </w:r>
    </w:p>
    <w:p w:rsidR="00F11CA9" w:rsidRDefault="00BB06BB">
      <w:pPr>
        <w:rPr>
          <w:rFonts w:ascii="Tahoma" w:hAnsi="Tahoma" w:cs="Tahoma"/>
          <w:color w:val="2A2A2A"/>
          <w:sz w:val="21"/>
          <w:szCs w:val="21"/>
          <w:shd w:val="clear" w:color="auto" w:fill="F5F5EB"/>
        </w:rPr>
      </w:pPr>
      <w:r>
        <w:rPr>
          <w:rFonts w:ascii="Tahoma" w:hAnsi="Tahoma" w:cs="Tahoma"/>
          <w:color w:val="2A2A2A"/>
          <w:sz w:val="21"/>
          <w:szCs w:val="21"/>
          <w:shd w:val="clear" w:color="auto" w:fill="F5F5EB"/>
        </w:rPr>
        <w:t>14.</w:t>
      </w:r>
      <w:r w:rsidR="00F11CA9">
        <w:rPr>
          <w:rFonts w:ascii="Tahoma" w:hAnsi="Tahoma" w:cs="Tahoma"/>
          <w:color w:val="2A2A2A"/>
          <w:sz w:val="21"/>
          <w:szCs w:val="21"/>
          <w:shd w:val="clear" w:color="auto" w:fill="F5F5EB"/>
        </w:rPr>
        <w:t>At the time of the Mexican agrarian revolution, the most radical faction, that of Zapata and his followers, proposed a return to communal ownership of</w:t>
      </w:r>
      <w:r w:rsidR="00F11CA9">
        <w:rPr>
          <w:rFonts w:ascii="Tahoma" w:hAnsi="Tahoma" w:cs="Tahoma"/>
          <w:color w:val="2A2A2A"/>
          <w:sz w:val="21"/>
          <w:szCs w:val="21"/>
          <w:u w:val="single"/>
          <w:bdr w:val="none" w:sz="0" w:space="0" w:color="auto" w:frame="1"/>
          <w:shd w:val="clear" w:color="auto" w:fill="F5F5EB"/>
        </w:rPr>
        <w:t> land, to what had been a pre-Columbian form of ownership respected by the Spaniards.</w:t>
      </w:r>
      <w:r w:rsidR="00F11CA9">
        <w:rPr>
          <w:rFonts w:ascii="Tahoma" w:hAnsi="Tahoma" w:cs="Tahoma"/>
          <w:color w:val="2A2A2A"/>
          <w:sz w:val="21"/>
          <w:szCs w:val="21"/>
        </w:rPr>
        <w:br/>
      </w:r>
      <w:r w:rsidR="00F11CA9">
        <w:rPr>
          <w:rFonts w:ascii="Tahoma" w:hAnsi="Tahoma" w:cs="Tahoma"/>
          <w:color w:val="2A2A2A"/>
          <w:sz w:val="21"/>
          <w:szCs w:val="21"/>
        </w:rPr>
        <w:br/>
      </w:r>
      <w:r w:rsidR="00F11CA9">
        <w:rPr>
          <w:rFonts w:ascii="Tahoma" w:hAnsi="Tahoma" w:cs="Tahoma"/>
          <w:color w:val="2A2A2A"/>
          <w:sz w:val="21"/>
          <w:szCs w:val="21"/>
          <w:shd w:val="clear" w:color="auto" w:fill="F5F5EB"/>
        </w:rPr>
        <w:t>(A) land, to what had been a pre-Columbian form of ownership respected by the Spaniards ---</w:t>
      </w:r>
      <w:r w:rsidR="00F11CA9">
        <w:rPr>
          <w:rFonts w:ascii="Tahoma" w:hAnsi="Tahoma" w:cs="Tahoma"/>
          <w:color w:val="2A2A2A"/>
          <w:sz w:val="21"/>
          <w:szCs w:val="21"/>
        </w:rPr>
        <w:br/>
      </w:r>
      <w:r w:rsidR="00F11CA9">
        <w:rPr>
          <w:rFonts w:ascii="Tahoma" w:hAnsi="Tahoma" w:cs="Tahoma"/>
          <w:color w:val="2A2A2A"/>
          <w:sz w:val="21"/>
          <w:szCs w:val="21"/>
          <w:shd w:val="clear" w:color="auto" w:fill="F5F5EB"/>
        </w:rPr>
        <w:t>(B) land, a form of ownership of the pre-Columbians and respected by the Spaniards</w:t>
      </w:r>
      <w:r w:rsidR="00F11CA9">
        <w:rPr>
          <w:rFonts w:ascii="Tahoma" w:hAnsi="Tahoma" w:cs="Tahoma"/>
          <w:color w:val="2A2A2A"/>
          <w:sz w:val="21"/>
          <w:szCs w:val="21"/>
        </w:rPr>
        <w:br/>
      </w:r>
      <w:r w:rsidR="00F11CA9">
        <w:rPr>
          <w:rFonts w:ascii="Tahoma" w:hAnsi="Tahoma" w:cs="Tahoma"/>
          <w:color w:val="2A2A2A"/>
          <w:sz w:val="21"/>
          <w:szCs w:val="21"/>
          <w:shd w:val="clear" w:color="auto" w:fill="F5F5EB"/>
        </w:rPr>
        <w:t>(C) land, respected by the Spaniards and a pre-Columbian form of ownership</w:t>
      </w:r>
      <w:r w:rsidR="00F11CA9">
        <w:rPr>
          <w:rFonts w:ascii="Tahoma" w:hAnsi="Tahoma" w:cs="Tahoma"/>
          <w:color w:val="2A2A2A"/>
          <w:sz w:val="21"/>
          <w:szCs w:val="21"/>
        </w:rPr>
        <w:br/>
      </w:r>
      <w:r w:rsidR="00F11CA9">
        <w:rPr>
          <w:rFonts w:ascii="Tahoma" w:hAnsi="Tahoma" w:cs="Tahoma"/>
          <w:color w:val="2A2A2A"/>
          <w:sz w:val="21"/>
          <w:szCs w:val="21"/>
          <w:shd w:val="clear" w:color="auto" w:fill="F5F5EB"/>
        </w:rPr>
        <w:t>(D) land in which a pre-Columbian form of ownership was respected by the Spaniards</w:t>
      </w:r>
      <w:r w:rsidR="00F11CA9">
        <w:rPr>
          <w:rFonts w:ascii="Tahoma" w:hAnsi="Tahoma" w:cs="Tahoma"/>
          <w:color w:val="2A2A2A"/>
          <w:sz w:val="21"/>
          <w:szCs w:val="21"/>
        </w:rPr>
        <w:br/>
      </w:r>
      <w:r w:rsidR="00F11CA9">
        <w:rPr>
          <w:rFonts w:ascii="Tahoma" w:hAnsi="Tahoma" w:cs="Tahoma"/>
          <w:color w:val="2A2A2A"/>
          <w:sz w:val="21"/>
          <w:szCs w:val="21"/>
          <w:shd w:val="clear" w:color="auto" w:fill="F5F5EB"/>
        </w:rPr>
        <w:t>(E) land that had been a pre-Columbian form of ownership respected by the Spaniards</w:t>
      </w:r>
    </w:p>
    <w:p w:rsidR="003075BC" w:rsidRPr="00BB06BB" w:rsidRDefault="003075BC">
      <w:pPr>
        <w:rPr>
          <w:rFonts w:ascii="Tahoma" w:hAnsi="Tahoma" w:cs="Tahoma"/>
          <w:color w:val="FF0000"/>
          <w:sz w:val="28"/>
          <w:szCs w:val="28"/>
          <w:shd w:val="clear" w:color="auto" w:fill="F5F5EB"/>
        </w:rPr>
      </w:pPr>
      <w:r w:rsidRPr="00BB06BB">
        <w:rPr>
          <w:rFonts w:ascii="Tahoma" w:hAnsi="Tahoma" w:cs="Tahoma"/>
          <w:color w:val="FF0000"/>
          <w:sz w:val="28"/>
          <w:szCs w:val="28"/>
          <w:shd w:val="clear" w:color="auto" w:fill="F5F5EB"/>
        </w:rPr>
        <w:lastRenderedPageBreak/>
        <w:t>NOUN + NOUN MODIFIERS WRONG IN SUCH CASES</w:t>
      </w:r>
    </w:p>
    <w:p w:rsidR="003075BC" w:rsidRDefault="00BB06BB">
      <w:pPr>
        <w:rPr>
          <w:rFonts w:ascii="Helvetica" w:hAnsi="Helvetica"/>
          <w:color w:val="262629"/>
          <w:sz w:val="21"/>
          <w:szCs w:val="21"/>
          <w:shd w:val="clear" w:color="auto" w:fill="FFFFFF"/>
        </w:rPr>
      </w:pPr>
      <w:r>
        <w:rPr>
          <w:rFonts w:ascii="Helvetica" w:hAnsi="Helvetica"/>
          <w:color w:val="262629"/>
          <w:sz w:val="21"/>
          <w:szCs w:val="21"/>
          <w:shd w:val="clear" w:color="auto" w:fill="FFFFFF"/>
        </w:rPr>
        <w:t>15.</w:t>
      </w:r>
      <w:r w:rsidR="003075BC">
        <w:rPr>
          <w:rFonts w:ascii="Helvetica" w:hAnsi="Helvetica"/>
          <w:color w:val="262629"/>
          <w:sz w:val="21"/>
          <w:szCs w:val="21"/>
          <w:shd w:val="clear" w:color="auto" w:fill="FFFFFF"/>
        </w:rPr>
        <w:t>The computer company has announced that it will purchase the color-printing division of a rival company for $950 </w:t>
      </w:r>
      <w:r w:rsidR="003075BC">
        <w:rPr>
          <w:rFonts w:ascii="Helvetica" w:hAnsi="Helvetica"/>
          <w:color w:val="262629"/>
          <w:sz w:val="21"/>
          <w:szCs w:val="21"/>
          <w:u w:val="single"/>
          <w:shd w:val="clear" w:color="auto" w:fill="FFFFFF"/>
        </w:rPr>
        <w:t>million, which is part of a deal that will make</w:t>
      </w:r>
      <w:r w:rsidR="003075BC">
        <w:rPr>
          <w:rFonts w:ascii="Helvetica" w:hAnsi="Helvetica"/>
          <w:color w:val="262629"/>
          <w:sz w:val="21"/>
          <w:szCs w:val="21"/>
          <w:shd w:val="clear" w:color="auto" w:fill="FFFFFF"/>
        </w:rPr>
        <w:t> it the largest manufacturer in the office color-printing market.</w:t>
      </w:r>
      <w:r w:rsidR="003075BC">
        <w:rPr>
          <w:rFonts w:ascii="Helvetica" w:hAnsi="Helvetica"/>
          <w:color w:val="262629"/>
          <w:sz w:val="21"/>
          <w:szCs w:val="21"/>
        </w:rPr>
        <w:br/>
      </w:r>
      <w:r w:rsidR="003075BC">
        <w:rPr>
          <w:rFonts w:ascii="Helvetica" w:hAnsi="Helvetica"/>
          <w:color w:val="262629"/>
          <w:sz w:val="21"/>
          <w:szCs w:val="21"/>
          <w:shd w:val="clear" w:color="auto" w:fill="FFFFFF"/>
        </w:rPr>
        <w:t>A) million, which is part of a deal that will make</w:t>
      </w:r>
      <w:r w:rsidR="003075BC">
        <w:rPr>
          <w:rFonts w:ascii="Helvetica" w:hAnsi="Helvetica"/>
          <w:color w:val="262629"/>
          <w:sz w:val="21"/>
          <w:szCs w:val="21"/>
        </w:rPr>
        <w:br/>
      </w:r>
      <w:r w:rsidR="003075BC">
        <w:rPr>
          <w:rFonts w:ascii="Helvetica" w:hAnsi="Helvetica"/>
          <w:color w:val="262629"/>
          <w:sz w:val="21"/>
          <w:szCs w:val="21"/>
          <w:shd w:val="clear" w:color="auto" w:fill="FFFFFF"/>
        </w:rPr>
        <w:t>B) million, a part of a deal that makes</w:t>
      </w:r>
      <w:r w:rsidR="003075BC">
        <w:rPr>
          <w:rFonts w:ascii="Helvetica" w:hAnsi="Helvetica"/>
          <w:color w:val="262629"/>
          <w:sz w:val="21"/>
          <w:szCs w:val="21"/>
        </w:rPr>
        <w:br/>
      </w:r>
      <w:r w:rsidR="003075BC">
        <w:rPr>
          <w:rFonts w:ascii="Helvetica" w:hAnsi="Helvetica"/>
          <w:color w:val="262629"/>
          <w:sz w:val="21"/>
          <w:szCs w:val="21"/>
          <w:shd w:val="clear" w:color="auto" w:fill="FFFFFF"/>
        </w:rPr>
        <w:t>C) million, part of a deal making</w:t>
      </w:r>
      <w:r w:rsidR="003075BC">
        <w:rPr>
          <w:rFonts w:ascii="Helvetica" w:hAnsi="Helvetica"/>
          <w:color w:val="262629"/>
          <w:sz w:val="21"/>
          <w:szCs w:val="21"/>
        </w:rPr>
        <w:br/>
      </w:r>
      <w:r w:rsidR="003075BC">
        <w:rPr>
          <w:rFonts w:ascii="Helvetica" w:hAnsi="Helvetica"/>
          <w:color w:val="262629"/>
          <w:sz w:val="21"/>
          <w:szCs w:val="21"/>
          <w:shd w:val="clear" w:color="auto" w:fill="FFFFFF"/>
        </w:rPr>
        <w:t>D) million as a part of a deal to make</w:t>
      </w:r>
      <w:r w:rsidR="003075BC">
        <w:rPr>
          <w:rFonts w:ascii="Helvetica" w:hAnsi="Helvetica"/>
          <w:color w:val="262629"/>
          <w:sz w:val="21"/>
          <w:szCs w:val="21"/>
        </w:rPr>
        <w:br/>
      </w:r>
      <w:r w:rsidR="003075BC">
        <w:rPr>
          <w:rFonts w:ascii="Helvetica" w:hAnsi="Helvetica"/>
          <w:color w:val="262629"/>
          <w:sz w:val="21"/>
          <w:szCs w:val="21"/>
          <w:shd w:val="clear" w:color="auto" w:fill="FFFFFF"/>
        </w:rPr>
        <w:t>E) million as part of a deal that will make</w:t>
      </w:r>
    </w:p>
    <w:p w:rsidR="00AB78D0" w:rsidRDefault="00BB06BB">
      <w:pPr>
        <w:rPr>
          <w:rFonts w:ascii="Helvetica" w:hAnsi="Helvetica"/>
          <w:color w:val="262629"/>
          <w:sz w:val="21"/>
          <w:szCs w:val="21"/>
          <w:shd w:val="clear" w:color="auto" w:fill="FFFFFF"/>
        </w:rPr>
      </w:pPr>
      <w:r>
        <w:rPr>
          <w:rFonts w:ascii="Tahoma" w:hAnsi="Tahoma" w:cs="Tahoma"/>
          <w:color w:val="2A2A2A"/>
          <w:sz w:val="21"/>
          <w:szCs w:val="21"/>
          <w:shd w:val="clear" w:color="auto" w:fill="F9F9F5"/>
        </w:rPr>
        <w:t>16.</w:t>
      </w:r>
      <w:r w:rsidR="00AB78D0">
        <w:rPr>
          <w:rFonts w:ascii="Tahoma" w:hAnsi="Tahoma" w:cs="Tahoma"/>
          <w:color w:val="2A2A2A"/>
          <w:sz w:val="21"/>
          <w:szCs w:val="21"/>
          <w:shd w:val="clear" w:color="auto" w:fill="F9F9F5"/>
        </w:rPr>
        <w:t>A group of paleontologists recently announced that a site in Utah has yielded fossils of some of the biggest armored dinosaurs ever found, </w:t>
      </w:r>
      <w:r w:rsidR="00AB78D0">
        <w:rPr>
          <w:rFonts w:ascii="Tahoma" w:hAnsi="Tahoma" w:cs="Tahoma"/>
          <w:color w:val="2A2A2A"/>
          <w:sz w:val="21"/>
          <w:szCs w:val="21"/>
          <w:u w:val="single"/>
          <w:bdr w:val="none" w:sz="0" w:space="0" w:color="auto" w:frame="1"/>
          <w:shd w:val="clear" w:color="auto" w:fill="F9F9F5"/>
        </w:rPr>
        <w:t>and that they were at least 25 million years older than any similar dinosaur type previously</w:t>
      </w:r>
      <w:r w:rsidR="00AB78D0">
        <w:rPr>
          <w:rFonts w:ascii="Tahoma" w:hAnsi="Tahoma" w:cs="Tahoma"/>
          <w:color w:val="2A2A2A"/>
          <w:sz w:val="21"/>
          <w:szCs w:val="21"/>
          <w:shd w:val="clear" w:color="auto" w:fill="F9F9F5"/>
        </w:rPr>
        <w:t> found in North America.</w:t>
      </w:r>
      <w:r w:rsidR="00AB78D0">
        <w:rPr>
          <w:rFonts w:ascii="Tahoma" w:hAnsi="Tahoma" w:cs="Tahoma"/>
          <w:color w:val="2A2A2A"/>
          <w:sz w:val="21"/>
          <w:szCs w:val="21"/>
        </w:rPr>
        <w:br/>
      </w:r>
      <w:r w:rsidR="00AB78D0">
        <w:rPr>
          <w:rFonts w:ascii="Tahoma" w:hAnsi="Tahoma" w:cs="Tahoma"/>
          <w:color w:val="2A2A2A"/>
          <w:sz w:val="21"/>
          <w:szCs w:val="21"/>
        </w:rPr>
        <w:br/>
      </w:r>
      <w:r w:rsidR="00AB78D0">
        <w:rPr>
          <w:rFonts w:ascii="Tahoma" w:hAnsi="Tahoma" w:cs="Tahoma"/>
          <w:color w:val="2A2A2A"/>
          <w:sz w:val="21"/>
          <w:szCs w:val="21"/>
        </w:rPr>
        <w:br/>
      </w:r>
      <w:r w:rsidR="00AB78D0">
        <w:rPr>
          <w:rFonts w:ascii="Tahoma" w:hAnsi="Tahoma" w:cs="Tahoma"/>
          <w:color w:val="2A2A2A"/>
          <w:sz w:val="21"/>
          <w:szCs w:val="21"/>
          <w:shd w:val="clear" w:color="auto" w:fill="F9F9F5"/>
        </w:rPr>
        <w:t>(A) and that they were at least 25 million years older than any similar dinosaur type previously</w:t>
      </w:r>
      <w:r w:rsidR="00AB78D0">
        <w:rPr>
          <w:rFonts w:ascii="Tahoma" w:hAnsi="Tahoma" w:cs="Tahoma"/>
          <w:color w:val="2A2A2A"/>
          <w:sz w:val="21"/>
          <w:szCs w:val="21"/>
        </w:rPr>
        <w:br/>
      </w:r>
      <w:r w:rsidR="00AB78D0">
        <w:rPr>
          <w:rFonts w:ascii="Tahoma" w:hAnsi="Tahoma" w:cs="Tahoma"/>
          <w:color w:val="2A2A2A"/>
          <w:sz w:val="21"/>
          <w:szCs w:val="21"/>
        </w:rPr>
        <w:br/>
      </w:r>
      <w:r w:rsidR="00AB78D0">
        <w:rPr>
          <w:rFonts w:ascii="Tahoma" w:hAnsi="Tahoma" w:cs="Tahoma"/>
          <w:color w:val="2A2A2A"/>
          <w:sz w:val="21"/>
          <w:szCs w:val="21"/>
          <w:shd w:val="clear" w:color="auto" w:fill="F9F9F5"/>
        </w:rPr>
        <w:t>(B) and they are at least 25 million years older than those of any similar dinosaur type that previously was</w:t>
      </w:r>
      <w:r w:rsidR="00AB78D0">
        <w:rPr>
          <w:rFonts w:ascii="Tahoma" w:hAnsi="Tahoma" w:cs="Tahoma"/>
          <w:color w:val="2A2A2A"/>
          <w:sz w:val="21"/>
          <w:szCs w:val="21"/>
        </w:rPr>
        <w:br/>
      </w:r>
      <w:r w:rsidR="00AB78D0">
        <w:rPr>
          <w:rFonts w:ascii="Tahoma" w:hAnsi="Tahoma" w:cs="Tahoma"/>
          <w:color w:val="2A2A2A"/>
          <w:sz w:val="21"/>
          <w:szCs w:val="21"/>
        </w:rPr>
        <w:br/>
      </w:r>
      <w:r w:rsidR="00AB78D0">
        <w:rPr>
          <w:rFonts w:ascii="Tahoma" w:hAnsi="Tahoma" w:cs="Tahoma"/>
          <w:color w:val="2A2A2A"/>
          <w:sz w:val="21"/>
          <w:szCs w:val="21"/>
          <w:shd w:val="clear" w:color="auto" w:fill="F9F9F5"/>
        </w:rPr>
        <w:t>(C) and the fossils are at least 25 million years older than any similar dinosaur types that previously were</w:t>
      </w:r>
      <w:r w:rsidR="00AB78D0">
        <w:rPr>
          <w:rFonts w:ascii="Tahoma" w:hAnsi="Tahoma" w:cs="Tahoma"/>
          <w:color w:val="2A2A2A"/>
          <w:sz w:val="21"/>
          <w:szCs w:val="21"/>
        </w:rPr>
        <w:br/>
      </w:r>
      <w:r w:rsidR="00AB78D0">
        <w:rPr>
          <w:rFonts w:ascii="Tahoma" w:hAnsi="Tahoma" w:cs="Tahoma"/>
          <w:color w:val="2A2A2A"/>
          <w:sz w:val="21"/>
          <w:szCs w:val="21"/>
        </w:rPr>
        <w:br/>
      </w:r>
      <w:r w:rsidR="00AB78D0">
        <w:rPr>
          <w:rFonts w:ascii="Tahoma" w:hAnsi="Tahoma" w:cs="Tahoma"/>
          <w:color w:val="2A2A2A"/>
          <w:sz w:val="21"/>
          <w:szCs w:val="21"/>
          <w:shd w:val="clear" w:color="auto" w:fill="F9F9F5"/>
        </w:rPr>
        <w:t>(D) fossils that are at least 25 million years older than those of any similar dinosaur type previously</w:t>
      </w:r>
      <w:r w:rsidR="00AB78D0">
        <w:rPr>
          <w:rFonts w:ascii="Tahoma" w:hAnsi="Tahoma" w:cs="Tahoma"/>
          <w:color w:val="2A2A2A"/>
          <w:sz w:val="21"/>
          <w:szCs w:val="21"/>
        </w:rPr>
        <w:br/>
      </w:r>
      <w:r w:rsidR="00AB78D0">
        <w:rPr>
          <w:rFonts w:ascii="Tahoma" w:hAnsi="Tahoma" w:cs="Tahoma"/>
          <w:color w:val="2A2A2A"/>
          <w:sz w:val="21"/>
          <w:szCs w:val="21"/>
        </w:rPr>
        <w:br/>
      </w:r>
      <w:r w:rsidR="00AB78D0">
        <w:rPr>
          <w:rFonts w:ascii="Tahoma" w:hAnsi="Tahoma" w:cs="Tahoma"/>
          <w:color w:val="2A2A2A"/>
          <w:sz w:val="21"/>
          <w:szCs w:val="21"/>
          <w:shd w:val="clear" w:color="auto" w:fill="F9F9F5"/>
        </w:rPr>
        <w:t>(E) fossils at least 25 million years older than similar dinosaur types previously</w:t>
      </w:r>
    </w:p>
    <w:p w:rsidR="003075BC" w:rsidRDefault="003075BC">
      <w:pPr>
        <w:rPr>
          <w:rFonts w:ascii="Helvetica" w:hAnsi="Helvetica"/>
          <w:color w:val="262629"/>
          <w:sz w:val="21"/>
          <w:szCs w:val="21"/>
          <w:shd w:val="clear" w:color="auto" w:fill="FFFFFF"/>
        </w:rPr>
      </w:pPr>
    </w:p>
    <w:p w:rsidR="003075BC" w:rsidRDefault="00BB06BB">
      <w:pPr>
        <w:rPr>
          <w:rFonts w:ascii="Helvetica" w:hAnsi="Helvetica"/>
          <w:color w:val="262629"/>
          <w:sz w:val="21"/>
          <w:szCs w:val="21"/>
          <w:shd w:val="clear" w:color="auto" w:fill="FFFFFF"/>
        </w:rPr>
      </w:pPr>
      <w:r w:rsidRPr="00BB06BB">
        <w:rPr>
          <w:rFonts w:ascii="Helvetica" w:hAnsi="Helvetica"/>
          <w:color w:val="FF0000"/>
          <w:sz w:val="28"/>
          <w:szCs w:val="28"/>
          <w:shd w:val="clear" w:color="auto" w:fill="FFFFFF"/>
        </w:rPr>
        <w:t>CAREFULLY LOOK AT THE ANTECEDENT - THOSE</w:t>
      </w:r>
    </w:p>
    <w:p w:rsidR="003075BC"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17.</w:t>
      </w:r>
      <w:r w:rsidR="003075BC">
        <w:rPr>
          <w:rFonts w:ascii="Tahoma" w:hAnsi="Tahoma" w:cs="Tahoma"/>
          <w:color w:val="2A2A2A"/>
          <w:sz w:val="21"/>
          <w:szCs w:val="21"/>
          <w:shd w:val="clear" w:color="auto" w:fill="F9F9F5"/>
        </w:rPr>
        <w:t>According to surveys by the National Institute on Drug Abuse, about 20 percent of young adults used cocaine in 1979, </w:t>
      </w:r>
      <w:r w:rsidR="003075BC">
        <w:rPr>
          <w:rFonts w:ascii="Tahoma" w:hAnsi="Tahoma" w:cs="Tahoma"/>
          <w:color w:val="2A2A2A"/>
          <w:sz w:val="21"/>
          <w:szCs w:val="21"/>
          <w:u w:val="single"/>
          <w:bdr w:val="none" w:sz="0" w:space="0" w:color="auto" w:frame="1"/>
          <w:shd w:val="clear" w:color="auto" w:fill="F9F9F5"/>
        </w:rPr>
        <w:t>doubling those reported in the 1977 survey.</w:t>
      </w:r>
      <w:r w:rsidR="003075BC">
        <w:rPr>
          <w:rFonts w:ascii="Tahoma" w:hAnsi="Tahoma" w:cs="Tahoma"/>
          <w:color w:val="2A2A2A"/>
          <w:sz w:val="21"/>
          <w:szCs w:val="21"/>
        </w:rPr>
        <w:br/>
      </w:r>
      <w:r w:rsidR="003075BC">
        <w:rPr>
          <w:rFonts w:ascii="Tahoma" w:hAnsi="Tahoma" w:cs="Tahoma"/>
          <w:color w:val="2A2A2A"/>
          <w:sz w:val="21"/>
          <w:szCs w:val="21"/>
        </w:rPr>
        <w:br/>
      </w:r>
      <w:r w:rsidR="003075BC">
        <w:rPr>
          <w:rFonts w:ascii="Tahoma" w:hAnsi="Tahoma" w:cs="Tahoma"/>
          <w:color w:val="2A2A2A"/>
          <w:sz w:val="21"/>
          <w:szCs w:val="21"/>
        </w:rPr>
        <w:br/>
      </w:r>
      <w:r w:rsidR="003075BC">
        <w:rPr>
          <w:rFonts w:ascii="Tahoma" w:hAnsi="Tahoma" w:cs="Tahoma"/>
          <w:color w:val="2A2A2A"/>
          <w:sz w:val="21"/>
          <w:szCs w:val="21"/>
          <w:shd w:val="clear" w:color="auto" w:fill="F9F9F5"/>
        </w:rPr>
        <w:t>(A) doubling those reported in the 1977 survey</w:t>
      </w:r>
      <w:r w:rsidR="003075BC">
        <w:rPr>
          <w:rFonts w:ascii="Tahoma" w:hAnsi="Tahoma" w:cs="Tahoma"/>
          <w:color w:val="2A2A2A"/>
          <w:sz w:val="21"/>
          <w:szCs w:val="21"/>
        </w:rPr>
        <w:br/>
      </w:r>
      <w:r w:rsidR="003075BC">
        <w:rPr>
          <w:rFonts w:ascii="Tahoma" w:hAnsi="Tahoma" w:cs="Tahoma"/>
          <w:color w:val="2A2A2A"/>
          <w:sz w:val="21"/>
          <w:szCs w:val="21"/>
        </w:rPr>
        <w:br/>
      </w:r>
      <w:r w:rsidR="003075BC">
        <w:rPr>
          <w:rFonts w:ascii="Tahoma" w:hAnsi="Tahoma" w:cs="Tahoma"/>
          <w:color w:val="2A2A2A"/>
          <w:sz w:val="21"/>
          <w:szCs w:val="21"/>
          <w:shd w:val="clear" w:color="auto" w:fill="F9F9F5"/>
        </w:rPr>
        <w:t>(B) to double the number the 1977 survey reported</w:t>
      </w:r>
      <w:r w:rsidR="003075BC">
        <w:rPr>
          <w:rFonts w:ascii="Tahoma" w:hAnsi="Tahoma" w:cs="Tahoma"/>
          <w:color w:val="2A2A2A"/>
          <w:sz w:val="21"/>
          <w:szCs w:val="21"/>
        </w:rPr>
        <w:br/>
      </w:r>
      <w:r w:rsidR="003075BC">
        <w:rPr>
          <w:rFonts w:ascii="Tahoma" w:hAnsi="Tahoma" w:cs="Tahoma"/>
          <w:color w:val="2A2A2A"/>
          <w:sz w:val="21"/>
          <w:szCs w:val="21"/>
        </w:rPr>
        <w:br/>
      </w:r>
      <w:r w:rsidR="003075BC">
        <w:rPr>
          <w:rFonts w:ascii="Tahoma" w:hAnsi="Tahoma" w:cs="Tahoma"/>
          <w:color w:val="2A2A2A"/>
          <w:sz w:val="21"/>
          <w:szCs w:val="21"/>
          <w:shd w:val="clear" w:color="auto" w:fill="F9F9F5"/>
        </w:rPr>
        <w:t>(C) twice those the 1977 survey reported</w:t>
      </w:r>
      <w:r w:rsidR="003075BC">
        <w:rPr>
          <w:rFonts w:ascii="Tahoma" w:hAnsi="Tahoma" w:cs="Tahoma"/>
          <w:color w:val="2A2A2A"/>
          <w:sz w:val="21"/>
          <w:szCs w:val="21"/>
        </w:rPr>
        <w:br/>
      </w:r>
      <w:r w:rsidR="003075BC">
        <w:rPr>
          <w:rFonts w:ascii="Tahoma" w:hAnsi="Tahoma" w:cs="Tahoma"/>
          <w:color w:val="2A2A2A"/>
          <w:sz w:val="21"/>
          <w:szCs w:val="21"/>
        </w:rPr>
        <w:br/>
      </w:r>
      <w:r w:rsidR="003075BC">
        <w:rPr>
          <w:rFonts w:ascii="Tahoma" w:hAnsi="Tahoma" w:cs="Tahoma"/>
          <w:color w:val="2A2A2A"/>
          <w:sz w:val="21"/>
          <w:szCs w:val="21"/>
          <w:shd w:val="clear" w:color="auto" w:fill="F9F9F5"/>
        </w:rPr>
        <w:t>(D) twice as much as those reported in the 1977 survey</w:t>
      </w:r>
      <w:r w:rsidR="003075BC">
        <w:rPr>
          <w:rFonts w:ascii="Tahoma" w:hAnsi="Tahoma" w:cs="Tahoma"/>
          <w:color w:val="2A2A2A"/>
          <w:sz w:val="21"/>
          <w:szCs w:val="21"/>
        </w:rPr>
        <w:br/>
      </w:r>
      <w:r w:rsidR="003075BC">
        <w:rPr>
          <w:rFonts w:ascii="Tahoma" w:hAnsi="Tahoma" w:cs="Tahoma"/>
          <w:color w:val="2A2A2A"/>
          <w:sz w:val="21"/>
          <w:szCs w:val="21"/>
        </w:rPr>
        <w:br/>
      </w:r>
      <w:r w:rsidR="003075BC">
        <w:rPr>
          <w:rFonts w:ascii="Tahoma" w:hAnsi="Tahoma" w:cs="Tahoma"/>
          <w:color w:val="2A2A2A"/>
          <w:sz w:val="21"/>
          <w:szCs w:val="21"/>
          <w:shd w:val="clear" w:color="auto" w:fill="F9F9F5"/>
        </w:rPr>
        <w:t>(E) twice the number reported in the 1977 survey</w:t>
      </w:r>
    </w:p>
    <w:p w:rsidR="00544F09" w:rsidRDefault="00544F09">
      <w:pPr>
        <w:rPr>
          <w:rFonts w:ascii="Tahoma" w:hAnsi="Tahoma" w:cs="Tahoma"/>
          <w:color w:val="2A2A2A"/>
          <w:sz w:val="21"/>
          <w:szCs w:val="21"/>
          <w:shd w:val="clear" w:color="auto" w:fill="F9F9F5"/>
        </w:rPr>
      </w:pPr>
    </w:p>
    <w:p w:rsidR="00544F09" w:rsidRPr="00EF1890" w:rsidRDefault="00544F09">
      <w:pPr>
        <w:rPr>
          <w:rFonts w:ascii="Helvetica" w:hAnsi="Helvetica"/>
          <w:color w:val="FF0000"/>
          <w:sz w:val="28"/>
          <w:szCs w:val="28"/>
          <w:shd w:val="clear" w:color="auto" w:fill="FFFFFF"/>
        </w:rPr>
      </w:pPr>
      <w:r w:rsidRPr="00EF1890">
        <w:rPr>
          <w:rFonts w:ascii="Tahoma" w:hAnsi="Tahoma" w:cs="Tahoma"/>
          <w:color w:val="FF0000"/>
          <w:sz w:val="28"/>
          <w:szCs w:val="28"/>
          <w:shd w:val="clear" w:color="auto" w:fill="F9F9F5"/>
        </w:rPr>
        <w:t xml:space="preserve">BEING USAGE </w:t>
      </w:r>
    </w:p>
    <w:p w:rsidR="003075BC"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lastRenderedPageBreak/>
        <w:t>18.</w:t>
      </w:r>
      <w:r w:rsidR="00544F09">
        <w:rPr>
          <w:rFonts w:ascii="Tahoma" w:hAnsi="Tahoma" w:cs="Tahoma"/>
          <w:color w:val="2A2A2A"/>
          <w:sz w:val="21"/>
          <w:szCs w:val="21"/>
          <w:shd w:val="clear" w:color="auto" w:fill="F9F9F5"/>
        </w:rPr>
        <w:t>Spanning more than fifty years, Friedrich </w:t>
      </w:r>
      <w:r w:rsidR="00544F09">
        <w:rPr>
          <w:rFonts w:ascii="Tahoma" w:hAnsi="Tahoma" w:cs="Tahoma"/>
          <w:color w:val="2A2A2A"/>
          <w:sz w:val="21"/>
          <w:szCs w:val="21"/>
          <w:u w:val="single"/>
          <w:bdr w:val="none" w:sz="0" w:space="0" w:color="auto" w:frame="1"/>
          <w:shd w:val="clear" w:color="auto" w:fill="F9F9F5"/>
        </w:rPr>
        <w:t>Muller began his career in an unpromising apprenticeship as</w:t>
      </w:r>
      <w:r w:rsidR="00544F09">
        <w:rPr>
          <w:rFonts w:ascii="Tahoma" w:hAnsi="Tahoma" w:cs="Tahoma"/>
          <w:color w:val="2A2A2A"/>
          <w:sz w:val="21"/>
          <w:szCs w:val="21"/>
          <w:shd w:val="clear" w:color="auto" w:fill="F9F9F5"/>
        </w:rPr>
        <w:t> a Sanskrit scholar and culminated in virtually every honor that European governments and learned societies could bestow.</w:t>
      </w:r>
      <w:r w:rsidR="00544F09">
        <w:rPr>
          <w:rFonts w:ascii="Tahoma" w:hAnsi="Tahoma" w:cs="Tahoma"/>
          <w:color w:val="2A2A2A"/>
          <w:sz w:val="21"/>
          <w:szCs w:val="21"/>
        </w:rPr>
        <w:br/>
      </w:r>
      <w:r w:rsidR="00544F09">
        <w:rPr>
          <w:rFonts w:ascii="Tahoma" w:hAnsi="Tahoma" w:cs="Tahoma"/>
          <w:color w:val="2A2A2A"/>
          <w:sz w:val="21"/>
          <w:szCs w:val="21"/>
        </w:rPr>
        <w:br/>
      </w:r>
      <w:r w:rsidR="00544F09">
        <w:rPr>
          <w:rFonts w:ascii="Tahoma" w:hAnsi="Tahoma" w:cs="Tahoma"/>
          <w:color w:val="2A2A2A"/>
          <w:sz w:val="21"/>
          <w:szCs w:val="21"/>
          <w:shd w:val="clear" w:color="auto" w:fill="F9F9F5"/>
        </w:rPr>
        <w:t>(A) Muller began his career in an unpromising apprenticeship as</w:t>
      </w:r>
      <w:r w:rsidR="00544F09">
        <w:rPr>
          <w:rFonts w:ascii="Tahoma" w:hAnsi="Tahoma" w:cs="Tahoma"/>
          <w:color w:val="2A2A2A"/>
          <w:sz w:val="21"/>
          <w:szCs w:val="21"/>
        </w:rPr>
        <w:br/>
      </w:r>
      <w:r w:rsidR="00544F09">
        <w:rPr>
          <w:rFonts w:ascii="Tahoma" w:hAnsi="Tahoma" w:cs="Tahoma"/>
          <w:color w:val="2A2A2A"/>
          <w:sz w:val="21"/>
          <w:szCs w:val="21"/>
          <w:shd w:val="clear" w:color="auto" w:fill="F9F9F5"/>
        </w:rPr>
        <w:t>(B) Muller’s career began in an unpromising apprenticeship as</w:t>
      </w:r>
      <w:r w:rsidR="00544F09">
        <w:rPr>
          <w:rFonts w:ascii="Tahoma" w:hAnsi="Tahoma" w:cs="Tahoma"/>
          <w:color w:val="2A2A2A"/>
          <w:sz w:val="21"/>
          <w:szCs w:val="21"/>
        </w:rPr>
        <w:br/>
      </w:r>
      <w:r w:rsidR="00544F09">
        <w:rPr>
          <w:rFonts w:ascii="Tahoma" w:hAnsi="Tahoma" w:cs="Tahoma"/>
          <w:color w:val="2A2A2A"/>
          <w:sz w:val="21"/>
          <w:szCs w:val="21"/>
          <w:shd w:val="clear" w:color="auto" w:fill="F9F9F5"/>
        </w:rPr>
        <w:t>(C) Muller’s career began with the unpromising apprenticeship of being</w:t>
      </w:r>
      <w:r w:rsidR="00544F09">
        <w:rPr>
          <w:rFonts w:ascii="Tahoma" w:hAnsi="Tahoma" w:cs="Tahoma"/>
          <w:color w:val="2A2A2A"/>
          <w:sz w:val="21"/>
          <w:szCs w:val="21"/>
        </w:rPr>
        <w:br/>
      </w:r>
      <w:r w:rsidR="00544F09">
        <w:rPr>
          <w:rFonts w:ascii="Tahoma" w:hAnsi="Tahoma" w:cs="Tahoma"/>
          <w:color w:val="2A2A2A"/>
          <w:sz w:val="21"/>
          <w:szCs w:val="21"/>
          <w:shd w:val="clear" w:color="auto" w:fill="F9F9F5"/>
        </w:rPr>
        <w:t>(D) Muller had begun his career with the unpromising apprenticeship of being</w:t>
      </w:r>
      <w:r w:rsidR="00544F09">
        <w:rPr>
          <w:rFonts w:ascii="Tahoma" w:hAnsi="Tahoma" w:cs="Tahoma"/>
          <w:color w:val="2A2A2A"/>
          <w:sz w:val="21"/>
          <w:szCs w:val="21"/>
        </w:rPr>
        <w:br/>
      </w:r>
      <w:r w:rsidR="00544F09">
        <w:rPr>
          <w:rFonts w:ascii="Tahoma" w:hAnsi="Tahoma" w:cs="Tahoma"/>
          <w:color w:val="2A2A2A"/>
          <w:sz w:val="21"/>
          <w:szCs w:val="21"/>
          <w:shd w:val="clear" w:color="auto" w:fill="F9F9F5"/>
        </w:rPr>
        <w:t>(E) the career of Muller has begun with an unpromising apprenticeship of</w:t>
      </w:r>
    </w:p>
    <w:p w:rsidR="00544F09" w:rsidRDefault="00544F09">
      <w:pPr>
        <w:rPr>
          <w:rFonts w:ascii="Tahoma" w:hAnsi="Tahoma" w:cs="Tahoma"/>
          <w:color w:val="2A2A2A"/>
          <w:sz w:val="21"/>
          <w:szCs w:val="21"/>
          <w:shd w:val="clear" w:color="auto" w:fill="F9F9F5"/>
        </w:rPr>
      </w:pPr>
    </w:p>
    <w:p w:rsidR="00544F09"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19.</w:t>
      </w:r>
      <w:r w:rsidR="00544F09">
        <w:rPr>
          <w:rFonts w:ascii="Tahoma" w:hAnsi="Tahoma" w:cs="Tahoma"/>
          <w:color w:val="2A2A2A"/>
          <w:sz w:val="21"/>
          <w:szCs w:val="21"/>
          <w:shd w:val="clear" w:color="auto" w:fill="F9F9F5"/>
        </w:rPr>
        <w:t>Simply </w:t>
      </w:r>
      <w:r w:rsidR="00544F09">
        <w:rPr>
          <w:rFonts w:ascii="Tahoma" w:hAnsi="Tahoma" w:cs="Tahoma"/>
          <w:color w:val="2A2A2A"/>
          <w:sz w:val="21"/>
          <w:szCs w:val="21"/>
          <w:u w:val="single"/>
          <w:bdr w:val="none" w:sz="0" w:space="0" w:color="auto" w:frame="1"/>
          <w:shd w:val="clear" w:color="auto" w:fill="F9F9F5"/>
        </w:rPr>
        <w:t>because they are genetically engineered does not make it any more likely for plants to</w:t>
      </w:r>
      <w:r w:rsidR="00544F09">
        <w:rPr>
          <w:rFonts w:ascii="Tahoma" w:hAnsi="Tahoma" w:cs="Tahoma"/>
          <w:color w:val="2A2A2A"/>
          <w:sz w:val="21"/>
          <w:szCs w:val="21"/>
          <w:shd w:val="clear" w:color="auto" w:fill="F9F9F5"/>
        </w:rPr>
        <w:t> become an invasive or persistent weed, according to a decade-long study published in the journal </w:t>
      </w:r>
      <w:r w:rsidR="00544F09">
        <w:rPr>
          <w:rFonts w:ascii="Tahoma" w:hAnsi="Tahoma" w:cs="Tahoma"/>
          <w:i/>
          <w:iCs/>
          <w:color w:val="2A2A2A"/>
          <w:sz w:val="21"/>
          <w:szCs w:val="21"/>
          <w:bdr w:val="none" w:sz="0" w:space="0" w:color="auto" w:frame="1"/>
          <w:shd w:val="clear" w:color="auto" w:fill="F9F9F5"/>
        </w:rPr>
        <w:t>Nature</w:t>
      </w:r>
      <w:r w:rsidR="00544F09">
        <w:rPr>
          <w:rFonts w:ascii="Tahoma" w:hAnsi="Tahoma" w:cs="Tahoma"/>
          <w:color w:val="2A2A2A"/>
          <w:sz w:val="21"/>
          <w:szCs w:val="21"/>
          <w:shd w:val="clear" w:color="auto" w:fill="F9F9F5"/>
        </w:rPr>
        <w:t>.</w:t>
      </w:r>
      <w:r w:rsidR="00544F09">
        <w:rPr>
          <w:rFonts w:ascii="Tahoma" w:hAnsi="Tahoma" w:cs="Tahoma"/>
          <w:color w:val="2A2A2A"/>
          <w:sz w:val="21"/>
          <w:szCs w:val="21"/>
        </w:rPr>
        <w:br/>
      </w:r>
      <w:r w:rsidR="00544F09">
        <w:rPr>
          <w:rFonts w:ascii="Tahoma" w:hAnsi="Tahoma" w:cs="Tahoma"/>
          <w:color w:val="2A2A2A"/>
          <w:sz w:val="21"/>
          <w:szCs w:val="21"/>
        </w:rPr>
        <w:br/>
      </w:r>
      <w:r w:rsidR="00544F09">
        <w:rPr>
          <w:rFonts w:ascii="Tahoma" w:hAnsi="Tahoma" w:cs="Tahoma"/>
          <w:color w:val="2A2A2A"/>
          <w:sz w:val="21"/>
          <w:szCs w:val="21"/>
        </w:rPr>
        <w:br/>
      </w:r>
      <w:r w:rsidR="00544F09">
        <w:rPr>
          <w:rFonts w:ascii="Tahoma" w:hAnsi="Tahoma" w:cs="Tahoma"/>
          <w:color w:val="2A2A2A"/>
          <w:sz w:val="21"/>
          <w:szCs w:val="21"/>
          <w:shd w:val="clear" w:color="auto" w:fill="F9F9F5"/>
        </w:rPr>
        <w:t>(A) because they are genetically engineered does not make it any more likely for plants to</w:t>
      </w:r>
      <w:r w:rsidR="00544F09">
        <w:rPr>
          <w:rFonts w:ascii="Tahoma" w:hAnsi="Tahoma" w:cs="Tahoma"/>
          <w:color w:val="2A2A2A"/>
          <w:sz w:val="21"/>
          <w:szCs w:val="21"/>
        </w:rPr>
        <w:br/>
      </w:r>
      <w:r w:rsidR="00544F09">
        <w:rPr>
          <w:rFonts w:ascii="Tahoma" w:hAnsi="Tahoma" w:cs="Tahoma"/>
          <w:color w:val="2A2A2A"/>
          <w:sz w:val="21"/>
          <w:szCs w:val="21"/>
        </w:rPr>
        <w:br/>
      </w:r>
      <w:r w:rsidR="00544F09">
        <w:rPr>
          <w:rFonts w:ascii="Tahoma" w:hAnsi="Tahoma" w:cs="Tahoma"/>
          <w:color w:val="2A2A2A"/>
          <w:sz w:val="21"/>
          <w:szCs w:val="21"/>
          <w:shd w:val="clear" w:color="auto" w:fill="F9F9F5"/>
        </w:rPr>
        <w:t>(B) because it is genetically engineered does not make a plant any more likely to</w:t>
      </w:r>
      <w:r w:rsidR="00544F09">
        <w:rPr>
          <w:rFonts w:ascii="Tahoma" w:hAnsi="Tahoma" w:cs="Tahoma"/>
          <w:color w:val="2A2A2A"/>
          <w:sz w:val="21"/>
          <w:szCs w:val="21"/>
        </w:rPr>
        <w:br/>
      </w:r>
      <w:r w:rsidR="00544F09">
        <w:rPr>
          <w:rFonts w:ascii="Tahoma" w:hAnsi="Tahoma" w:cs="Tahoma"/>
          <w:color w:val="2A2A2A"/>
          <w:sz w:val="21"/>
          <w:szCs w:val="21"/>
        </w:rPr>
        <w:br/>
      </w:r>
      <w:r w:rsidR="00544F09">
        <w:rPr>
          <w:rFonts w:ascii="Tahoma" w:hAnsi="Tahoma" w:cs="Tahoma"/>
          <w:color w:val="2A2A2A"/>
          <w:sz w:val="21"/>
          <w:szCs w:val="21"/>
          <w:shd w:val="clear" w:color="auto" w:fill="F9F9F5"/>
        </w:rPr>
        <w:t>(C) being genetically engineered does not make it any more likely that plants will</w:t>
      </w:r>
      <w:r w:rsidR="00544F09">
        <w:rPr>
          <w:rFonts w:ascii="Tahoma" w:hAnsi="Tahoma" w:cs="Tahoma"/>
          <w:color w:val="2A2A2A"/>
          <w:sz w:val="21"/>
          <w:szCs w:val="21"/>
        </w:rPr>
        <w:br/>
      </w:r>
      <w:r w:rsidR="00544F09">
        <w:rPr>
          <w:rFonts w:ascii="Tahoma" w:hAnsi="Tahoma" w:cs="Tahoma"/>
          <w:color w:val="2A2A2A"/>
          <w:sz w:val="21"/>
          <w:szCs w:val="21"/>
        </w:rPr>
        <w:br/>
      </w:r>
      <w:r w:rsidR="00544F09">
        <w:rPr>
          <w:rFonts w:ascii="Tahoma" w:hAnsi="Tahoma" w:cs="Tahoma"/>
          <w:color w:val="2A2A2A"/>
          <w:sz w:val="21"/>
          <w:szCs w:val="21"/>
          <w:shd w:val="clear" w:color="auto" w:fill="F9F9F5"/>
        </w:rPr>
        <w:t>(D) being genetically engineered does not make a plant any more likely to</w:t>
      </w:r>
      <w:r w:rsidR="00544F09">
        <w:rPr>
          <w:rFonts w:ascii="Tahoma" w:hAnsi="Tahoma" w:cs="Tahoma"/>
          <w:color w:val="2A2A2A"/>
          <w:sz w:val="21"/>
          <w:szCs w:val="21"/>
        </w:rPr>
        <w:br/>
      </w:r>
      <w:r w:rsidR="00544F09">
        <w:rPr>
          <w:rFonts w:ascii="Tahoma" w:hAnsi="Tahoma" w:cs="Tahoma"/>
          <w:color w:val="2A2A2A"/>
          <w:sz w:val="21"/>
          <w:szCs w:val="21"/>
        </w:rPr>
        <w:br/>
      </w:r>
      <w:r w:rsidR="00544F09">
        <w:rPr>
          <w:rFonts w:ascii="Tahoma" w:hAnsi="Tahoma" w:cs="Tahoma"/>
          <w:color w:val="2A2A2A"/>
          <w:sz w:val="21"/>
          <w:szCs w:val="21"/>
          <w:shd w:val="clear" w:color="auto" w:fill="F9F9F5"/>
        </w:rPr>
        <w:t>(E) being genetically engineered does not make a plant any more likely that it will</w:t>
      </w:r>
    </w:p>
    <w:p w:rsidR="007C5258" w:rsidRDefault="007C5258">
      <w:pPr>
        <w:rPr>
          <w:rFonts w:ascii="Tahoma" w:hAnsi="Tahoma" w:cs="Tahoma"/>
          <w:color w:val="2A2A2A"/>
          <w:sz w:val="21"/>
          <w:szCs w:val="21"/>
          <w:shd w:val="clear" w:color="auto" w:fill="F9F9F5"/>
        </w:rPr>
      </w:pPr>
    </w:p>
    <w:p w:rsidR="007C5258" w:rsidRPr="00EF1890" w:rsidRDefault="007C5258">
      <w:pPr>
        <w:rPr>
          <w:rFonts w:ascii="Tahoma" w:hAnsi="Tahoma" w:cs="Tahoma"/>
          <w:color w:val="FF0000"/>
          <w:sz w:val="28"/>
          <w:szCs w:val="28"/>
          <w:shd w:val="clear" w:color="auto" w:fill="F9F9F5"/>
        </w:rPr>
      </w:pPr>
      <w:r w:rsidRPr="00EF1890">
        <w:rPr>
          <w:rFonts w:ascii="Tahoma" w:hAnsi="Tahoma" w:cs="Tahoma"/>
          <w:color w:val="FF0000"/>
          <w:sz w:val="28"/>
          <w:szCs w:val="28"/>
          <w:shd w:val="clear" w:color="auto" w:fill="F9F9F5"/>
        </w:rPr>
        <w:t xml:space="preserve">LIKE VS AS </w:t>
      </w:r>
    </w:p>
    <w:p w:rsidR="007C5258"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20.</w:t>
      </w:r>
      <w:r w:rsidR="007C5258">
        <w:rPr>
          <w:rFonts w:ascii="Tahoma" w:hAnsi="Tahoma" w:cs="Tahoma"/>
          <w:color w:val="2A2A2A"/>
          <w:sz w:val="21"/>
          <w:szCs w:val="21"/>
          <w:shd w:val="clear" w:color="auto" w:fill="F9F9F5"/>
        </w:rPr>
        <w:t xml:space="preserve">Dr. </w:t>
      </w:r>
      <w:proofErr w:type="spellStart"/>
      <w:r w:rsidR="007C5258">
        <w:rPr>
          <w:rFonts w:ascii="Tahoma" w:hAnsi="Tahoma" w:cs="Tahoma"/>
          <w:color w:val="2A2A2A"/>
          <w:sz w:val="21"/>
          <w:szCs w:val="21"/>
          <w:shd w:val="clear" w:color="auto" w:fill="F9F9F5"/>
        </w:rPr>
        <w:t>Hegsted</w:t>
      </w:r>
      <w:proofErr w:type="spellEnd"/>
      <w:r w:rsidR="007C5258">
        <w:rPr>
          <w:rFonts w:ascii="Tahoma" w:hAnsi="Tahoma" w:cs="Tahoma"/>
          <w:color w:val="2A2A2A"/>
          <w:sz w:val="21"/>
          <w:szCs w:val="21"/>
          <w:shd w:val="clear" w:color="auto" w:fill="F9F9F5"/>
        </w:rPr>
        <w:t xml:space="preserve"> argues that </w:t>
      </w:r>
      <w:r w:rsidR="007C5258">
        <w:rPr>
          <w:rFonts w:ascii="Tahoma" w:hAnsi="Tahoma" w:cs="Tahoma"/>
          <w:color w:val="2A2A2A"/>
          <w:sz w:val="21"/>
          <w:szCs w:val="21"/>
          <w:u w:val="single"/>
          <w:bdr w:val="none" w:sz="0" w:space="0" w:color="auto" w:frame="1"/>
          <w:shd w:val="clear" w:color="auto" w:fill="F9F9F5"/>
        </w:rPr>
        <w:t>just as polio vaccine is given to every person to protect the few who might actually contract polio</w:t>
      </w:r>
      <w:r w:rsidR="007C5258">
        <w:rPr>
          <w:rFonts w:ascii="Tahoma" w:hAnsi="Tahoma" w:cs="Tahoma"/>
          <w:color w:val="2A2A2A"/>
          <w:sz w:val="21"/>
          <w:szCs w:val="21"/>
          <w:shd w:val="clear" w:color="auto" w:fill="F9F9F5"/>
        </w:rPr>
        <w:t>, mass dietary change is needed to protect the significant number who are susceptible to the life-threatening effects of press eating habits.</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(A) just as polio vaccine is given to every person to protect the few who might actually contract polio</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(B) like polio vaccine, which is given to every person to protect the few who might contract polio</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(C) similar to polio vaccine which is given to every person to protect the few who might actually contract polio</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(D) while, to protect the few who might actually contract polio, polio vaccine is given to every person</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(E) similar to the giving of polio vaccine to every person in order to protect the few who might contract polio actually</w:t>
      </w:r>
    </w:p>
    <w:p w:rsidR="007C5258"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lastRenderedPageBreak/>
        <w:t>21.</w:t>
      </w:r>
      <w:r w:rsidR="00487CD7">
        <w:rPr>
          <w:rFonts w:ascii="Tahoma" w:hAnsi="Tahoma" w:cs="Tahoma"/>
          <w:color w:val="2A2A2A"/>
          <w:sz w:val="21"/>
          <w:szCs w:val="21"/>
          <w:shd w:val="clear" w:color="auto" w:fill="F9F9F5"/>
        </w:rPr>
        <w:t>In Hungary, </w:t>
      </w:r>
      <w:r w:rsidR="00487CD7">
        <w:rPr>
          <w:rFonts w:ascii="Tahoma" w:hAnsi="Tahoma" w:cs="Tahoma"/>
          <w:color w:val="2A2A2A"/>
          <w:sz w:val="21"/>
          <w:szCs w:val="21"/>
          <w:u w:val="single"/>
          <w:bdr w:val="none" w:sz="0" w:space="0" w:color="auto" w:frame="1"/>
          <w:shd w:val="clear" w:color="auto" w:fill="F9F9F5"/>
        </w:rPr>
        <w:t>as in much of Eastern Europe, an overwhelming proportion of women work, many of which are in</w:t>
      </w:r>
      <w:r w:rsidR="00487CD7">
        <w:rPr>
          <w:rFonts w:ascii="Tahoma" w:hAnsi="Tahoma" w:cs="Tahoma"/>
          <w:color w:val="2A2A2A"/>
          <w:sz w:val="21"/>
          <w:szCs w:val="21"/>
          <w:shd w:val="clear" w:color="auto" w:fill="F9F9F5"/>
        </w:rPr>
        <w:t> middle management and light industry.</w:t>
      </w:r>
      <w:r w:rsidR="00487CD7">
        <w:rPr>
          <w:rFonts w:ascii="Tahoma" w:hAnsi="Tahoma" w:cs="Tahoma"/>
          <w:color w:val="2A2A2A"/>
          <w:sz w:val="21"/>
          <w:szCs w:val="21"/>
        </w:rPr>
        <w:br/>
      </w:r>
      <w:r w:rsidR="00487CD7">
        <w:rPr>
          <w:rFonts w:ascii="Tahoma" w:hAnsi="Tahoma" w:cs="Tahoma"/>
          <w:color w:val="2A2A2A"/>
          <w:sz w:val="21"/>
          <w:szCs w:val="21"/>
        </w:rPr>
        <w:br/>
      </w:r>
      <w:r w:rsidR="00487CD7">
        <w:rPr>
          <w:rFonts w:ascii="Tahoma" w:hAnsi="Tahoma" w:cs="Tahoma"/>
          <w:color w:val="2A2A2A"/>
          <w:sz w:val="21"/>
          <w:szCs w:val="21"/>
        </w:rPr>
        <w:br/>
      </w:r>
      <w:r w:rsidR="00487CD7">
        <w:rPr>
          <w:rFonts w:ascii="Tahoma" w:hAnsi="Tahoma" w:cs="Tahoma"/>
          <w:color w:val="2A2A2A"/>
          <w:sz w:val="21"/>
          <w:szCs w:val="21"/>
          <w:shd w:val="clear" w:color="auto" w:fill="F9F9F5"/>
        </w:rPr>
        <w:t>(A) as in much of Eastern Europe, an overwhelming proportion of women work, many of which are in</w:t>
      </w:r>
      <w:r w:rsidR="00487CD7">
        <w:rPr>
          <w:rFonts w:ascii="Tahoma" w:hAnsi="Tahoma" w:cs="Tahoma"/>
          <w:color w:val="2A2A2A"/>
          <w:sz w:val="21"/>
          <w:szCs w:val="21"/>
        </w:rPr>
        <w:br/>
      </w:r>
      <w:r w:rsidR="00487CD7">
        <w:rPr>
          <w:rFonts w:ascii="Tahoma" w:hAnsi="Tahoma" w:cs="Tahoma"/>
          <w:color w:val="2A2A2A"/>
          <w:sz w:val="21"/>
          <w:szCs w:val="21"/>
        </w:rPr>
        <w:br/>
      </w:r>
      <w:r w:rsidR="00487CD7">
        <w:rPr>
          <w:rFonts w:ascii="Tahoma" w:hAnsi="Tahoma" w:cs="Tahoma"/>
          <w:color w:val="2A2A2A"/>
          <w:sz w:val="21"/>
          <w:szCs w:val="21"/>
          <w:shd w:val="clear" w:color="auto" w:fill="F9F9F5"/>
        </w:rPr>
        <w:t>(B) as with much of Eastern Europe, an overwhelming proportion of women works, many in</w:t>
      </w:r>
      <w:r w:rsidR="00487CD7">
        <w:rPr>
          <w:rFonts w:ascii="Tahoma" w:hAnsi="Tahoma" w:cs="Tahoma"/>
          <w:color w:val="2A2A2A"/>
          <w:sz w:val="21"/>
          <w:szCs w:val="21"/>
        </w:rPr>
        <w:br/>
      </w:r>
      <w:r w:rsidR="00487CD7">
        <w:rPr>
          <w:rFonts w:ascii="Tahoma" w:hAnsi="Tahoma" w:cs="Tahoma"/>
          <w:color w:val="2A2A2A"/>
          <w:sz w:val="21"/>
          <w:szCs w:val="21"/>
        </w:rPr>
        <w:br/>
      </w:r>
      <w:r w:rsidR="00487CD7">
        <w:rPr>
          <w:rFonts w:ascii="Tahoma" w:hAnsi="Tahoma" w:cs="Tahoma"/>
          <w:color w:val="2A2A2A"/>
          <w:sz w:val="21"/>
          <w:szCs w:val="21"/>
          <w:shd w:val="clear" w:color="auto" w:fill="F9F9F5"/>
        </w:rPr>
        <w:t>(C) as in much of Eastern Europe, an overwhelming proportion of women work, many of them in</w:t>
      </w:r>
      <w:r w:rsidR="00487CD7">
        <w:rPr>
          <w:rFonts w:ascii="Tahoma" w:hAnsi="Tahoma" w:cs="Tahoma"/>
          <w:color w:val="2A2A2A"/>
          <w:sz w:val="21"/>
          <w:szCs w:val="21"/>
        </w:rPr>
        <w:br/>
      </w:r>
      <w:r w:rsidR="00487CD7">
        <w:rPr>
          <w:rFonts w:ascii="Tahoma" w:hAnsi="Tahoma" w:cs="Tahoma"/>
          <w:color w:val="2A2A2A"/>
          <w:sz w:val="21"/>
          <w:szCs w:val="21"/>
        </w:rPr>
        <w:br/>
      </w:r>
      <w:r w:rsidR="00487CD7">
        <w:rPr>
          <w:rFonts w:ascii="Tahoma" w:hAnsi="Tahoma" w:cs="Tahoma"/>
          <w:color w:val="2A2A2A"/>
          <w:sz w:val="21"/>
          <w:szCs w:val="21"/>
          <w:shd w:val="clear" w:color="auto" w:fill="F9F9F5"/>
        </w:rPr>
        <w:t>(D) like much of Eastern Europe, an overwhelming proportion of women works, and many are</w:t>
      </w:r>
      <w:r w:rsidR="00487CD7">
        <w:rPr>
          <w:rFonts w:ascii="Tahoma" w:hAnsi="Tahoma" w:cs="Tahoma"/>
          <w:color w:val="2A2A2A"/>
          <w:sz w:val="21"/>
          <w:szCs w:val="21"/>
        </w:rPr>
        <w:br/>
      </w:r>
      <w:r w:rsidR="00487CD7">
        <w:rPr>
          <w:rFonts w:ascii="Tahoma" w:hAnsi="Tahoma" w:cs="Tahoma"/>
          <w:color w:val="2A2A2A"/>
          <w:sz w:val="21"/>
          <w:szCs w:val="21"/>
        </w:rPr>
        <w:br/>
      </w:r>
      <w:r w:rsidR="00487CD7">
        <w:rPr>
          <w:rFonts w:ascii="Tahoma" w:hAnsi="Tahoma" w:cs="Tahoma"/>
          <w:color w:val="2A2A2A"/>
          <w:sz w:val="21"/>
          <w:szCs w:val="21"/>
          <w:shd w:val="clear" w:color="auto" w:fill="F9F9F5"/>
        </w:rPr>
        <w:t>(E) like much of Eastern Europe, an overwhelming proportion of women work, many are in</w:t>
      </w:r>
    </w:p>
    <w:p w:rsidR="007C5258" w:rsidRPr="00EF1890" w:rsidRDefault="007C5258">
      <w:pPr>
        <w:rPr>
          <w:rFonts w:ascii="Tahoma" w:hAnsi="Tahoma" w:cs="Tahoma"/>
          <w:color w:val="FF0000"/>
          <w:sz w:val="28"/>
          <w:szCs w:val="28"/>
          <w:shd w:val="clear" w:color="auto" w:fill="F9F9F5"/>
        </w:rPr>
      </w:pPr>
      <w:r w:rsidRPr="00EF1890">
        <w:rPr>
          <w:rFonts w:ascii="Tahoma" w:hAnsi="Tahoma" w:cs="Tahoma"/>
          <w:color w:val="FF0000"/>
          <w:sz w:val="28"/>
          <w:szCs w:val="28"/>
          <w:shd w:val="clear" w:color="auto" w:fill="F9F9F5"/>
        </w:rPr>
        <w:t>USE</w:t>
      </w:r>
      <w:r w:rsidR="00EF1890">
        <w:rPr>
          <w:rFonts w:ascii="Tahoma" w:hAnsi="Tahoma" w:cs="Tahoma"/>
          <w:color w:val="FF0000"/>
          <w:sz w:val="28"/>
          <w:szCs w:val="28"/>
          <w:shd w:val="clear" w:color="auto" w:fill="F9F9F5"/>
        </w:rPr>
        <w:t>AGE</w:t>
      </w:r>
      <w:r w:rsidRPr="00EF1890">
        <w:rPr>
          <w:rFonts w:ascii="Tahoma" w:hAnsi="Tahoma" w:cs="Tahoma"/>
          <w:color w:val="FF0000"/>
          <w:sz w:val="28"/>
          <w:szCs w:val="28"/>
          <w:shd w:val="clear" w:color="auto" w:fill="F9F9F5"/>
        </w:rPr>
        <w:t xml:space="preserve"> OF GREATER </w:t>
      </w:r>
      <w:r w:rsidRPr="00EF1890">
        <w:rPr>
          <w:rFonts w:ascii="Tahoma" w:hAnsi="Tahoma" w:cs="Tahoma"/>
          <w:color w:val="FF0000"/>
          <w:sz w:val="28"/>
          <w:szCs w:val="28"/>
          <w:shd w:val="clear" w:color="auto" w:fill="F9F9F5"/>
        </w:rPr>
        <w:br/>
      </w:r>
    </w:p>
    <w:p w:rsidR="007C5258"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22.</w:t>
      </w:r>
      <w:r w:rsidR="007C5258">
        <w:rPr>
          <w:rFonts w:ascii="Tahoma" w:hAnsi="Tahoma" w:cs="Tahoma"/>
          <w:color w:val="2A2A2A"/>
          <w:sz w:val="21"/>
          <w:szCs w:val="21"/>
          <w:shd w:val="clear" w:color="auto" w:fill="F9F9F5"/>
        </w:rPr>
        <w:t>A long-term study of some 1,000 physicians indicates that the more coffee these doctors drank, the </w:t>
      </w:r>
      <w:r w:rsidR="007C5258">
        <w:rPr>
          <w:rFonts w:ascii="Tahoma" w:hAnsi="Tahoma" w:cs="Tahoma"/>
          <w:color w:val="2A2A2A"/>
          <w:sz w:val="21"/>
          <w:szCs w:val="21"/>
          <w:u w:val="single"/>
          <w:bdr w:val="none" w:sz="0" w:space="0" w:color="auto" w:frame="1"/>
          <w:shd w:val="clear" w:color="auto" w:fill="F9F9F5"/>
        </w:rPr>
        <w:t>more they had a likelihood of coronary disease</w:t>
      </w:r>
      <w:r w:rsidR="007C5258">
        <w:rPr>
          <w:rFonts w:ascii="Tahoma" w:hAnsi="Tahoma" w:cs="Tahoma"/>
          <w:color w:val="2A2A2A"/>
          <w:sz w:val="21"/>
          <w:szCs w:val="21"/>
          <w:shd w:val="clear" w:color="auto" w:fill="F9F9F5"/>
        </w:rPr>
        <w:t>.</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(A) more they had a likelihood of coronary disease</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(B) more was their likelihood of having coronary disease</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(C) more they would have a likelihood to have coronary disease</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(D) greater was their likelihood of having coronary disease</w:t>
      </w:r>
      <w:r w:rsidR="007C5258">
        <w:rPr>
          <w:rFonts w:ascii="Tahoma" w:hAnsi="Tahoma" w:cs="Tahoma"/>
          <w:color w:val="2A2A2A"/>
          <w:sz w:val="21"/>
          <w:szCs w:val="21"/>
        </w:rPr>
        <w:br/>
      </w:r>
      <w:r w:rsidR="007C5258">
        <w:rPr>
          <w:rFonts w:ascii="Tahoma" w:hAnsi="Tahoma" w:cs="Tahoma"/>
          <w:color w:val="2A2A2A"/>
          <w:sz w:val="21"/>
          <w:szCs w:val="21"/>
        </w:rPr>
        <w:br/>
      </w:r>
      <w:r w:rsidR="007C5258">
        <w:rPr>
          <w:rFonts w:ascii="Tahoma" w:hAnsi="Tahoma" w:cs="Tahoma"/>
          <w:color w:val="2A2A2A"/>
          <w:sz w:val="21"/>
          <w:szCs w:val="21"/>
          <w:shd w:val="clear" w:color="auto" w:fill="F9F9F5"/>
        </w:rPr>
        <w:t>(E) greater was coronary disease likely</w:t>
      </w:r>
    </w:p>
    <w:p w:rsidR="00E13C36" w:rsidRDefault="00E13C36">
      <w:pPr>
        <w:rPr>
          <w:rFonts w:ascii="Tahoma" w:hAnsi="Tahoma" w:cs="Tahoma"/>
          <w:color w:val="2A2A2A"/>
          <w:sz w:val="21"/>
          <w:szCs w:val="21"/>
          <w:shd w:val="clear" w:color="auto" w:fill="F9F9F5"/>
        </w:rPr>
      </w:pPr>
    </w:p>
    <w:p w:rsidR="00510661" w:rsidRPr="00EF1890" w:rsidRDefault="00E13C36">
      <w:pPr>
        <w:rPr>
          <w:rFonts w:ascii="Tahoma" w:hAnsi="Tahoma" w:cs="Tahoma"/>
          <w:color w:val="FF0000"/>
          <w:sz w:val="28"/>
          <w:szCs w:val="28"/>
          <w:shd w:val="clear" w:color="auto" w:fill="F9F9F5"/>
        </w:rPr>
      </w:pPr>
      <w:r w:rsidRPr="00EF1890">
        <w:rPr>
          <w:rFonts w:ascii="Tahoma" w:hAnsi="Tahoma" w:cs="Tahoma"/>
          <w:color w:val="FF0000"/>
          <w:sz w:val="28"/>
          <w:szCs w:val="28"/>
          <w:shd w:val="clear" w:color="auto" w:fill="F9F9F5"/>
        </w:rPr>
        <w:t xml:space="preserve">MUST BE TRUE QUESTIONS </w:t>
      </w:r>
    </w:p>
    <w:p w:rsidR="00E13C36"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23.</w:t>
      </w:r>
      <w:r w:rsidR="00510661">
        <w:rPr>
          <w:rFonts w:ascii="Tahoma" w:hAnsi="Tahoma" w:cs="Tahoma"/>
          <w:color w:val="2A2A2A"/>
          <w:sz w:val="21"/>
          <w:szCs w:val="21"/>
          <w:shd w:val="clear" w:color="auto" w:fill="F9F9F5"/>
        </w:rPr>
        <w:t>A recent research study of undergraduate students analyzed the effects of music on human emotions. Each of the 200 participants attended at least 1 two-hour concert of classical music per week over the course of 12 weeks of their spring semester. At the end of the experiment, all of the students filled out a questionnaire assessing their emotional state. Based on the results of the questionnaires, all of the 10 students who attended the greatest number of concerts reported lower stress levels and higher satisfaction with their lives. Also, most of the 20 students who attended the fewest number of concerts reported below-average levels of emotional comfort.</w:t>
      </w:r>
      <w:r w:rsidR="00510661">
        <w:rPr>
          <w:rFonts w:ascii="Tahoma" w:hAnsi="Tahoma" w:cs="Tahoma"/>
          <w:color w:val="2A2A2A"/>
          <w:sz w:val="21"/>
          <w:szCs w:val="21"/>
        </w:rPr>
        <w:br/>
      </w:r>
      <w:r w:rsidR="00510661">
        <w:rPr>
          <w:rFonts w:ascii="Tahoma" w:hAnsi="Tahoma" w:cs="Tahoma"/>
          <w:color w:val="2A2A2A"/>
          <w:sz w:val="21"/>
          <w:szCs w:val="21"/>
        </w:rPr>
        <w:br/>
      </w:r>
      <w:r w:rsidR="00510661">
        <w:rPr>
          <w:rFonts w:ascii="Tahoma" w:hAnsi="Tahoma" w:cs="Tahoma"/>
          <w:color w:val="2A2A2A"/>
          <w:sz w:val="21"/>
          <w:szCs w:val="21"/>
          <w:shd w:val="clear" w:color="auto" w:fill="F9F9F5"/>
        </w:rPr>
        <w:t>Which of the following must be true based on the evidence presented above?</w:t>
      </w:r>
      <w:r w:rsidR="00510661">
        <w:rPr>
          <w:rFonts w:ascii="Tahoma" w:hAnsi="Tahoma" w:cs="Tahoma"/>
          <w:color w:val="2A2A2A"/>
          <w:sz w:val="21"/>
          <w:szCs w:val="21"/>
        </w:rPr>
        <w:br/>
      </w:r>
      <w:r w:rsidR="00510661">
        <w:rPr>
          <w:rFonts w:ascii="Tahoma" w:hAnsi="Tahoma" w:cs="Tahoma"/>
          <w:color w:val="2A2A2A"/>
          <w:sz w:val="21"/>
          <w:szCs w:val="21"/>
        </w:rPr>
        <w:br/>
      </w:r>
      <w:r w:rsidR="00510661">
        <w:rPr>
          <w:rFonts w:ascii="Tahoma" w:hAnsi="Tahoma" w:cs="Tahoma"/>
          <w:color w:val="2A2A2A"/>
          <w:sz w:val="21"/>
          <w:szCs w:val="21"/>
          <w:shd w:val="clear" w:color="auto" w:fill="F9F9F5"/>
        </w:rPr>
        <w:t>(A) Most of the 200 participants improved their emotional state and lowered their stress levels.</w:t>
      </w:r>
      <w:r w:rsidR="00510661">
        <w:rPr>
          <w:rFonts w:ascii="Tahoma" w:hAnsi="Tahoma" w:cs="Tahoma"/>
          <w:color w:val="2A2A2A"/>
          <w:sz w:val="21"/>
          <w:szCs w:val="21"/>
        </w:rPr>
        <w:br/>
      </w:r>
      <w:r w:rsidR="00510661">
        <w:rPr>
          <w:rFonts w:ascii="Tahoma" w:hAnsi="Tahoma" w:cs="Tahoma"/>
          <w:color w:val="2A2A2A"/>
          <w:sz w:val="21"/>
          <w:szCs w:val="21"/>
        </w:rPr>
        <w:br/>
      </w:r>
      <w:r w:rsidR="00510661">
        <w:rPr>
          <w:rFonts w:ascii="Tahoma" w:hAnsi="Tahoma" w:cs="Tahoma"/>
          <w:color w:val="2A2A2A"/>
          <w:sz w:val="21"/>
          <w:szCs w:val="21"/>
          <w:shd w:val="clear" w:color="auto" w:fill="F9F9F5"/>
        </w:rPr>
        <w:lastRenderedPageBreak/>
        <w:t>(B) During each week of the experiment, the participants spent at least 2 hours less on their academic work as a result of concert attendance.</w:t>
      </w:r>
      <w:r w:rsidR="00510661">
        <w:rPr>
          <w:rFonts w:ascii="Tahoma" w:hAnsi="Tahoma" w:cs="Tahoma"/>
          <w:color w:val="2A2A2A"/>
          <w:sz w:val="21"/>
          <w:szCs w:val="21"/>
        </w:rPr>
        <w:br/>
      </w:r>
      <w:r w:rsidR="00510661">
        <w:rPr>
          <w:rFonts w:ascii="Tahoma" w:hAnsi="Tahoma" w:cs="Tahoma"/>
          <w:color w:val="2A2A2A"/>
          <w:sz w:val="21"/>
          <w:szCs w:val="21"/>
        </w:rPr>
        <w:br/>
      </w:r>
      <w:r w:rsidR="00510661">
        <w:rPr>
          <w:rFonts w:ascii="Tahoma" w:hAnsi="Tahoma" w:cs="Tahoma"/>
          <w:color w:val="2A2A2A"/>
          <w:sz w:val="21"/>
          <w:szCs w:val="21"/>
          <w:shd w:val="clear" w:color="auto" w:fill="F9F9F5"/>
        </w:rPr>
        <w:t>(C) Listening to classical music for at least 2 hours per week improves the emotional well-being of the majority of young adults.</w:t>
      </w:r>
      <w:r w:rsidR="00510661">
        <w:rPr>
          <w:rFonts w:ascii="Tahoma" w:hAnsi="Tahoma" w:cs="Tahoma"/>
          <w:color w:val="2A2A2A"/>
          <w:sz w:val="21"/>
          <w:szCs w:val="21"/>
        </w:rPr>
        <w:br/>
      </w:r>
      <w:r w:rsidR="00510661">
        <w:rPr>
          <w:rFonts w:ascii="Tahoma" w:hAnsi="Tahoma" w:cs="Tahoma"/>
          <w:color w:val="2A2A2A"/>
          <w:sz w:val="21"/>
          <w:szCs w:val="21"/>
        </w:rPr>
        <w:br/>
      </w:r>
      <w:r w:rsidR="00510661">
        <w:rPr>
          <w:rFonts w:ascii="Tahoma" w:hAnsi="Tahoma" w:cs="Tahoma"/>
          <w:color w:val="2A2A2A"/>
          <w:sz w:val="21"/>
          <w:szCs w:val="21"/>
          <w:shd w:val="clear" w:color="auto" w:fill="F9F9F5"/>
        </w:rPr>
        <w:t>(D) More than 6 participants attended at least 14 concerts during the course of the experiment.</w:t>
      </w:r>
      <w:r w:rsidR="00510661">
        <w:rPr>
          <w:rFonts w:ascii="Tahoma" w:hAnsi="Tahoma" w:cs="Tahoma"/>
          <w:color w:val="2A2A2A"/>
          <w:sz w:val="21"/>
          <w:szCs w:val="21"/>
        </w:rPr>
        <w:br/>
      </w:r>
      <w:r w:rsidR="00510661">
        <w:rPr>
          <w:rFonts w:ascii="Tahoma" w:hAnsi="Tahoma" w:cs="Tahoma"/>
          <w:color w:val="2A2A2A"/>
          <w:sz w:val="21"/>
          <w:szCs w:val="21"/>
        </w:rPr>
        <w:br/>
      </w:r>
      <w:r w:rsidR="00510661">
        <w:rPr>
          <w:rFonts w:ascii="Tahoma" w:hAnsi="Tahoma" w:cs="Tahoma"/>
          <w:color w:val="2A2A2A"/>
          <w:sz w:val="21"/>
          <w:szCs w:val="21"/>
          <w:shd w:val="clear" w:color="auto" w:fill="F9F9F5"/>
        </w:rPr>
        <w:t>(E) At least some of the students participated in the study in order to gain free access to classical concerts.</w:t>
      </w:r>
      <w:r w:rsidR="00E13C36">
        <w:rPr>
          <w:rFonts w:ascii="Tahoma" w:hAnsi="Tahoma" w:cs="Tahoma"/>
          <w:color w:val="2A2A2A"/>
          <w:sz w:val="21"/>
          <w:szCs w:val="21"/>
          <w:shd w:val="clear" w:color="auto" w:fill="F9F9F5"/>
        </w:rPr>
        <w:br/>
      </w:r>
    </w:p>
    <w:p w:rsidR="00E13C36"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24.</w:t>
      </w:r>
      <w:r w:rsidR="00E13C36">
        <w:rPr>
          <w:rFonts w:ascii="Tahoma" w:hAnsi="Tahoma" w:cs="Tahoma"/>
          <w:color w:val="2A2A2A"/>
          <w:sz w:val="21"/>
          <w:szCs w:val="21"/>
          <w:shd w:val="clear" w:color="auto" w:fill="F9F9F5"/>
        </w:rPr>
        <w:t>When a city experiences a sharp decline in population, the city's tax revenues, which pay for such city services as police protection and maintenance of water lines, also decrease. The area to be policed and the number and length of the water lines to be maintained, however, do not decrease. Attempting to make up the tax revenue lost by raising tax rates is not feasible, since higher tax rates would cause even more residents to leave.</w:t>
      </w:r>
      <w:r w:rsidR="00E13C36">
        <w:rPr>
          <w:rFonts w:ascii="Tahoma" w:hAnsi="Tahoma" w:cs="Tahoma"/>
          <w:color w:val="2A2A2A"/>
          <w:sz w:val="21"/>
          <w:szCs w:val="21"/>
        </w:rPr>
        <w:br/>
      </w:r>
      <w:r w:rsidR="00E13C36">
        <w:rPr>
          <w:rFonts w:ascii="Tahoma" w:hAnsi="Tahoma" w:cs="Tahoma"/>
          <w:color w:val="2A2A2A"/>
          <w:sz w:val="21"/>
          <w:szCs w:val="21"/>
        </w:rPr>
        <w:br/>
      </w:r>
      <w:r w:rsidR="00E13C36">
        <w:rPr>
          <w:rFonts w:ascii="Tahoma" w:hAnsi="Tahoma" w:cs="Tahoma"/>
          <w:color w:val="2A2A2A"/>
          <w:sz w:val="21"/>
          <w:szCs w:val="21"/>
          <w:shd w:val="clear" w:color="auto" w:fill="F9F9F5"/>
        </w:rPr>
        <w:t>The information given most strongly supports which of the following general claims?</w:t>
      </w:r>
      <w:r w:rsidR="00E13C36">
        <w:rPr>
          <w:rFonts w:ascii="Tahoma" w:hAnsi="Tahoma" w:cs="Tahoma"/>
          <w:color w:val="2A2A2A"/>
          <w:sz w:val="21"/>
          <w:szCs w:val="21"/>
        </w:rPr>
        <w:br/>
      </w:r>
      <w:r w:rsidR="00E13C36">
        <w:rPr>
          <w:rFonts w:ascii="Tahoma" w:hAnsi="Tahoma" w:cs="Tahoma"/>
          <w:color w:val="2A2A2A"/>
          <w:sz w:val="21"/>
          <w:szCs w:val="21"/>
        </w:rPr>
        <w:br/>
      </w:r>
      <w:r w:rsidR="00E13C36">
        <w:rPr>
          <w:rFonts w:ascii="Tahoma" w:hAnsi="Tahoma" w:cs="Tahoma"/>
          <w:color w:val="2A2A2A"/>
          <w:sz w:val="21"/>
          <w:szCs w:val="21"/>
        </w:rPr>
        <w:br/>
      </w:r>
      <w:r w:rsidR="00E13C36">
        <w:rPr>
          <w:rFonts w:ascii="Tahoma" w:hAnsi="Tahoma" w:cs="Tahoma"/>
          <w:color w:val="2A2A2A"/>
          <w:sz w:val="21"/>
          <w:szCs w:val="21"/>
          <w:shd w:val="clear" w:color="auto" w:fill="F9F9F5"/>
        </w:rPr>
        <w:t>A. If, in a city with sharply declining population, police protection and water line maintenance do not deteriorate, some other service previously provided by the city will deteriorate or be eliminated.</w:t>
      </w:r>
      <w:r w:rsidR="00E13C36">
        <w:rPr>
          <w:rFonts w:ascii="Tahoma" w:hAnsi="Tahoma" w:cs="Tahoma"/>
          <w:color w:val="2A2A2A"/>
          <w:sz w:val="21"/>
          <w:szCs w:val="21"/>
        </w:rPr>
        <w:br/>
      </w:r>
      <w:r w:rsidR="00E13C36">
        <w:rPr>
          <w:rFonts w:ascii="Tahoma" w:hAnsi="Tahoma" w:cs="Tahoma"/>
          <w:color w:val="2A2A2A"/>
          <w:sz w:val="21"/>
          <w:szCs w:val="21"/>
        </w:rPr>
        <w:br/>
      </w:r>
      <w:r w:rsidR="00E13C36">
        <w:rPr>
          <w:rFonts w:ascii="Tahoma" w:hAnsi="Tahoma" w:cs="Tahoma"/>
          <w:color w:val="2A2A2A"/>
          <w:sz w:val="21"/>
          <w:szCs w:val="21"/>
          <w:shd w:val="clear" w:color="auto" w:fill="F9F9F5"/>
        </w:rPr>
        <w:t>B. If a city's tax rates are held stable over a period of time, neither the population nor the levels of city services provided will tend to decline over that period.</w:t>
      </w:r>
      <w:r w:rsidR="00E13C36">
        <w:rPr>
          <w:rFonts w:ascii="Tahoma" w:hAnsi="Tahoma" w:cs="Tahoma"/>
          <w:color w:val="2A2A2A"/>
          <w:sz w:val="21"/>
          <w:szCs w:val="21"/>
        </w:rPr>
        <w:br/>
      </w:r>
      <w:r w:rsidR="00E13C36">
        <w:rPr>
          <w:rFonts w:ascii="Tahoma" w:hAnsi="Tahoma" w:cs="Tahoma"/>
          <w:color w:val="2A2A2A"/>
          <w:sz w:val="21"/>
          <w:szCs w:val="21"/>
        </w:rPr>
        <w:br/>
      </w:r>
      <w:r w:rsidR="00E13C36">
        <w:rPr>
          <w:rFonts w:ascii="Tahoma" w:hAnsi="Tahoma" w:cs="Tahoma"/>
          <w:color w:val="2A2A2A"/>
          <w:sz w:val="21"/>
          <w:szCs w:val="21"/>
          <w:shd w:val="clear" w:color="auto" w:fill="F9F9F5"/>
        </w:rPr>
        <w:t>C. If a city's population declines sharply, police protection and water line maintenance are the services that deteriorate most immediately and most markedly.</w:t>
      </w:r>
      <w:r w:rsidR="00E13C36">
        <w:rPr>
          <w:rFonts w:ascii="Tahoma" w:hAnsi="Tahoma" w:cs="Tahoma"/>
          <w:color w:val="2A2A2A"/>
          <w:sz w:val="21"/>
          <w:szCs w:val="21"/>
        </w:rPr>
        <w:br/>
      </w:r>
      <w:r w:rsidR="00E13C36">
        <w:rPr>
          <w:rFonts w:ascii="Tahoma" w:hAnsi="Tahoma" w:cs="Tahoma"/>
          <w:color w:val="2A2A2A"/>
          <w:sz w:val="21"/>
          <w:szCs w:val="21"/>
        </w:rPr>
        <w:br/>
      </w:r>
      <w:r w:rsidR="00E13C36">
        <w:rPr>
          <w:rFonts w:ascii="Tahoma" w:hAnsi="Tahoma" w:cs="Tahoma"/>
          <w:color w:val="2A2A2A"/>
          <w:sz w:val="21"/>
          <w:szCs w:val="21"/>
          <w:shd w:val="clear" w:color="auto" w:fill="F9F9F5"/>
        </w:rPr>
        <w:t>D. A city that suffers revenue losses because of a sharp decline in population can make up some of the lost tax revenue by raising tax rates, provided the city's tax rates are low in relation to those of other cities.</w:t>
      </w:r>
      <w:r w:rsidR="00E13C36">
        <w:rPr>
          <w:rFonts w:ascii="Tahoma" w:hAnsi="Tahoma" w:cs="Tahoma"/>
          <w:color w:val="2A2A2A"/>
          <w:sz w:val="21"/>
          <w:szCs w:val="21"/>
        </w:rPr>
        <w:br/>
      </w:r>
      <w:r w:rsidR="00E13C36">
        <w:rPr>
          <w:rFonts w:ascii="Tahoma" w:hAnsi="Tahoma" w:cs="Tahoma"/>
          <w:color w:val="2A2A2A"/>
          <w:sz w:val="21"/>
          <w:szCs w:val="21"/>
        </w:rPr>
        <w:br/>
      </w:r>
      <w:r w:rsidR="00E13C36">
        <w:rPr>
          <w:rFonts w:ascii="Tahoma" w:hAnsi="Tahoma" w:cs="Tahoma"/>
          <w:color w:val="2A2A2A"/>
          <w:sz w:val="21"/>
          <w:szCs w:val="21"/>
          <w:shd w:val="clear" w:color="auto" w:fill="F9F9F5"/>
        </w:rPr>
        <w:t>E. A city that is losing residents because tax rates are perceived as too high by those residents can reverse this population trend by bringing its tax rates down to a more moderate level.</w:t>
      </w:r>
    </w:p>
    <w:p w:rsidR="002F3530"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25.</w:t>
      </w:r>
    </w:p>
    <w:p w:rsidR="00E13C36" w:rsidRDefault="00E13C36">
      <w:r>
        <w:rPr>
          <w:noProof/>
        </w:rPr>
        <w:drawing>
          <wp:inline distT="0" distB="0" distL="0" distR="0" wp14:anchorId="47876F85" wp14:editId="31CE0E92">
            <wp:extent cx="5943600" cy="1615228"/>
            <wp:effectExtent l="0" t="0" r="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1615228"/>
                    </a:xfrm>
                    <a:prstGeom prst="rect">
                      <a:avLst/>
                    </a:prstGeom>
                  </pic:spPr>
                </pic:pic>
              </a:graphicData>
            </a:graphic>
          </wp:inline>
        </w:drawing>
      </w:r>
    </w:p>
    <w:p w:rsidR="002F3530" w:rsidRDefault="002F3530"/>
    <w:p w:rsidR="002F3530" w:rsidRPr="00EF1890" w:rsidRDefault="00BB06BB">
      <w:pPr>
        <w:rPr>
          <w:rFonts w:ascii="Tahoma" w:hAnsi="Tahoma" w:cs="Tahoma"/>
          <w:color w:val="FF0000"/>
          <w:sz w:val="28"/>
          <w:szCs w:val="28"/>
          <w:shd w:val="clear" w:color="auto" w:fill="F9F9F5"/>
        </w:rPr>
      </w:pPr>
      <w:r>
        <w:rPr>
          <w:rFonts w:ascii="Tahoma" w:hAnsi="Tahoma" w:cs="Tahoma"/>
          <w:color w:val="FF0000"/>
          <w:sz w:val="28"/>
          <w:szCs w:val="28"/>
          <w:shd w:val="clear" w:color="auto" w:fill="F9F9F5"/>
        </w:rPr>
        <w:t>BLANK TYPE</w:t>
      </w:r>
      <w:r w:rsidR="002F3530" w:rsidRPr="00EF1890">
        <w:rPr>
          <w:rFonts w:ascii="Tahoma" w:hAnsi="Tahoma" w:cs="Tahoma"/>
          <w:color w:val="FF0000"/>
          <w:sz w:val="28"/>
          <w:szCs w:val="28"/>
          <w:shd w:val="clear" w:color="auto" w:fill="F9F9F5"/>
        </w:rPr>
        <w:t xml:space="preserve"> ASSUMPTION QUESTIONS </w:t>
      </w:r>
    </w:p>
    <w:p w:rsidR="002F3530"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26.</w:t>
      </w:r>
      <w:r w:rsidR="002F3530">
        <w:rPr>
          <w:rFonts w:ascii="Tahoma" w:hAnsi="Tahoma" w:cs="Tahoma"/>
          <w:color w:val="2A2A2A"/>
          <w:sz w:val="21"/>
          <w:szCs w:val="21"/>
          <w:shd w:val="clear" w:color="auto" w:fill="F9F9F5"/>
        </w:rPr>
        <w:t xml:space="preserve">Yorco and </w:t>
      </w:r>
      <w:proofErr w:type="spellStart"/>
      <w:r w:rsidR="002F3530">
        <w:rPr>
          <w:rFonts w:ascii="Tahoma" w:hAnsi="Tahoma" w:cs="Tahoma"/>
          <w:color w:val="2A2A2A"/>
          <w:sz w:val="21"/>
          <w:szCs w:val="21"/>
          <w:shd w:val="clear" w:color="auto" w:fill="F9F9F5"/>
        </w:rPr>
        <w:t>Zortech</w:t>
      </w:r>
      <w:proofErr w:type="spellEnd"/>
      <w:r w:rsidR="002F3530">
        <w:rPr>
          <w:rFonts w:ascii="Tahoma" w:hAnsi="Tahoma" w:cs="Tahoma"/>
          <w:color w:val="2A2A2A"/>
          <w:sz w:val="21"/>
          <w:szCs w:val="21"/>
          <w:shd w:val="clear" w:color="auto" w:fill="F9F9F5"/>
        </w:rPr>
        <w:t xml:space="preserve"> are two corporations that employ large numbers of full-time workers who are paid by the hour. Publicly available records indicate that </w:t>
      </w:r>
      <w:proofErr w:type="spellStart"/>
      <w:r w:rsidR="002F3530">
        <w:rPr>
          <w:rFonts w:ascii="Tahoma" w:hAnsi="Tahoma" w:cs="Tahoma"/>
          <w:color w:val="2A2A2A"/>
          <w:sz w:val="21"/>
          <w:szCs w:val="21"/>
          <w:shd w:val="clear" w:color="auto" w:fill="F9F9F5"/>
        </w:rPr>
        <w:t>Yorco</w:t>
      </w:r>
      <w:proofErr w:type="spellEnd"/>
      <w:r w:rsidR="002F3530">
        <w:rPr>
          <w:rFonts w:ascii="Tahoma" w:hAnsi="Tahoma" w:cs="Tahoma"/>
          <w:color w:val="2A2A2A"/>
          <w:sz w:val="21"/>
          <w:szCs w:val="21"/>
          <w:shd w:val="clear" w:color="auto" w:fill="F9F9F5"/>
        </w:rPr>
        <w:t xml:space="preserve"> employs roughly the same number of such hourly wage workers as </w:t>
      </w:r>
      <w:proofErr w:type="spellStart"/>
      <w:r w:rsidR="002F3530">
        <w:rPr>
          <w:rFonts w:ascii="Tahoma" w:hAnsi="Tahoma" w:cs="Tahoma"/>
          <w:color w:val="2A2A2A"/>
          <w:sz w:val="21"/>
          <w:szCs w:val="21"/>
          <w:shd w:val="clear" w:color="auto" w:fill="F9F9F5"/>
        </w:rPr>
        <w:t>Zortech</w:t>
      </w:r>
      <w:proofErr w:type="spellEnd"/>
      <w:r w:rsidR="002F3530">
        <w:rPr>
          <w:rFonts w:ascii="Tahoma" w:hAnsi="Tahoma" w:cs="Tahoma"/>
          <w:color w:val="2A2A2A"/>
          <w:sz w:val="21"/>
          <w:szCs w:val="21"/>
          <w:shd w:val="clear" w:color="auto" w:fill="F9F9F5"/>
        </w:rPr>
        <w:t xml:space="preserve"> does but spends a far higher total sum per year on wages for such workers. Therefore, hourly wages must be higher, on average, at </w:t>
      </w:r>
      <w:proofErr w:type="spellStart"/>
      <w:r w:rsidR="002F3530">
        <w:rPr>
          <w:rFonts w:ascii="Tahoma" w:hAnsi="Tahoma" w:cs="Tahoma"/>
          <w:color w:val="2A2A2A"/>
          <w:sz w:val="21"/>
          <w:szCs w:val="21"/>
          <w:shd w:val="clear" w:color="auto" w:fill="F9F9F5"/>
        </w:rPr>
        <w:t>Yorco</w:t>
      </w:r>
      <w:proofErr w:type="spellEnd"/>
      <w:r w:rsidR="002F3530">
        <w:rPr>
          <w:rFonts w:ascii="Tahoma" w:hAnsi="Tahoma" w:cs="Tahoma"/>
          <w:color w:val="2A2A2A"/>
          <w:sz w:val="21"/>
          <w:szCs w:val="21"/>
          <w:shd w:val="clear" w:color="auto" w:fill="F9F9F5"/>
        </w:rPr>
        <w:t xml:space="preserve"> than at </w:t>
      </w:r>
      <w:proofErr w:type="spellStart"/>
      <w:r w:rsidR="002F3530">
        <w:rPr>
          <w:rFonts w:ascii="Tahoma" w:hAnsi="Tahoma" w:cs="Tahoma"/>
          <w:color w:val="2A2A2A"/>
          <w:sz w:val="21"/>
          <w:szCs w:val="21"/>
          <w:shd w:val="clear" w:color="auto" w:fill="F9F9F5"/>
        </w:rPr>
        <w:t>Zortech</w:t>
      </w:r>
      <w:proofErr w:type="spellEnd"/>
      <w:r w:rsidR="002F3530">
        <w:rPr>
          <w:rFonts w:ascii="Tahoma" w:hAnsi="Tahoma" w:cs="Tahoma"/>
          <w:color w:val="2A2A2A"/>
          <w:sz w:val="21"/>
          <w:szCs w:val="21"/>
          <w:shd w:val="clear" w:color="auto" w:fill="F9F9F5"/>
        </w:rPr>
        <w:t>, since _____.</w:t>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 xml:space="preserve">(A) </w:t>
      </w:r>
      <w:proofErr w:type="spellStart"/>
      <w:r w:rsidR="002F3530">
        <w:rPr>
          <w:rFonts w:ascii="Tahoma" w:hAnsi="Tahoma" w:cs="Tahoma"/>
          <w:color w:val="2A2A2A"/>
          <w:sz w:val="21"/>
          <w:szCs w:val="21"/>
          <w:shd w:val="clear" w:color="auto" w:fill="F9F9F5"/>
        </w:rPr>
        <w:t>Zortech</w:t>
      </w:r>
      <w:proofErr w:type="spellEnd"/>
      <w:r w:rsidR="002F3530">
        <w:rPr>
          <w:rFonts w:ascii="Tahoma" w:hAnsi="Tahoma" w:cs="Tahoma"/>
          <w:color w:val="2A2A2A"/>
          <w:sz w:val="21"/>
          <w:szCs w:val="21"/>
          <w:shd w:val="clear" w:color="auto" w:fill="F9F9F5"/>
        </w:rPr>
        <w:t xml:space="preserve"> spends a higher total sum per year than </w:t>
      </w:r>
      <w:proofErr w:type="spellStart"/>
      <w:r w:rsidR="002F3530">
        <w:rPr>
          <w:rFonts w:ascii="Tahoma" w:hAnsi="Tahoma" w:cs="Tahoma"/>
          <w:color w:val="2A2A2A"/>
          <w:sz w:val="21"/>
          <w:szCs w:val="21"/>
          <w:shd w:val="clear" w:color="auto" w:fill="F9F9F5"/>
        </w:rPr>
        <w:t>Yorco</w:t>
      </w:r>
      <w:proofErr w:type="spellEnd"/>
      <w:r w:rsidR="002F3530">
        <w:rPr>
          <w:rFonts w:ascii="Tahoma" w:hAnsi="Tahoma" w:cs="Tahoma"/>
          <w:color w:val="2A2A2A"/>
          <w:sz w:val="21"/>
          <w:szCs w:val="21"/>
          <w:shd w:val="clear" w:color="auto" w:fill="F9F9F5"/>
        </w:rPr>
        <w:t xml:space="preserve"> does to provide its hourly wage workers with benefits other than wages</w:t>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 xml:space="preserve">(B) the work performed by hourly wage workers at </w:t>
      </w:r>
      <w:proofErr w:type="spellStart"/>
      <w:r w:rsidR="002F3530">
        <w:rPr>
          <w:rFonts w:ascii="Tahoma" w:hAnsi="Tahoma" w:cs="Tahoma"/>
          <w:color w:val="2A2A2A"/>
          <w:sz w:val="21"/>
          <w:szCs w:val="21"/>
          <w:shd w:val="clear" w:color="auto" w:fill="F9F9F5"/>
        </w:rPr>
        <w:t>Zortech</w:t>
      </w:r>
      <w:proofErr w:type="spellEnd"/>
      <w:r w:rsidR="002F3530">
        <w:rPr>
          <w:rFonts w:ascii="Tahoma" w:hAnsi="Tahoma" w:cs="Tahoma"/>
          <w:color w:val="2A2A2A"/>
          <w:sz w:val="21"/>
          <w:szCs w:val="21"/>
          <w:shd w:val="clear" w:color="auto" w:fill="F9F9F5"/>
        </w:rPr>
        <w:t xml:space="preserve"> does not require a significantly higher level of skill than the work performed by hourly wage workers at </w:t>
      </w:r>
      <w:proofErr w:type="spellStart"/>
      <w:r w:rsidR="002F3530">
        <w:rPr>
          <w:rFonts w:ascii="Tahoma" w:hAnsi="Tahoma" w:cs="Tahoma"/>
          <w:color w:val="2A2A2A"/>
          <w:sz w:val="21"/>
          <w:szCs w:val="21"/>
          <w:shd w:val="clear" w:color="auto" w:fill="F9F9F5"/>
        </w:rPr>
        <w:t>Yorco</w:t>
      </w:r>
      <w:proofErr w:type="spellEnd"/>
      <w:r w:rsidR="002F3530">
        <w:rPr>
          <w:rFonts w:ascii="Tahoma" w:hAnsi="Tahoma" w:cs="Tahoma"/>
          <w:color w:val="2A2A2A"/>
          <w:sz w:val="21"/>
          <w:szCs w:val="21"/>
          <w:shd w:val="clear" w:color="auto" w:fill="F9F9F5"/>
        </w:rPr>
        <w:t xml:space="preserve"> does</w:t>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 xml:space="preserve">(C) the proportion of all company employees who are hourly wage workers is significantly greater at </w:t>
      </w:r>
      <w:proofErr w:type="spellStart"/>
      <w:r w:rsidR="002F3530">
        <w:rPr>
          <w:rFonts w:ascii="Tahoma" w:hAnsi="Tahoma" w:cs="Tahoma"/>
          <w:color w:val="2A2A2A"/>
          <w:sz w:val="21"/>
          <w:szCs w:val="21"/>
          <w:shd w:val="clear" w:color="auto" w:fill="F9F9F5"/>
        </w:rPr>
        <w:t>Yorco</w:t>
      </w:r>
      <w:proofErr w:type="spellEnd"/>
      <w:r w:rsidR="002F3530">
        <w:rPr>
          <w:rFonts w:ascii="Tahoma" w:hAnsi="Tahoma" w:cs="Tahoma"/>
          <w:color w:val="2A2A2A"/>
          <w:sz w:val="21"/>
          <w:szCs w:val="21"/>
          <w:shd w:val="clear" w:color="auto" w:fill="F9F9F5"/>
        </w:rPr>
        <w:t xml:space="preserve"> than it is at </w:t>
      </w:r>
      <w:proofErr w:type="spellStart"/>
      <w:r w:rsidR="002F3530">
        <w:rPr>
          <w:rFonts w:ascii="Tahoma" w:hAnsi="Tahoma" w:cs="Tahoma"/>
          <w:color w:val="2A2A2A"/>
          <w:sz w:val="21"/>
          <w:szCs w:val="21"/>
          <w:shd w:val="clear" w:color="auto" w:fill="F9F9F5"/>
        </w:rPr>
        <w:t>Zortech</w:t>
      </w:r>
      <w:proofErr w:type="spellEnd"/>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 xml:space="preserve">(D) overtime work, which is paid at a substantially higher rate than work done during the regular work week, is rare at both </w:t>
      </w:r>
      <w:proofErr w:type="spellStart"/>
      <w:r w:rsidR="002F3530">
        <w:rPr>
          <w:rFonts w:ascii="Tahoma" w:hAnsi="Tahoma" w:cs="Tahoma"/>
          <w:color w:val="2A2A2A"/>
          <w:sz w:val="21"/>
          <w:szCs w:val="21"/>
          <w:shd w:val="clear" w:color="auto" w:fill="F9F9F5"/>
        </w:rPr>
        <w:t>Yorco</w:t>
      </w:r>
      <w:proofErr w:type="spellEnd"/>
      <w:r w:rsidR="002F3530">
        <w:rPr>
          <w:rFonts w:ascii="Tahoma" w:hAnsi="Tahoma" w:cs="Tahoma"/>
          <w:color w:val="2A2A2A"/>
          <w:sz w:val="21"/>
          <w:szCs w:val="21"/>
          <w:shd w:val="clear" w:color="auto" w:fill="F9F9F5"/>
        </w:rPr>
        <w:t xml:space="preserve"> and </w:t>
      </w:r>
      <w:proofErr w:type="spellStart"/>
      <w:r w:rsidR="002F3530">
        <w:rPr>
          <w:rFonts w:ascii="Tahoma" w:hAnsi="Tahoma" w:cs="Tahoma"/>
          <w:color w:val="2A2A2A"/>
          <w:sz w:val="21"/>
          <w:szCs w:val="21"/>
          <w:shd w:val="clear" w:color="auto" w:fill="F9F9F5"/>
        </w:rPr>
        <w:t>Zortech</w:t>
      </w:r>
      <w:proofErr w:type="spellEnd"/>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 xml:space="preserve">(E) the highest hourly wages paid at </w:t>
      </w:r>
      <w:proofErr w:type="spellStart"/>
      <w:r w:rsidR="002F3530">
        <w:rPr>
          <w:rFonts w:ascii="Tahoma" w:hAnsi="Tahoma" w:cs="Tahoma"/>
          <w:color w:val="2A2A2A"/>
          <w:sz w:val="21"/>
          <w:szCs w:val="21"/>
          <w:shd w:val="clear" w:color="auto" w:fill="F9F9F5"/>
        </w:rPr>
        <w:t>Yorco</w:t>
      </w:r>
      <w:proofErr w:type="spellEnd"/>
      <w:r w:rsidR="002F3530">
        <w:rPr>
          <w:rFonts w:ascii="Tahoma" w:hAnsi="Tahoma" w:cs="Tahoma"/>
          <w:color w:val="2A2A2A"/>
          <w:sz w:val="21"/>
          <w:szCs w:val="21"/>
          <w:shd w:val="clear" w:color="auto" w:fill="F9F9F5"/>
        </w:rPr>
        <w:t xml:space="preserve"> are higher than the highest hourly wages paid at </w:t>
      </w:r>
      <w:proofErr w:type="spellStart"/>
      <w:r w:rsidR="002F3530">
        <w:rPr>
          <w:rFonts w:ascii="Tahoma" w:hAnsi="Tahoma" w:cs="Tahoma"/>
          <w:color w:val="2A2A2A"/>
          <w:sz w:val="21"/>
          <w:szCs w:val="21"/>
          <w:shd w:val="clear" w:color="auto" w:fill="F9F9F5"/>
        </w:rPr>
        <w:t>Zortech</w:t>
      </w:r>
      <w:proofErr w:type="spellEnd"/>
    </w:p>
    <w:p w:rsidR="002F3530" w:rsidRDefault="002F3530">
      <w:pPr>
        <w:rPr>
          <w:rFonts w:ascii="Tahoma" w:hAnsi="Tahoma" w:cs="Tahoma"/>
          <w:color w:val="2A2A2A"/>
          <w:sz w:val="21"/>
          <w:szCs w:val="21"/>
          <w:shd w:val="clear" w:color="auto" w:fill="F9F9F5"/>
        </w:rPr>
      </w:pPr>
    </w:p>
    <w:p w:rsidR="002F3530" w:rsidRDefault="00BB06BB">
      <w:r>
        <w:rPr>
          <w:rFonts w:ascii="Tahoma" w:hAnsi="Tahoma" w:cs="Tahoma"/>
          <w:color w:val="2A2A2A"/>
          <w:sz w:val="21"/>
          <w:szCs w:val="21"/>
          <w:shd w:val="clear" w:color="auto" w:fill="F9F9F5"/>
        </w:rPr>
        <w:t>27.</w:t>
      </w:r>
      <w:r w:rsidR="002F3530">
        <w:rPr>
          <w:rFonts w:ascii="Tahoma" w:hAnsi="Tahoma" w:cs="Tahoma"/>
          <w:color w:val="2A2A2A"/>
          <w:sz w:val="21"/>
          <w:szCs w:val="21"/>
          <w:shd w:val="clear" w:color="auto" w:fill="F9F9F5"/>
        </w:rPr>
        <w:t xml:space="preserve">A recent poll found that over 80 percent of the residents of </w:t>
      </w:r>
      <w:proofErr w:type="spellStart"/>
      <w:r w:rsidR="002F3530">
        <w:rPr>
          <w:rFonts w:ascii="Tahoma" w:hAnsi="Tahoma" w:cs="Tahoma"/>
          <w:color w:val="2A2A2A"/>
          <w:sz w:val="21"/>
          <w:szCs w:val="21"/>
          <w:shd w:val="clear" w:color="auto" w:fill="F9F9F5"/>
        </w:rPr>
        <w:t>Nalmed</w:t>
      </w:r>
      <w:proofErr w:type="spellEnd"/>
      <w:r w:rsidR="002F3530">
        <w:rPr>
          <w:rFonts w:ascii="Tahoma" w:hAnsi="Tahoma" w:cs="Tahoma"/>
          <w:color w:val="2A2A2A"/>
          <w:sz w:val="21"/>
          <w:szCs w:val="21"/>
          <w:shd w:val="clear" w:color="auto" w:fill="F9F9F5"/>
        </w:rPr>
        <w:t xml:space="preserve"> Province favored a massive expansion of the commuter rail system as a means of significantly reducing congestion on the province’s highways and were willing to help pay for the expansion through an increase in their taxes. Nevertheless, the poll results indicate that expansion of the rail system, if successfully completed, would be unlikely to achieve its goal of easing congestion, because __________.</w:t>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(A) most people in favor of expanding the rail system reported less congestion during their highway commute as the primary benefit they would experience</w:t>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(B) of the less than 20 percent of residents not counted as favoring the expansion, about half claimed to have no opinion one way or the other</w:t>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(C) the twice-daily periods of peak congestion caused by people commuting in cars have grown from about an hour each to almost two and a half hours each in the past 20 years</w:t>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(D) expanding the commuter rail system will require the construction of dozens of miles of new rail bed</w:t>
      </w:r>
      <w:r w:rsidR="002F3530">
        <w:rPr>
          <w:rFonts w:ascii="Tahoma" w:hAnsi="Tahoma" w:cs="Tahoma"/>
          <w:color w:val="2A2A2A"/>
          <w:sz w:val="21"/>
          <w:szCs w:val="21"/>
        </w:rPr>
        <w:br/>
      </w:r>
      <w:r w:rsidR="002F3530">
        <w:rPr>
          <w:rFonts w:ascii="Tahoma" w:hAnsi="Tahoma" w:cs="Tahoma"/>
          <w:color w:val="2A2A2A"/>
          <w:sz w:val="21"/>
          <w:szCs w:val="21"/>
        </w:rPr>
        <w:br/>
      </w:r>
      <w:r w:rsidR="002F3530">
        <w:rPr>
          <w:rFonts w:ascii="Tahoma" w:hAnsi="Tahoma" w:cs="Tahoma"/>
          <w:color w:val="2A2A2A"/>
          <w:sz w:val="21"/>
          <w:szCs w:val="21"/>
          <w:shd w:val="clear" w:color="auto" w:fill="F9F9F5"/>
        </w:rPr>
        <w:t>(E) the proposed expansion to the commuter rail system will make it possible for some people who both live and work at suburban locations to commute by rail</w:t>
      </w:r>
      <w:r w:rsidR="002F3530">
        <w:rPr>
          <w:rFonts w:ascii="Tahoma" w:hAnsi="Tahoma" w:cs="Tahoma"/>
          <w:color w:val="2A2A2A"/>
          <w:sz w:val="21"/>
          <w:szCs w:val="21"/>
        </w:rPr>
        <w:br/>
      </w:r>
    </w:p>
    <w:p w:rsidR="00D5134E" w:rsidRDefault="00BB06BB">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lastRenderedPageBreak/>
        <w:t>28.</w:t>
      </w:r>
      <w:r w:rsidR="00D5134E">
        <w:rPr>
          <w:rFonts w:ascii="Tahoma" w:hAnsi="Tahoma" w:cs="Tahoma"/>
          <w:color w:val="2A2A2A"/>
          <w:sz w:val="21"/>
          <w:szCs w:val="21"/>
          <w:shd w:val="clear" w:color="auto" w:fill="F9F9F5"/>
        </w:rPr>
        <w:t>If a person chooses to walk rather than drive, there is one less vehicle emitting pollution into the air than there would be otherwise. Therefore if people would walk whenever it is feasible for them to do so, then pollution will be greatly reduced.</w:t>
      </w:r>
      <w:r w:rsidR="00D5134E">
        <w:rPr>
          <w:rFonts w:ascii="Tahoma" w:hAnsi="Tahoma" w:cs="Tahoma"/>
          <w:color w:val="2A2A2A"/>
          <w:sz w:val="21"/>
          <w:szCs w:val="21"/>
        </w:rPr>
        <w:br/>
      </w:r>
      <w:r w:rsidR="00D5134E">
        <w:rPr>
          <w:rFonts w:ascii="Tahoma" w:hAnsi="Tahoma" w:cs="Tahoma"/>
          <w:color w:val="2A2A2A"/>
          <w:sz w:val="21"/>
          <w:szCs w:val="21"/>
        </w:rPr>
        <w:br/>
      </w:r>
      <w:r w:rsidR="00D5134E">
        <w:rPr>
          <w:rFonts w:ascii="Tahoma" w:hAnsi="Tahoma" w:cs="Tahoma"/>
          <w:color w:val="2A2A2A"/>
          <w:sz w:val="21"/>
          <w:szCs w:val="21"/>
          <w:shd w:val="clear" w:color="auto" w:fill="F9F9F5"/>
        </w:rPr>
        <w:t>Which one of the following is an assumption on which the argument depends?</w:t>
      </w:r>
      <w:r w:rsidR="00D5134E">
        <w:rPr>
          <w:rFonts w:ascii="Tahoma" w:hAnsi="Tahoma" w:cs="Tahoma"/>
          <w:color w:val="2A2A2A"/>
          <w:sz w:val="21"/>
          <w:szCs w:val="21"/>
        </w:rPr>
        <w:br/>
      </w:r>
      <w:r w:rsidR="00D5134E">
        <w:rPr>
          <w:rFonts w:ascii="Tahoma" w:hAnsi="Tahoma" w:cs="Tahoma"/>
          <w:color w:val="2A2A2A"/>
          <w:sz w:val="21"/>
          <w:szCs w:val="21"/>
        </w:rPr>
        <w:br/>
      </w:r>
      <w:r w:rsidR="00D5134E">
        <w:rPr>
          <w:rFonts w:ascii="Tahoma" w:hAnsi="Tahoma" w:cs="Tahoma"/>
          <w:color w:val="2A2A2A"/>
          <w:sz w:val="21"/>
          <w:szCs w:val="21"/>
        </w:rPr>
        <w:br/>
      </w:r>
      <w:r w:rsidR="00D5134E">
        <w:rPr>
          <w:rFonts w:ascii="Tahoma" w:hAnsi="Tahoma" w:cs="Tahoma"/>
          <w:color w:val="2A2A2A"/>
          <w:sz w:val="21"/>
          <w:szCs w:val="21"/>
          <w:shd w:val="clear" w:color="auto" w:fill="F9F9F5"/>
        </w:rPr>
        <w:t>(A) Cutting down on pollution can be achieved in a variety of ways.</w:t>
      </w:r>
      <w:r w:rsidR="00D5134E">
        <w:rPr>
          <w:rFonts w:ascii="Tahoma" w:hAnsi="Tahoma" w:cs="Tahoma"/>
          <w:color w:val="2A2A2A"/>
          <w:sz w:val="21"/>
          <w:szCs w:val="21"/>
        </w:rPr>
        <w:br/>
      </w:r>
      <w:r w:rsidR="00D5134E">
        <w:rPr>
          <w:rFonts w:ascii="Tahoma" w:hAnsi="Tahoma" w:cs="Tahoma"/>
          <w:color w:val="2A2A2A"/>
          <w:sz w:val="21"/>
          <w:szCs w:val="21"/>
        </w:rPr>
        <w:br/>
      </w:r>
      <w:r w:rsidR="00D5134E">
        <w:rPr>
          <w:rFonts w:ascii="Tahoma" w:hAnsi="Tahoma" w:cs="Tahoma"/>
          <w:color w:val="2A2A2A"/>
          <w:sz w:val="21"/>
          <w:szCs w:val="21"/>
          <w:shd w:val="clear" w:color="auto" w:fill="F9F9F5"/>
        </w:rPr>
        <w:t>(B) Taking public transportation rather than driving is not always feasible.</w:t>
      </w:r>
      <w:r w:rsidR="00D5134E">
        <w:rPr>
          <w:rFonts w:ascii="Tahoma" w:hAnsi="Tahoma" w:cs="Tahoma"/>
          <w:color w:val="2A2A2A"/>
          <w:sz w:val="21"/>
          <w:szCs w:val="21"/>
        </w:rPr>
        <w:br/>
      </w:r>
      <w:r w:rsidR="00D5134E">
        <w:rPr>
          <w:rFonts w:ascii="Tahoma" w:hAnsi="Tahoma" w:cs="Tahoma"/>
          <w:color w:val="2A2A2A"/>
          <w:sz w:val="21"/>
          <w:szCs w:val="21"/>
        </w:rPr>
        <w:br/>
      </w:r>
      <w:r w:rsidR="00D5134E">
        <w:rPr>
          <w:rFonts w:ascii="Tahoma" w:hAnsi="Tahoma" w:cs="Tahoma"/>
          <w:color w:val="2A2A2A"/>
          <w:sz w:val="21"/>
          <w:szCs w:val="21"/>
          <w:shd w:val="clear" w:color="auto" w:fill="F9F9F5"/>
        </w:rPr>
        <w:t>(C) Walking is the only feasible alternative to driving that results in a reduction in pollution.</w:t>
      </w:r>
      <w:r w:rsidR="00D5134E">
        <w:rPr>
          <w:rFonts w:ascii="Tahoma" w:hAnsi="Tahoma" w:cs="Tahoma"/>
          <w:color w:val="2A2A2A"/>
          <w:sz w:val="21"/>
          <w:szCs w:val="21"/>
        </w:rPr>
        <w:br/>
      </w:r>
      <w:r w:rsidR="00D5134E">
        <w:rPr>
          <w:rFonts w:ascii="Tahoma" w:hAnsi="Tahoma" w:cs="Tahoma"/>
          <w:color w:val="2A2A2A"/>
          <w:sz w:val="21"/>
          <w:szCs w:val="21"/>
        </w:rPr>
        <w:br/>
      </w:r>
      <w:r w:rsidR="00D5134E">
        <w:rPr>
          <w:rFonts w:ascii="Tahoma" w:hAnsi="Tahoma" w:cs="Tahoma"/>
          <w:color w:val="2A2A2A"/>
          <w:sz w:val="21"/>
          <w:szCs w:val="21"/>
          <w:shd w:val="clear" w:color="auto" w:fill="F9F9F5"/>
        </w:rPr>
        <w:t>(D) There are people who never drive but who often walk.</w:t>
      </w:r>
      <w:r w:rsidR="00D5134E">
        <w:rPr>
          <w:rFonts w:ascii="Tahoma" w:hAnsi="Tahoma" w:cs="Tahoma"/>
          <w:color w:val="2A2A2A"/>
          <w:sz w:val="21"/>
          <w:szCs w:val="21"/>
        </w:rPr>
        <w:br/>
      </w:r>
      <w:r w:rsidR="00D5134E">
        <w:rPr>
          <w:rFonts w:ascii="Tahoma" w:hAnsi="Tahoma" w:cs="Tahoma"/>
          <w:color w:val="2A2A2A"/>
          <w:sz w:val="21"/>
          <w:szCs w:val="21"/>
        </w:rPr>
        <w:br/>
      </w:r>
      <w:r w:rsidR="00D5134E">
        <w:rPr>
          <w:rFonts w:ascii="Tahoma" w:hAnsi="Tahoma" w:cs="Tahoma"/>
          <w:color w:val="2A2A2A"/>
          <w:sz w:val="21"/>
          <w:szCs w:val="21"/>
          <w:shd w:val="clear" w:color="auto" w:fill="F9F9F5"/>
        </w:rPr>
        <w:t>(E) People sometimes drive when it is feasible to walk instead.</w:t>
      </w:r>
    </w:p>
    <w:p w:rsidR="00EF1890" w:rsidRDefault="00EF1890">
      <w:pPr>
        <w:rPr>
          <w:rFonts w:ascii="Tahoma" w:hAnsi="Tahoma" w:cs="Tahoma"/>
          <w:color w:val="2A2A2A"/>
          <w:sz w:val="21"/>
          <w:szCs w:val="21"/>
          <w:shd w:val="clear" w:color="auto" w:fill="F9F9F5"/>
        </w:rPr>
      </w:pPr>
    </w:p>
    <w:p w:rsidR="00EF1890" w:rsidRDefault="00923B70">
      <w:pPr>
        <w:rPr>
          <w:rFonts w:ascii="Tahoma" w:hAnsi="Tahoma" w:cs="Tahoma"/>
          <w:color w:val="FF0000"/>
          <w:sz w:val="28"/>
          <w:szCs w:val="28"/>
          <w:shd w:val="clear" w:color="auto" w:fill="F9F9F5"/>
        </w:rPr>
      </w:pPr>
      <w:r w:rsidRPr="00923B70">
        <w:rPr>
          <w:rFonts w:ascii="Tahoma" w:hAnsi="Tahoma" w:cs="Tahoma"/>
          <w:color w:val="FF0000"/>
          <w:sz w:val="28"/>
          <w:szCs w:val="28"/>
          <w:shd w:val="clear" w:color="auto" w:fill="F9F9F5"/>
        </w:rPr>
        <w:t xml:space="preserve">REVERSE CAUSATION </w:t>
      </w:r>
    </w:p>
    <w:p w:rsidR="00923B70" w:rsidRDefault="00BB06BB">
      <w:pPr>
        <w:rPr>
          <w:rFonts w:ascii="Tahoma" w:hAnsi="Tahoma" w:cs="Tahoma"/>
          <w:color w:val="FF0000"/>
          <w:sz w:val="28"/>
          <w:szCs w:val="28"/>
          <w:shd w:val="clear" w:color="auto" w:fill="F9F9F5"/>
        </w:rPr>
      </w:pPr>
      <w:r>
        <w:rPr>
          <w:rFonts w:ascii="Tahoma" w:hAnsi="Tahoma" w:cs="Tahoma"/>
          <w:color w:val="2A2A2A"/>
          <w:sz w:val="21"/>
          <w:szCs w:val="21"/>
          <w:shd w:val="clear" w:color="auto" w:fill="F9F9F5"/>
        </w:rPr>
        <w:t>29.</w:t>
      </w:r>
      <w:r w:rsidR="00923B70">
        <w:rPr>
          <w:rFonts w:ascii="Tahoma" w:hAnsi="Tahoma" w:cs="Tahoma"/>
          <w:color w:val="2A2A2A"/>
          <w:sz w:val="21"/>
          <w:szCs w:val="21"/>
          <w:shd w:val="clear" w:color="auto" w:fill="F9F9F5"/>
        </w:rPr>
        <w:t>A researcher discovered that people who have low levels of immune-system activity tend to score much lower on tests of mental health than do people with normal or high immune-system activity. The researcher concluded from this experiment that the immune system protects against mental illness as well as against physical disease.</w:t>
      </w:r>
      <w:r w:rsidR="00923B70">
        <w:rPr>
          <w:rFonts w:ascii="Tahoma" w:hAnsi="Tahoma" w:cs="Tahoma"/>
          <w:color w:val="2A2A2A"/>
          <w:sz w:val="21"/>
          <w:szCs w:val="21"/>
        </w:rPr>
        <w:br/>
      </w:r>
      <w:r w:rsidR="00923B70">
        <w:rPr>
          <w:rFonts w:ascii="Tahoma" w:hAnsi="Tahoma" w:cs="Tahoma"/>
          <w:color w:val="2A2A2A"/>
          <w:sz w:val="21"/>
          <w:szCs w:val="21"/>
        </w:rPr>
        <w:br/>
      </w:r>
      <w:r w:rsidR="00923B70">
        <w:rPr>
          <w:rFonts w:ascii="Tahoma" w:hAnsi="Tahoma" w:cs="Tahoma"/>
          <w:color w:val="2A2A2A"/>
          <w:sz w:val="21"/>
          <w:szCs w:val="21"/>
          <w:shd w:val="clear" w:color="auto" w:fill="F9F9F5"/>
        </w:rPr>
        <w:t>The researcher’s conclusion depends on which of the following assumptions?</w:t>
      </w:r>
      <w:r w:rsidR="00923B70">
        <w:rPr>
          <w:rFonts w:ascii="Tahoma" w:hAnsi="Tahoma" w:cs="Tahoma"/>
          <w:color w:val="2A2A2A"/>
          <w:sz w:val="21"/>
          <w:szCs w:val="21"/>
        </w:rPr>
        <w:br/>
      </w:r>
      <w:r w:rsidR="00923B70">
        <w:rPr>
          <w:rFonts w:ascii="Tahoma" w:hAnsi="Tahoma" w:cs="Tahoma"/>
          <w:color w:val="2A2A2A"/>
          <w:sz w:val="21"/>
          <w:szCs w:val="21"/>
        </w:rPr>
        <w:br/>
      </w:r>
      <w:r w:rsidR="00923B70">
        <w:rPr>
          <w:rFonts w:ascii="Tahoma" w:hAnsi="Tahoma" w:cs="Tahoma"/>
          <w:color w:val="2A2A2A"/>
          <w:sz w:val="21"/>
          <w:szCs w:val="21"/>
        </w:rPr>
        <w:br/>
      </w:r>
      <w:r w:rsidR="00923B70">
        <w:rPr>
          <w:rFonts w:ascii="Tahoma" w:hAnsi="Tahoma" w:cs="Tahoma"/>
          <w:color w:val="2A2A2A"/>
          <w:sz w:val="21"/>
          <w:szCs w:val="21"/>
          <w:shd w:val="clear" w:color="auto" w:fill="F9F9F5"/>
        </w:rPr>
        <w:t>(A) High immune-system activity protects against mental illness better than normal immune-system activity does.</w:t>
      </w:r>
      <w:r w:rsidR="00923B70">
        <w:rPr>
          <w:rFonts w:ascii="Tahoma" w:hAnsi="Tahoma" w:cs="Tahoma"/>
          <w:color w:val="2A2A2A"/>
          <w:sz w:val="21"/>
          <w:szCs w:val="21"/>
        </w:rPr>
        <w:br/>
      </w:r>
      <w:r w:rsidR="00923B70">
        <w:rPr>
          <w:rFonts w:ascii="Tahoma" w:hAnsi="Tahoma" w:cs="Tahoma"/>
          <w:color w:val="2A2A2A"/>
          <w:sz w:val="21"/>
          <w:szCs w:val="21"/>
        </w:rPr>
        <w:br/>
      </w:r>
      <w:r w:rsidR="00923B70">
        <w:rPr>
          <w:rFonts w:ascii="Tahoma" w:hAnsi="Tahoma" w:cs="Tahoma"/>
          <w:color w:val="2A2A2A"/>
          <w:sz w:val="21"/>
          <w:szCs w:val="21"/>
          <w:shd w:val="clear" w:color="auto" w:fill="F9F9F5"/>
        </w:rPr>
        <w:t>(B) Mental illness is similar to physical disease in its effects on body systems.</w:t>
      </w:r>
      <w:r w:rsidR="00923B70">
        <w:rPr>
          <w:rFonts w:ascii="Tahoma" w:hAnsi="Tahoma" w:cs="Tahoma"/>
          <w:color w:val="2A2A2A"/>
          <w:sz w:val="21"/>
          <w:szCs w:val="21"/>
        </w:rPr>
        <w:br/>
      </w:r>
      <w:r w:rsidR="00923B70">
        <w:rPr>
          <w:rFonts w:ascii="Tahoma" w:hAnsi="Tahoma" w:cs="Tahoma"/>
          <w:color w:val="2A2A2A"/>
          <w:sz w:val="21"/>
          <w:szCs w:val="21"/>
        </w:rPr>
        <w:br/>
      </w:r>
      <w:r w:rsidR="00923B70">
        <w:rPr>
          <w:rFonts w:ascii="Tahoma" w:hAnsi="Tahoma" w:cs="Tahoma"/>
          <w:color w:val="2A2A2A"/>
          <w:sz w:val="21"/>
          <w:szCs w:val="21"/>
          <w:shd w:val="clear" w:color="auto" w:fill="F9F9F5"/>
        </w:rPr>
        <w:t>(C) People with high immune-system activity cannot develop mental illness.</w:t>
      </w:r>
      <w:r w:rsidR="00923B70">
        <w:rPr>
          <w:rFonts w:ascii="Tahoma" w:hAnsi="Tahoma" w:cs="Tahoma"/>
          <w:color w:val="2A2A2A"/>
          <w:sz w:val="21"/>
          <w:szCs w:val="21"/>
        </w:rPr>
        <w:br/>
      </w:r>
      <w:r w:rsidR="00923B70">
        <w:rPr>
          <w:rFonts w:ascii="Tahoma" w:hAnsi="Tahoma" w:cs="Tahoma"/>
          <w:color w:val="2A2A2A"/>
          <w:sz w:val="21"/>
          <w:szCs w:val="21"/>
        </w:rPr>
        <w:br/>
      </w:r>
      <w:r w:rsidR="00923B70">
        <w:rPr>
          <w:rFonts w:ascii="Tahoma" w:hAnsi="Tahoma" w:cs="Tahoma"/>
          <w:color w:val="2A2A2A"/>
          <w:sz w:val="21"/>
          <w:szCs w:val="21"/>
          <w:shd w:val="clear" w:color="auto" w:fill="F9F9F5"/>
        </w:rPr>
        <w:t>(D) Mental illness does not cause people’s immune-system activity to decrease.</w:t>
      </w:r>
      <w:r w:rsidR="00923B70">
        <w:rPr>
          <w:rFonts w:ascii="Tahoma" w:hAnsi="Tahoma" w:cs="Tahoma"/>
          <w:color w:val="2A2A2A"/>
          <w:sz w:val="21"/>
          <w:szCs w:val="21"/>
        </w:rPr>
        <w:br/>
      </w:r>
      <w:r w:rsidR="00923B70">
        <w:rPr>
          <w:rFonts w:ascii="Tahoma" w:hAnsi="Tahoma" w:cs="Tahoma"/>
          <w:color w:val="2A2A2A"/>
          <w:sz w:val="21"/>
          <w:szCs w:val="21"/>
        </w:rPr>
        <w:br/>
      </w:r>
      <w:r w:rsidR="00923B70">
        <w:rPr>
          <w:rFonts w:ascii="Tahoma" w:hAnsi="Tahoma" w:cs="Tahoma"/>
          <w:color w:val="2A2A2A"/>
          <w:sz w:val="21"/>
          <w:szCs w:val="21"/>
          <w:shd w:val="clear" w:color="auto" w:fill="F9F9F5"/>
        </w:rPr>
        <w:t>(E) Psychological treatment of mental illness is not as effective as is medical treatment.</w:t>
      </w:r>
      <w:r w:rsidR="00923B70">
        <w:rPr>
          <w:rFonts w:ascii="Tahoma" w:hAnsi="Tahoma" w:cs="Tahoma"/>
          <w:color w:val="2A2A2A"/>
          <w:sz w:val="21"/>
          <w:szCs w:val="21"/>
        </w:rPr>
        <w:br/>
      </w:r>
    </w:p>
    <w:p w:rsidR="00923B70" w:rsidRDefault="006D3840">
      <w:pPr>
        <w:rPr>
          <w:rFonts w:ascii="Tahoma" w:hAnsi="Tahoma" w:cs="Tahoma"/>
          <w:color w:val="FF0000"/>
          <w:sz w:val="28"/>
          <w:szCs w:val="28"/>
          <w:shd w:val="clear" w:color="auto" w:fill="F9F9F5"/>
        </w:rPr>
      </w:pPr>
      <w:r>
        <w:rPr>
          <w:rFonts w:ascii="Tahoma" w:hAnsi="Tahoma" w:cs="Tahoma"/>
          <w:color w:val="FF0000"/>
          <w:sz w:val="28"/>
          <w:szCs w:val="28"/>
          <w:shd w:val="clear" w:color="auto" w:fill="F9F9F5"/>
        </w:rPr>
        <w:t xml:space="preserve">So ... as to usage </w:t>
      </w:r>
    </w:p>
    <w:p w:rsidR="006D3840" w:rsidRDefault="006D3840">
      <w:pPr>
        <w:rPr>
          <w:rFonts w:ascii="Tahoma" w:hAnsi="Tahoma" w:cs="Tahoma"/>
          <w:color w:val="FF0000"/>
          <w:sz w:val="28"/>
          <w:szCs w:val="28"/>
          <w:shd w:val="clear" w:color="auto" w:fill="F9F9F5"/>
        </w:rPr>
      </w:pPr>
    </w:p>
    <w:p w:rsidR="009A6EF2" w:rsidRDefault="00BB06BB" w:rsidP="009A6EF2">
      <w:pPr>
        <w:rPr>
          <w:rFonts w:ascii="Tahoma" w:hAnsi="Tahoma" w:cs="Tahoma"/>
          <w:color w:val="FF0000"/>
          <w:sz w:val="28"/>
          <w:szCs w:val="28"/>
          <w:shd w:val="clear" w:color="auto" w:fill="F9F9F5"/>
        </w:rPr>
      </w:pPr>
      <w:r>
        <w:rPr>
          <w:rFonts w:ascii="Tahoma" w:hAnsi="Tahoma" w:cs="Tahoma"/>
          <w:color w:val="2A2A2A"/>
          <w:sz w:val="21"/>
          <w:szCs w:val="21"/>
          <w:shd w:val="clear" w:color="auto" w:fill="F9F9F5"/>
        </w:rPr>
        <w:t>30.</w:t>
      </w:r>
      <w:r w:rsidR="006D3840">
        <w:rPr>
          <w:rFonts w:ascii="Tahoma" w:hAnsi="Tahoma" w:cs="Tahoma"/>
          <w:color w:val="2A2A2A"/>
          <w:sz w:val="21"/>
          <w:szCs w:val="21"/>
          <w:shd w:val="clear" w:color="auto" w:fill="F9F9F5"/>
        </w:rPr>
        <w:t>Often major economic shifts are </w:t>
      </w:r>
      <w:r w:rsidR="006D3840">
        <w:rPr>
          <w:rFonts w:ascii="Tahoma" w:hAnsi="Tahoma" w:cs="Tahoma"/>
          <w:color w:val="2A2A2A"/>
          <w:sz w:val="21"/>
          <w:szCs w:val="21"/>
          <w:u w:val="single"/>
          <w:bdr w:val="none" w:sz="0" w:space="0" w:color="auto" w:frame="1"/>
          <w:shd w:val="clear" w:color="auto" w:fill="F9F9F5"/>
        </w:rPr>
        <w:t>so gradual as to be indistinguishable</w:t>
      </w:r>
      <w:r w:rsidR="006D3840">
        <w:rPr>
          <w:rFonts w:ascii="Tahoma" w:hAnsi="Tahoma" w:cs="Tahoma"/>
          <w:color w:val="2A2A2A"/>
          <w:sz w:val="21"/>
          <w:szCs w:val="21"/>
          <w:shd w:val="clear" w:color="auto" w:fill="F9F9F5"/>
        </w:rPr>
        <w:t> at first from ordinary fluctuations in the financial markets.</w:t>
      </w:r>
      <w:r w:rsidR="006D3840">
        <w:rPr>
          <w:rFonts w:ascii="Tahoma" w:hAnsi="Tahoma" w:cs="Tahoma"/>
          <w:color w:val="2A2A2A"/>
          <w:sz w:val="21"/>
          <w:szCs w:val="21"/>
        </w:rPr>
        <w:br/>
      </w:r>
      <w:r w:rsidR="006D3840">
        <w:rPr>
          <w:rFonts w:ascii="Tahoma" w:hAnsi="Tahoma" w:cs="Tahoma"/>
          <w:color w:val="2A2A2A"/>
          <w:sz w:val="21"/>
          <w:szCs w:val="21"/>
        </w:rPr>
        <w:br/>
      </w:r>
      <w:r w:rsidR="006D3840">
        <w:rPr>
          <w:rFonts w:ascii="Tahoma" w:hAnsi="Tahoma" w:cs="Tahoma"/>
          <w:color w:val="2A2A2A"/>
          <w:sz w:val="21"/>
          <w:szCs w:val="21"/>
          <w:shd w:val="clear" w:color="auto" w:fill="F9F9F5"/>
        </w:rPr>
        <w:lastRenderedPageBreak/>
        <w:t>(A) so gradual as to be indistinguishable</w:t>
      </w:r>
      <w:r w:rsidR="006D3840">
        <w:rPr>
          <w:rFonts w:ascii="Tahoma" w:hAnsi="Tahoma" w:cs="Tahoma"/>
          <w:color w:val="2A2A2A"/>
          <w:sz w:val="21"/>
          <w:szCs w:val="21"/>
        </w:rPr>
        <w:br/>
      </w:r>
      <w:r w:rsidR="006D3840">
        <w:rPr>
          <w:rFonts w:ascii="Tahoma" w:hAnsi="Tahoma" w:cs="Tahoma"/>
          <w:color w:val="2A2A2A"/>
          <w:sz w:val="21"/>
          <w:szCs w:val="21"/>
          <w:shd w:val="clear" w:color="auto" w:fill="F9F9F5"/>
        </w:rPr>
        <w:t>(B) so gradual they can be indistinguishable</w:t>
      </w:r>
      <w:r w:rsidR="006D3840">
        <w:rPr>
          <w:rFonts w:ascii="Tahoma" w:hAnsi="Tahoma" w:cs="Tahoma"/>
          <w:color w:val="2A2A2A"/>
          <w:sz w:val="21"/>
          <w:szCs w:val="21"/>
        </w:rPr>
        <w:br/>
      </w:r>
      <w:r w:rsidR="006D3840">
        <w:rPr>
          <w:rFonts w:ascii="Tahoma" w:hAnsi="Tahoma" w:cs="Tahoma"/>
          <w:color w:val="2A2A2A"/>
          <w:sz w:val="21"/>
          <w:szCs w:val="21"/>
          <w:shd w:val="clear" w:color="auto" w:fill="F9F9F5"/>
        </w:rPr>
        <w:t>(C) so gradual that they are unable to be distinguished</w:t>
      </w:r>
      <w:r w:rsidR="006D3840">
        <w:rPr>
          <w:rFonts w:ascii="Tahoma" w:hAnsi="Tahoma" w:cs="Tahoma"/>
          <w:color w:val="2A2A2A"/>
          <w:sz w:val="21"/>
          <w:szCs w:val="21"/>
        </w:rPr>
        <w:br/>
      </w:r>
      <w:r w:rsidR="006D3840">
        <w:rPr>
          <w:rFonts w:ascii="Tahoma" w:hAnsi="Tahoma" w:cs="Tahoma"/>
          <w:color w:val="2A2A2A"/>
          <w:sz w:val="21"/>
          <w:szCs w:val="21"/>
          <w:shd w:val="clear" w:color="auto" w:fill="F9F9F5"/>
        </w:rPr>
        <w:t>(D) gradual enough not to be distinguishable</w:t>
      </w:r>
      <w:r w:rsidR="006D3840">
        <w:rPr>
          <w:rFonts w:ascii="Tahoma" w:hAnsi="Tahoma" w:cs="Tahoma"/>
          <w:color w:val="2A2A2A"/>
          <w:sz w:val="21"/>
          <w:szCs w:val="21"/>
        </w:rPr>
        <w:br/>
      </w:r>
      <w:r w:rsidR="006D3840">
        <w:rPr>
          <w:rFonts w:ascii="Tahoma" w:hAnsi="Tahoma" w:cs="Tahoma"/>
          <w:color w:val="2A2A2A"/>
          <w:sz w:val="21"/>
          <w:szCs w:val="21"/>
          <w:shd w:val="clear" w:color="auto" w:fill="F9F9F5"/>
        </w:rPr>
        <w:t>(E) gradual enough so that one cannot distinguish them</w:t>
      </w:r>
      <w:r w:rsidR="006D3840">
        <w:rPr>
          <w:rFonts w:ascii="Tahoma" w:hAnsi="Tahoma" w:cs="Tahoma"/>
          <w:color w:val="2A2A2A"/>
          <w:sz w:val="21"/>
          <w:szCs w:val="21"/>
        </w:rPr>
        <w:br/>
      </w:r>
    </w:p>
    <w:p w:rsidR="009A6EF2" w:rsidRDefault="009A6EF2" w:rsidP="009A6EF2">
      <w:pPr>
        <w:rPr>
          <w:rFonts w:ascii="Tahoma" w:hAnsi="Tahoma" w:cs="Tahoma"/>
          <w:color w:val="FF0000"/>
          <w:sz w:val="28"/>
          <w:szCs w:val="28"/>
          <w:shd w:val="clear" w:color="auto" w:fill="F9F9F5"/>
        </w:rPr>
      </w:pPr>
    </w:p>
    <w:p w:rsidR="009A6EF2" w:rsidRDefault="009A6EF2" w:rsidP="009A6EF2">
      <w:pPr>
        <w:rPr>
          <w:rFonts w:ascii="Tahoma" w:hAnsi="Tahoma" w:cs="Tahoma"/>
          <w:color w:val="FF0000"/>
          <w:sz w:val="28"/>
          <w:szCs w:val="28"/>
          <w:shd w:val="clear" w:color="auto" w:fill="F9F9F5"/>
        </w:rPr>
      </w:pPr>
      <w:r>
        <w:rPr>
          <w:rFonts w:ascii="Tahoma" w:hAnsi="Tahoma" w:cs="Tahoma"/>
          <w:color w:val="FF0000"/>
          <w:sz w:val="28"/>
          <w:szCs w:val="28"/>
          <w:shd w:val="clear" w:color="auto" w:fill="F9F9F5"/>
        </w:rPr>
        <w:t xml:space="preserve">BASED ON MODIFIER </w:t>
      </w:r>
    </w:p>
    <w:p w:rsidR="009A6EF2" w:rsidRDefault="00BB06BB" w:rsidP="009A6EF2">
      <w:pPr>
        <w:rPr>
          <w:rFonts w:ascii="Tahoma" w:hAnsi="Tahoma" w:cs="Tahoma"/>
          <w:color w:val="2A2A2A"/>
          <w:sz w:val="21"/>
          <w:szCs w:val="21"/>
          <w:shd w:val="clear" w:color="auto" w:fill="F9F9F5"/>
        </w:rPr>
      </w:pPr>
      <w:r>
        <w:rPr>
          <w:rFonts w:ascii="Tahoma" w:hAnsi="Tahoma" w:cs="Tahoma"/>
          <w:color w:val="2A2A2A"/>
          <w:sz w:val="21"/>
          <w:szCs w:val="21"/>
          <w:u w:val="single"/>
          <w:bdr w:val="none" w:sz="0" w:space="0" w:color="auto" w:frame="1"/>
          <w:shd w:val="clear" w:color="auto" w:fill="F9F9F5"/>
        </w:rPr>
        <w:t>31.</w:t>
      </w:r>
      <w:r w:rsidR="009A6EF2">
        <w:rPr>
          <w:rFonts w:ascii="Tahoma" w:hAnsi="Tahoma" w:cs="Tahoma"/>
          <w:color w:val="2A2A2A"/>
          <w:sz w:val="21"/>
          <w:szCs w:val="21"/>
          <w:u w:val="single"/>
          <w:bdr w:val="none" w:sz="0" w:space="0" w:color="auto" w:frame="1"/>
          <w:shd w:val="clear" w:color="auto" w:fill="F9F9F5"/>
        </w:rPr>
        <w:t>B</w:t>
      </w:r>
      <w:r w:rsidR="009A6EF2">
        <w:rPr>
          <w:rFonts w:ascii="Tahoma" w:hAnsi="Tahoma" w:cs="Tahoma"/>
          <w:color w:val="2A2A2A"/>
          <w:sz w:val="21"/>
          <w:szCs w:val="21"/>
          <w:u w:val="single"/>
          <w:bdr w:val="none" w:sz="0" w:space="0" w:color="auto" w:frame="1"/>
          <w:shd w:val="clear" w:color="auto" w:fill="F9F9F5"/>
        </w:rPr>
        <w:t>ased on accounts of various ancient writers</w:t>
      </w:r>
      <w:r w:rsidR="009A6EF2">
        <w:rPr>
          <w:rFonts w:ascii="Tahoma" w:hAnsi="Tahoma" w:cs="Tahoma"/>
          <w:color w:val="2A2A2A"/>
          <w:sz w:val="21"/>
          <w:szCs w:val="21"/>
          <w:shd w:val="clear" w:color="auto" w:fill="F9F9F5"/>
        </w:rPr>
        <w:t xml:space="preserve">, scholars have painted a sketchy picture of the activities of an all-female cult that, perhaps as early as the sixth century BC, worshipped a goddess known as Bona </w:t>
      </w:r>
      <w:proofErr w:type="spellStart"/>
      <w:r w:rsidR="009A6EF2">
        <w:rPr>
          <w:rFonts w:ascii="Tahoma" w:hAnsi="Tahoma" w:cs="Tahoma"/>
          <w:color w:val="2A2A2A"/>
          <w:sz w:val="21"/>
          <w:szCs w:val="21"/>
          <w:shd w:val="clear" w:color="auto" w:fill="F9F9F5"/>
        </w:rPr>
        <w:t>Dea</w:t>
      </w:r>
      <w:proofErr w:type="spellEnd"/>
      <w:r w:rsidR="009A6EF2">
        <w:rPr>
          <w:rFonts w:ascii="Tahoma" w:hAnsi="Tahoma" w:cs="Tahoma"/>
          <w:color w:val="2A2A2A"/>
          <w:sz w:val="21"/>
          <w:szCs w:val="21"/>
          <w:shd w:val="clear" w:color="auto" w:fill="F9F9F5"/>
        </w:rPr>
        <w:t>, "the good goddess".</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(A) Based on accounts of various ancient writers</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(B) Basing it on various ancient writers' accounts</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(C) With accounts of various ancient writers used for a basis</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(D) By the account of various ancient writers they used</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(E) Using accounts of various ancient writers</w:t>
      </w:r>
    </w:p>
    <w:p w:rsidR="009A6EF2" w:rsidRDefault="009A6EF2" w:rsidP="009A6EF2">
      <w:pPr>
        <w:rPr>
          <w:rFonts w:ascii="Tahoma" w:hAnsi="Tahoma" w:cs="Tahoma"/>
          <w:color w:val="2A2A2A"/>
          <w:sz w:val="21"/>
          <w:szCs w:val="21"/>
          <w:shd w:val="clear" w:color="auto" w:fill="F9F9F5"/>
        </w:rPr>
      </w:pPr>
    </w:p>
    <w:p w:rsidR="009A6EF2" w:rsidRDefault="00BB06BB" w:rsidP="0032092D">
      <w:pPr>
        <w:rPr>
          <w:rFonts w:ascii="Tahoma" w:hAnsi="Tahoma" w:cs="Tahoma"/>
          <w:color w:val="FF0000"/>
          <w:sz w:val="28"/>
          <w:szCs w:val="28"/>
          <w:shd w:val="clear" w:color="auto" w:fill="F9F9F5"/>
        </w:rPr>
      </w:pPr>
      <w:r>
        <w:rPr>
          <w:rFonts w:ascii="Tahoma" w:hAnsi="Tahoma" w:cs="Tahoma"/>
          <w:color w:val="2A2A2A"/>
          <w:sz w:val="21"/>
          <w:szCs w:val="21"/>
          <w:u w:val="single"/>
          <w:bdr w:val="none" w:sz="0" w:space="0" w:color="auto" w:frame="1"/>
          <w:shd w:val="clear" w:color="auto" w:fill="F9F9F5"/>
        </w:rPr>
        <w:t>32.</w:t>
      </w:r>
      <w:r w:rsidR="009A6EF2">
        <w:rPr>
          <w:rFonts w:ascii="Tahoma" w:hAnsi="Tahoma" w:cs="Tahoma"/>
          <w:color w:val="2A2A2A"/>
          <w:sz w:val="21"/>
          <w:szCs w:val="21"/>
          <w:u w:val="single"/>
          <w:bdr w:val="none" w:sz="0" w:space="0" w:color="auto" w:frame="1"/>
          <w:shd w:val="clear" w:color="auto" w:fill="F9F9F5"/>
        </w:rPr>
        <w:t>Based on the growth rates of large modern reptiles such as</w:t>
      </w:r>
      <w:r w:rsidR="009A6EF2">
        <w:rPr>
          <w:rFonts w:ascii="Tahoma" w:hAnsi="Tahoma" w:cs="Tahoma"/>
          <w:color w:val="2A2A2A"/>
          <w:sz w:val="21"/>
          <w:szCs w:val="21"/>
          <w:shd w:val="clear" w:color="auto" w:fill="F9F9F5"/>
        </w:rPr>
        <w:t> the Galapagos tortoise and examinations of fossils of juvenile dinosaurs, scientists estimate that the largest dinosaurs probably lived to be between 100 and 200 years old.</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(A) Based on the growth rates of large modern reptiles such as</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(B) On the basis of growth rates of large modern reptiles such as</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(C) Based on the growth rates of large modern reptiles like</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(D) On the basis of growth rates of large modern reptiles, like those of</w:t>
      </w:r>
      <w:r w:rsidR="009A6EF2">
        <w:rPr>
          <w:rFonts w:ascii="Tahoma" w:hAnsi="Tahoma" w:cs="Tahoma"/>
          <w:color w:val="2A2A2A"/>
          <w:sz w:val="21"/>
          <w:szCs w:val="21"/>
        </w:rPr>
        <w:br/>
      </w:r>
      <w:r w:rsidR="009A6EF2">
        <w:rPr>
          <w:rFonts w:ascii="Tahoma" w:hAnsi="Tahoma" w:cs="Tahoma"/>
          <w:color w:val="2A2A2A"/>
          <w:sz w:val="21"/>
          <w:szCs w:val="21"/>
        </w:rPr>
        <w:br/>
      </w:r>
      <w:r w:rsidR="009A6EF2">
        <w:rPr>
          <w:rFonts w:ascii="Tahoma" w:hAnsi="Tahoma" w:cs="Tahoma"/>
          <w:color w:val="2A2A2A"/>
          <w:sz w:val="21"/>
          <w:szCs w:val="21"/>
          <w:shd w:val="clear" w:color="auto" w:fill="F9F9F5"/>
        </w:rPr>
        <w:t>(E) Based on such growth rates as those of large modern reptiles like</w:t>
      </w:r>
      <w:r w:rsidR="009A6EF2">
        <w:rPr>
          <w:rFonts w:ascii="Tahoma" w:hAnsi="Tahoma" w:cs="Tahoma"/>
          <w:color w:val="FF0000"/>
          <w:sz w:val="28"/>
          <w:szCs w:val="28"/>
          <w:shd w:val="clear" w:color="auto" w:fill="F9F9F5"/>
        </w:rPr>
        <w:br/>
      </w:r>
    </w:p>
    <w:p w:rsidR="0032092D" w:rsidRDefault="0032092D" w:rsidP="0032092D">
      <w:pPr>
        <w:rPr>
          <w:rFonts w:ascii="Tahoma" w:hAnsi="Tahoma" w:cs="Tahoma"/>
          <w:color w:val="FF0000"/>
          <w:sz w:val="28"/>
          <w:szCs w:val="28"/>
          <w:shd w:val="clear" w:color="auto" w:fill="F9F9F5"/>
        </w:rPr>
      </w:pPr>
      <w:r>
        <w:rPr>
          <w:rFonts w:ascii="Tahoma" w:hAnsi="Tahoma" w:cs="Tahoma"/>
          <w:color w:val="FF0000"/>
          <w:sz w:val="28"/>
          <w:szCs w:val="28"/>
          <w:shd w:val="clear" w:color="auto" w:fill="F9F9F5"/>
        </w:rPr>
        <w:t xml:space="preserve">Due to vs because of : </w:t>
      </w:r>
    </w:p>
    <w:p w:rsidR="0032092D" w:rsidRDefault="0032092D" w:rsidP="0032092D">
      <w:pPr>
        <w:rPr>
          <w:rFonts w:ascii="Tahoma" w:hAnsi="Tahoma" w:cs="Tahoma"/>
          <w:color w:val="FF0000"/>
          <w:sz w:val="28"/>
          <w:szCs w:val="28"/>
          <w:shd w:val="clear" w:color="auto" w:fill="F9F9F5"/>
        </w:rPr>
      </w:pPr>
      <w:r>
        <w:rPr>
          <w:rFonts w:ascii="Tahoma" w:hAnsi="Tahoma" w:cs="Tahoma"/>
          <w:color w:val="FF0000"/>
          <w:sz w:val="28"/>
          <w:szCs w:val="28"/>
          <w:shd w:val="clear" w:color="auto" w:fill="F9F9F5"/>
        </w:rPr>
        <w:t xml:space="preserve">Go through GMAT ninja explanation </w:t>
      </w:r>
    </w:p>
    <w:p w:rsidR="0032092D" w:rsidRDefault="00BB06BB" w:rsidP="0032092D">
      <w:pPr>
        <w:rPr>
          <w:rFonts w:ascii="Tahoma" w:hAnsi="Tahoma" w:cs="Tahoma"/>
          <w:color w:val="2A2A2A"/>
          <w:sz w:val="21"/>
          <w:szCs w:val="21"/>
          <w:shd w:val="clear" w:color="auto" w:fill="F9F9F5"/>
        </w:rPr>
      </w:pPr>
      <w:r>
        <w:rPr>
          <w:rFonts w:ascii="Tahoma" w:hAnsi="Tahoma" w:cs="Tahoma"/>
          <w:color w:val="2A2A2A"/>
          <w:sz w:val="21"/>
          <w:szCs w:val="21"/>
          <w:u w:val="single"/>
          <w:bdr w:val="none" w:sz="0" w:space="0" w:color="auto" w:frame="1"/>
          <w:shd w:val="clear" w:color="auto" w:fill="F9F9F5"/>
        </w:rPr>
        <w:lastRenderedPageBreak/>
        <w:t>33.</w:t>
      </w:r>
      <w:r w:rsidR="0032092D">
        <w:rPr>
          <w:rFonts w:ascii="Tahoma" w:hAnsi="Tahoma" w:cs="Tahoma"/>
          <w:color w:val="2A2A2A"/>
          <w:sz w:val="21"/>
          <w:szCs w:val="21"/>
          <w:u w:val="single"/>
          <w:bdr w:val="none" w:sz="0" w:space="0" w:color="auto" w:frame="1"/>
          <w:shd w:val="clear" w:color="auto" w:fill="F9F9F5"/>
        </w:rPr>
        <w:t>Because an oversupply of computer chips has sent prices plunging</w:t>
      </w:r>
      <w:r w:rsidR="0032092D">
        <w:rPr>
          <w:rFonts w:ascii="Tahoma" w:hAnsi="Tahoma" w:cs="Tahoma"/>
          <w:color w:val="2A2A2A"/>
          <w:sz w:val="21"/>
          <w:szCs w:val="21"/>
          <w:shd w:val="clear" w:color="auto" w:fill="F9F9F5"/>
        </w:rPr>
        <w:t>, the manufacturer has announced that it will cut production by closing its factories for two days a month.</w:t>
      </w:r>
      <w:r w:rsidR="0032092D">
        <w:rPr>
          <w:rFonts w:ascii="Tahoma" w:hAnsi="Tahoma" w:cs="Tahoma"/>
          <w:color w:val="2A2A2A"/>
          <w:sz w:val="21"/>
          <w:szCs w:val="21"/>
        </w:rPr>
        <w:br/>
      </w:r>
      <w:r w:rsidR="0032092D">
        <w:rPr>
          <w:rFonts w:ascii="Tahoma" w:hAnsi="Tahoma" w:cs="Tahoma"/>
          <w:color w:val="2A2A2A"/>
          <w:sz w:val="21"/>
          <w:szCs w:val="21"/>
        </w:rPr>
        <w:br/>
      </w:r>
      <w:r w:rsidR="0032092D">
        <w:rPr>
          <w:rFonts w:ascii="Tahoma" w:hAnsi="Tahoma" w:cs="Tahoma"/>
          <w:color w:val="2A2A2A"/>
          <w:sz w:val="21"/>
          <w:szCs w:val="21"/>
        </w:rPr>
        <w:br/>
      </w:r>
      <w:r w:rsidR="0032092D">
        <w:rPr>
          <w:rFonts w:ascii="Tahoma" w:hAnsi="Tahoma" w:cs="Tahoma"/>
          <w:color w:val="2A2A2A"/>
          <w:sz w:val="21"/>
          <w:szCs w:val="21"/>
          <w:shd w:val="clear" w:color="auto" w:fill="F9F9F5"/>
        </w:rPr>
        <w:t>(A) Because an oversupply of computer chips has sent prices plunging</w:t>
      </w:r>
      <w:r w:rsidR="0032092D">
        <w:rPr>
          <w:rFonts w:ascii="Tahoma" w:hAnsi="Tahoma" w:cs="Tahoma"/>
          <w:color w:val="2A2A2A"/>
          <w:sz w:val="21"/>
          <w:szCs w:val="21"/>
        </w:rPr>
        <w:br/>
      </w:r>
      <w:r w:rsidR="0032092D">
        <w:rPr>
          <w:rFonts w:ascii="Tahoma" w:hAnsi="Tahoma" w:cs="Tahoma"/>
          <w:color w:val="2A2A2A"/>
          <w:sz w:val="21"/>
          <w:szCs w:val="21"/>
        </w:rPr>
        <w:br/>
      </w:r>
      <w:r w:rsidR="0032092D">
        <w:rPr>
          <w:rFonts w:ascii="Tahoma" w:hAnsi="Tahoma" w:cs="Tahoma"/>
          <w:color w:val="2A2A2A"/>
          <w:sz w:val="21"/>
          <w:szCs w:val="21"/>
          <w:shd w:val="clear" w:color="auto" w:fill="F9F9F5"/>
        </w:rPr>
        <w:t>(B) Because of plunging prices for computer chips, which is due to an oversupply</w:t>
      </w:r>
      <w:r w:rsidR="0032092D">
        <w:rPr>
          <w:rFonts w:ascii="Tahoma" w:hAnsi="Tahoma" w:cs="Tahoma"/>
          <w:color w:val="2A2A2A"/>
          <w:sz w:val="21"/>
          <w:szCs w:val="21"/>
        </w:rPr>
        <w:br/>
      </w:r>
      <w:r w:rsidR="0032092D">
        <w:rPr>
          <w:rFonts w:ascii="Tahoma" w:hAnsi="Tahoma" w:cs="Tahoma"/>
          <w:color w:val="2A2A2A"/>
          <w:sz w:val="21"/>
          <w:szCs w:val="21"/>
        </w:rPr>
        <w:br/>
      </w:r>
      <w:r w:rsidR="0032092D">
        <w:rPr>
          <w:rFonts w:ascii="Tahoma" w:hAnsi="Tahoma" w:cs="Tahoma"/>
          <w:color w:val="2A2A2A"/>
          <w:sz w:val="21"/>
          <w:szCs w:val="21"/>
          <w:shd w:val="clear" w:color="auto" w:fill="F9F9F5"/>
        </w:rPr>
        <w:t>(C) Because computer chip prices have been sent plunging, which resulted from an oversupply</w:t>
      </w:r>
      <w:r w:rsidR="0032092D">
        <w:rPr>
          <w:rFonts w:ascii="Tahoma" w:hAnsi="Tahoma" w:cs="Tahoma"/>
          <w:color w:val="2A2A2A"/>
          <w:sz w:val="21"/>
          <w:szCs w:val="21"/>
        </w:rPr>
        <w:br/>
      </w:r>
      <w:r w:rsidR="0032092D">
        <w:rPr>
          <w:rFonts w:ascii="Tahoma" w:hAnsi="Tahoma" w:cs="Tahoma"/>
          <w:color w:val="2A2A2A"/>
          <w:sz w:val="21"/>
          <w:szCs w:val="21"/>
        </w:rPr>
        <w:br/>
      </w:r>
      <w:r w:rsidR="0032092D">
        <w:rPr>
          <w:rFonts w:ascii="Tahoma" w:hAnsi="Tahoma" w:cs="Tahoma"/>
          <w:color w:val="2A2A2A"/>
          <w:sz w:val="21"/>
          <w:szCs w:val="21"/>
          <w:shd w:val="clear" w:color="auto" w:fill="F9F9F5"/>
        </w:rPr>
        <w:t>(D) Due to plunging computer chip prices from an oversupply</w:t>
      </w:r>
      <w:r w:rsidR="0032092D">
        <w:rPr>
          <w:rFonts w:ascii="Tahoma" w:hAnsi="Tahoma" w:cs="Tahoma"/>
          <w:color w:val="2A2A2A"/>
          <w:sz w:val="21"/>
          <w:szCs w:val="21"/>
        </w:rPr>
        <w:br/>
      </w:r>
      <w:r w:rsidR="0032092D">
        <w:rPr>
          <w:rFonts w:ascii="Tahoma" w:hAnsi="Tahoma" w:cs="Tahoma"/>
          <w:color w:val="2A2A2A"/>
          <w:sz w:val="21"/>
          <w:szCs w:val="21"/>
        </w:rPr>
        <w:br/>
      </w:r>
      <w:r w:rsidR="0032092D">
        <w:rPr>
          <w:rFonts w:ascii="Tahoma" w:hAnsi="Tahoma" w:cs="Tahoma"/>
          <w:color w:val="2A2A2A"/>
          <w:sz w:val="21"/>
          <w:szCs w:val="21"/>
          <w:shd w:val="clear" w:color="auto" w:fill="F9F9F5"/>
        </w:rPr>
        <w:t>(E) Due to an oversupply, with the result that computer chip prices have been sent plunging</w:t>
      </w:r>
    </w:p>
    <w:p w:rsidR="00661510" w:rsidRDefault="009066F4" w:rsidP="00661510">
      <w:pPr>
        <w:rPr>
          <w:rFonts w:ascii="Tahoma" w:hAnsi="Tahoma" w:cs="Tahoma"/>
          <w:color w:val="FF0000"/>
          <w:sz w:val="28"/>
          <w:szCs w:val="28"/>
          <w:shd w:val="clear" w:color="auto" w:fill="F9F9F5"/>
        </w:rPr>
      </w:pPr>
      <w:r>
        <w:rPr>
          <w:rFonts w:ascii="Tahoma" w:hAnsi="Tahoma" w:cs="Tahoma"/>
          <w:color w:val="FF0000"/>
          <w:sz w:val="28"/>
          <w:szCs w:val="28"/>
          <w:shd w:val="clear" w:color="auto" w:fill="F9F9F5"/>
        </w:rPr>
        <w:t xml:space="preserve">Observe </w:t>
      </w:r>
      <w:r w:rsidR="00661510">
        <w:rPr>
          <w:rFonts w:ascii="Tahoma" w:hAnsi="Tahoma" w:cs="Tahoma"/>
          <w:color w:val="FF0000"/>
          <w:sz w:val="28"/>
          <w:szCs w:val="28"/>
          <w:shd w:val="clear" w:color="auto" w:fill="F9F9F5"/>
        </w:rPr>
        <w:t xml:space="preserve">the non- underline part of the sentence </w:t>
      </w:r>
    </w:p>
    <w:p w:rsidR="00661510" w:rsidRDefault="00661510" w:rsidP="00661510">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The deer, </w:t>
      </w:r>
      <w:r>
        <w:rPr>
          <w:rFonts w:ascii="Tahoma" w:hAnsi="Tahoma" w:cs="Tahoma"/>
          <w:color w:val="2A2A2A"/>
          <w:sz w:val="21"/>
          <w:szCs w:val="21"/>
          <w:u w:val="single"/>
          <w:bdr w:val="none" w:sz="0" w:space="0" w:color="auto" w:frame="1"/>
          <w:shd w:val="clear" w:color="auto" w:fill="F9F9F5"/>
        </w:rPr>
        <w:t>despite having traveled hundreds of miles to reach the Canadian wilderness and being free to roam without fear of highway traffic or other man-made dangers, has struggled</w:t>
      </w:r>
      <w:r>
        <w:rPr>
          <w:rFonts w:ascii="Tahoma" w:hAnsi="Tahoma" w:cs="Tahoma"/>
          <w:color w:val="2A2A2A"/>
          <w:sz w:val="21"/>
          <w:szCs w:val="21"/>
          <w:shd w:val="clear" w:color="auto" w:fill="F9F9F5"/>
        </w:rPr>
        <w:t> to acclimate to the habitat that wildlife biologists had predicted would enable them to thrive.</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(A) despite having traveled hundreds of miles to reach the Canadian wilderness and being free to roam without fear of highway traffic or other man-made dangers, has struggled</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(B) in spite of having traveled hundreds of miles to reach the Canadian wilderness where it would be free to roam without fear of highway traffic or other man-made dangers, struggled</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(C) despite having traveled hundreds of miles to reach the Canadian wilderness that offered freedom to roam without fear of highway traffic or other man-made dangers, had struggled</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(D) after traveling hundreds of miles to reach the Canadian wilderness that offered freedom to roam without fear of highway traffic or other man-made dangers, struggles</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(E) which traveled hundreds of miles to reach the Canadian wilderness where they would be free to roam without fear of highway traffic or other man-made dangers, struggled</w:t>
      </w:r>
    </w:p>
    <w:p w:rsidR="00661510" w:rsidRDefault="00661510" w:rsidP="00661510">
      <w:pPr>
        <w:rPr>
          <w:rFonts w:ascii="Tahoma" w:hAnsi="Tahoma" w:cs="Tahoma"/>
          <w:color w:val="2A2A2A"/>
          <w:sz w:val="21"/>
          <w:szCs w:val="21"/>
          <w:shd w:val="clear" w:color="auto" w:fill="F9F9F5"/>
        </w:rPr>
      </w:pPr>
    </w:p>
    <w:p w:rsidR="00661510" w:rsidRDefault="00BB06BB" w:rsidP="00661510">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34.</w:t>
      </w:r>
      <w:r w:rsidR="00661510">
        <w:rPr>
          <w:rFonts w:ascii="Tahoma" w:hAnsi="Tahoma" w:cs="Tahoma"/>
          <w:color w:val="2A2A2A"/>
          <w:sz w:val="21"/>
          <w:szCs w:val="21"/>
          <w:shd w:val="clear" w:color="auto" w:fill="F9F9F5"/>
        </w:rPr>
        <w:t>Although Napoleon’s army entered Russia with far more supplies than </w:t>
      </w:r>
      <w:r w:rsidR="00661510">
        <w:rPr>
          <w:rFonts w:ascii="Tahoma" w:hAnsi="Tahoma" w:cs="Tahoma"/>
          <w:color w:val="2A2A2A"/>
          <w:sz w:val="21"/>
          <w:szCs w:val="21"/>
          <w:u w:val="single"/>
          <w:bdr w:val="none" w:sz="0" w:space="0" w:color="auto" w:frame="1"/>
          <w:shd w:val="clear" w:color="auto" w:fill="F9F9F5"/>
        </w:rPr>
        <w:t>they had in their previous campaigns</w:t>
      </w:r>
      <w:r w:rsidR="00661510">
        <w:rPr>
          <w:rFonts w:ascii="Tahoma" w:hAnsi="Tahoma" w:cs="Tahoma"/>
          <w:color w:val="2A2A2A"/>
          <w:sz w:val="21"/>
          <w:szCs w:val="21"/>
          <w:shd w:val="clear" w:color="auto" w:fill="F9F9F5"/>
        </w:rPr>
        <w:t>, it had provisions for only twenty-four days.</w:t>
      </w:r>
      <w:r w:rsidR="00661510">
        <w:rPr>
          <w:rFonts w:ascii="Tahoma" w:hAnsi="Tahoma" w:cs="Tahoma"/>
          <w:color w:val="2A2A2A"/>
          <w:sz w:val="21"/>
          <w:szCs w:val="21"/>
        </w:rPr>
        <w:br/>
      </w:r>
      <w:r w:rsidR="00661510">
        <w:rPr>
          <w:rFonts w:ascii="Tahoma" w:hAnsi="Tahoma" w:cs="Tahoma"/>
          <w:color w:val="2A2A2A"/>
          <w:sz w:val="21"/>
          <w:szCs w:val="21"/>
        </w:rPr>
        <w:br/>
      </w:r>
      <w:r w:rsidR="00661510">
        <w:rPr>
          <w:rFonts w:ascii="Tahoma" w:hAnsi="Tahoma" w:cs="Tahoma"/>
          <w:color w:val="2A2A2A"/>
          <w:sz w:val="21"/>
          <w:szCs w:val="21"/>
          <w:shd w:val="clear" w:color="auto" w:fill="F9F9F5"/>
        </w:rPr>
        <w:t>(A) they had in their previous campaigns</w:t>
      </w:r>
      <w:r w:rsidR="00661510">
        <w:rPr>
          <w:rFonts w:ascii="Tahoma" w:hAnsi="Tahoma" w:cs="Tahoma"/>
          <w:color w:val="2A2A2A"/>
          <w:sz w:val="21"/>
          <w:szCs w:val="21"/>
        </w:rPr>
        <w:br/>
      </w:r>
      <w:r w:rsidR="00661510">
        <w:rPr>
          <w:rFonts w:ascii="Tahoma" w:hAnsi="Tahoma" w:cs="Tahoma"/>
          <w:color w:val="2A2A2A"/>
          <w:sz w:val="21"/>
          <w:szCs w:val="21"/>
          <w:shd w:val="clear" w:color="auto" w:fill="F9F9F5"/>
        </w:rPr>
        <w:t>(B) their previous campaigns had had</w:t>
      </w:r>
      <w:r w:rsidR="00661510">
        <w:rPr>
          <w:rFonts w:ascii="Tahoma" w:hAnsi="Tahoma" w:cs="Tahoma"/>
          <w:color w:val="2A2A2A"/>
          <w:sz w:val="21"/>
          <w:szCs w:val="21"/>
        </w:rPr>
        <w:br/>
      </w:r>
      <w:r w:rsidR="00661510">
        <w:rPr>
          <w:rFonts w:ascii="Tahoma" w:hAnsi="Tahoma" w:cs="Tahoma"/>
          <w:color w:val="2A2A2A"/>
          <w:sz w:val="21"/>
          <w:szCs w:val="21"/>
          <w:shd w:val="clear" w:color="auto" w:fill="F9F9F5"/>
        </w:rPr>
        <w:t>(C) they had for any previous campaign</w:t>
      </w:r>
      <w:r w:rsidR="00661510">
        <w:rPr>
          <w:rFonts w:ascii="Tahoma" w:hAnsi="Tahoma" w:cs="Tahoma"/>
          <w:color w:val="2A2A2A"/>
          <w:sz w:val="21"/>
          <w:szCs w:val="21"/>
        </w:rPr>
        <w:br/>
      </w:r>
      <w:r w:rsidR="00661510">
        <w:rPr>
          <w:rFonts w:ascii="Tahoma" w:hAnsi="Tahoma" w:cs="Tahoma"/>
          <w:color w:val="2A2A2A"/>
          <w:sz w:val="21"/>
          <w:szCs w:val="21"/>
          <w:shd w:val="clear" w:color="auto" w:fill="F9F9F5"/>
        </w:rPr>
        <w:t>(D) in their previous campaigns</w:t>
      </w:r>
      <w:r w:rsidR="00661510">
        <w:rPr>
          <w:rFonts w:ascii="Tahoma" w:hAnsi="Tahoma" w:cs="Tahoma"/>
          <w:color w:val="2A2A2A"/>
          <w:sz w:val="21"/>
          <w:szCs w:val="21"/>
        </w:rPr>
        <w:br/>
      </w:r>
      <w:r w:rsidR="00661510">
        <w:rPr>
          <w:rFonts w:ascii="Tahoma" w:hAnsi="Tahoma" w:cs="Tahoma"/>
          <w:color w:val="2A2A2A"/>
          <w:sz w:val="21"/>
          <w:szCs w:val="21"/>
          <w:shd w:val="clear" w:color="auto" w:fill="F9F9F5"/>
        </w:rPr>
        <w:t>(E) for any previous campaign</w:t>
      </w:r>
    </w:p>
    <w:p w:rsidR="00661510" w:rsidRDefault="00BB06BB" w:rsidP="00661510">
      <w:pPr>
        <w:rPr>
          <w:rFonts w:ascii="Tahoma" w:hAnsi="Tahoma" w:cs="Tahoma"/>
          <w:color w:val="2A2A2A"/>
          <w:sz w:val="21"/>
          <w:szCs w:val="21"/>
          <w:shd w:val="clear" w:color="auto" w:fill="F9F9F5"/>
        </w:rPr>
      </w:pPr>
      <w:r>
        <w:rPr>
          <w:rFonts w:ascii="Tahoma" w:hAnsi="Tahoma" w:cs="Tahoma"/>
          <w:color w:val="2A2A2A"/>
          <w:sz w:val="21"/>
          <w:szCs w:val="21"/>
          <w:u w:val="single"/>
          <w:bdr w:val="none" w:sz="0" w:space="0" w:color="auto" w:frame="1"/>
          <w:shd w:val="clear" w:color="auto" w:fill="F9F9F5"/>
        </w:rPr>
        <w:t>35.</w:t>
      </w:r>
      <w:r w:rsidR="009066F4">
        <w:rPr>
          <w:rFonts w:ascii="Tahoma" w:hAnsi="Tahoma" w:cs="Tahoma"/>
          <w:color w:val="2A2A2A"/>
          <w:sz w:val="21"/>
          <w:szCs w:val="21"/>
          <w:u w:val="single"/>
          <w:bdr w:val="none" w:sz="0" w:space="0" w:color="auto" w:frame="1"/>
          <w:shd w:val="clear" w:color="auto" w:fill="F9F9F5"/>
        </w:rPr>
        <w:t>However much United States voters may agree that</w:t>
      </w:r>
      <w:r w:rsidR="009066F4">
        <w:rPr>
          <w:rFonts w:ascii="Tahoma" w:hAnsi="Tahoma" w:cs="Tahoma"/>
          <w:color w:val="2A2A2A"/>
          <w:sz w:val="21"/>
          <w:szCs w:val="21"/>
          <w:shd w:val="clear" w:color="auto" w:fill="F9F9F5"/>
        </w:rPr>
        <w:t xml:space="preserve"> there is waste in government and that the government as a whole spends beyond its means, it is difficult to find broad support for a movement </w:t>
      </w:r>
      <w:r w:rsidR="009066F4">
        <w:rPr>
          <w:rFonts w:ascii="Tahoma" w:hAnsi="Tahoma" w:cs="Tahoma"/>
          <w:color w:val="2A2A2A"/>
          <w:sz w:val="21"/>
          <w:szCs w:val="21"/>
          <w:shd w:val="clear" w:color="auto" w:fill="F9F9F5"/>
        </w:rPr>
        <w:lastRenderedPageBreak/>
        <w:t>toward a minimal state.</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(A) However much United States voters may agree that</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(B) Despite the agreement among United States voters to the fact</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(C) Although United States voters agree</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(D) Even though United States voters may agree</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(E) There is agreement among United States voters that</w:t>
      </w:r>
    </w:p>
    <w:p w:rsidR="00661510" w:rsidRDefault="00661510" w:rsidP="00661510">
      <w:pPr>
        <w:rPr>
          <w:rFonts w:ascii="Tahoma" w:hAnsi="Tahoma" w:cs="Tahoma"/>
          <w:color w:val="FF0000"/>
          <w:sz w:val="28"/>
          <w:szCs w:val="28"/>
          <w:shd w:val="clear" w:color="auto" w:fill="F9F9F5"/>
        </w:rPr>
      </w:pPr>
    </w:p>
    <w:p w:rsidR="00661510" w:rsidRDefault="00661510" w:rsidP="0032092D">
      <w:pPr>
        <w:rPr>
          <w:rFonts w:ascii="Tahoma" w:hAnsi="Tahoma" w:cs="Tahoma"/>
          <w:color w:val="FF0000"/>
          <w:sz w:val="28"/>
          <w:szCs w:val="28"/>
          <w:shd w:val="clear" w:color="auto" w:fill="F9F9F5"/>
        </w:rPr>
      </w:pPr>
      <w:r>
        <w:rPr>
          <w:rFonts w:ascii="Tahoma" w:hAnsi="Tahoma" w:cs="Tahoma"/>
          <w:color w:val="FF0000"/>
          <w:sz w:val="28"/>
          <w:szCs w:val="28"/>
          <w:shd w:val="clear" w:color="auto" w:fill="F9F9F5"/>
        </w:rPr>
        <w:t xml:space="preserve">Notice the </w:t>
      </w:r>
      <w:r w:rsidR="00BB06BB">
        <w:rPr>
          <w:rFonts w:ascii="Tahoma" w:hAnsi="Tahoma" w:cs="Tahoma"/>
          <w:color w:val="FF0000"/>
          <w:sz w:val="28"/>
          <w:szCs w:val="28"/>
          <w:shd w:val="clear" w:color="auto" w:fill="F9F9F5"/>
        </w:rPr>
        <w:t>parallelism</w:t>
      </w:r>
      <w:r>
        <w:rPr>
          <w:rFonts w:ascii="Tahoma" w:hAnsi="Tahoma" w:cs="Tahoma"/>
          <w:color w:val="FF0000"/>
          <w:sz w:val="28"/>
          <w:szCs w:val="28"/>
          <w:shd w:val="clear" w:color="auto" w:fill="F9F9F5"/>
        </w:rPr>
        <w:t xml:space="preserve"> that  is present here : </w:t>
      </w:r>
    </w:p>
    <w:p w:rsidR="00661510" w:rsidRDefault="00BB06BB" w:rsidP="0032092D">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35.</w:t>
      </w:r>
      <w:r w:rsidR="00661510">
        <w:rPr>
          <w:rFonts w:ascii="Tahoma" w:hAnsi="Tahoma" w:cs="Tahoma"/>
          <w:color w:val="2A2A2A"/>
          <w:sz w:val="21"/>
          <w:szCs w:val="21"/>
          <w:shd w:val="clear" w:color="auto" w:fill="F9F9F5"/>
        </w:rPr>
        <w:t>Over the next few years, increasing demands on the Chattahoochee River, which flows into the Apalachicola River, could alter the saline content of Apalachicola Bay, </w:t>
      </w:r>
      <w:r w:rsidR="00661510">
        <w:rPr>
          <w:rFonts w:ascii="Tahoma" w:hAnsi="Tahoma" w:cs="Tahoma"/>
          <w:color w:val="2A2A2A"/>
          <w:sz w:val="21"/>
          <w:szCs w:val="21"/>
          <w:u w:val="single"/>
          <w:bdr w:val="none" w:sz="0" w:space="0" w:color="auto" w:frame="1"/>
          <w:shd w:val="clear" w:color="auto" w:fill="F9F9F5"/>
        </w:rPr>
        <w:t>which would rob the oysters there of their flavor, and to make them decrease in size,</w:t>
      </w:r>
      <w:r w:rsidR="00661510">
        <w:rPr>
          <w:rFonts w:ascii="Tahoma" w:hAnsi="Tahoma" w:cs="Tahoma"/>
          <w:color w:val="2A2A2A"/>
          <w:sz w:val="21"/>
          <w:szCs w:val="21"/>
          <w:shd w:val="clear" w:color="auto" w:fill="F9F9F5"/>
        </w:rPr>
        <w:t> less distinctive, and less in demand.</w:t>
      </w:r>
      <w:r w:rsidR="00661510">
        <w:rPr>
          <w:rFonts w:ascii="Tahoma" w:hAnsi="Tahoma" w:cs="Tahoma"/>
          <w:color w:val="2A2A2A"/>
          <w:sz w:val="21"/>
          <w:szCs w:val="21"/>
        </w:rPr>
        <w:br/>
      </w:r>
      <w:r w:rsidR="00661510">
        <w:rPr>
          <w:rFonts w:ascii="Tahoma" w:hAnsi="Tahoma" w:cs="Tahoma"/>
          <w:color w:val="2A2A2A"/>
          <w:sz w:val="21"/>
          <w:szCs w:val="21"/>
        </w:rPr>
        <w:br/>
      </w:r>
      <w:r w:rsidR="00661510">
        <w:rPr>
          <w:rFonts w:ascii="Tahoma" w:hAnsi="Tahoma" w:cs="Tahoma"/>
          <w:color w:val="2A2A2A"/>
          <w:sz w:val="21"/>
          <w:szCs w:val="21"/>
          <w:shd w:val="clear" w:color="auto" w:fill="F9F9F5"/>
        </w:rPr>
        <w:t>(A) which would rob the oysters there of their flavor, and to make them decrease in size,</w:t>
      </w:r>
      <w:r w:rsidR="00661510">
        <w:rPr>
          <w:rFonts w:ascii="Tahoma" w:hAnsi="Tahoma" w:cs="Tahoma"/>
          <w:color w:val="2A2A2A"/>
          <w:sz w:val="21"/>
          <w:szCs w:val="21"/>
        </w:rPr>
        <w:br/>
      </w:r>
      <w:r w:rsidR="00661510">
        <w:rPr>
          <w:rFonts w:ascii="Tahoma" w:hAnsi="Tahoma" w:cs="Tahoma"/>
          <w:color w:val="2A2A2A"/>
          <w:sz w:val="21"/>
          <w:szCs w:val="21"/>
          <w:shd w:val="clear" w:color="auto" w:fill="F9F9F5"/>
        </w:rPr>
        <w:t>(B) and it would rob the oysters there of their flavor, make them smaller,</w:t>
      </w:r>
      <w:r w:rsidR="00661510">
        <w:rPr>
          <w:rFonts w:ascii="Tahoma" w:hAnsi="Tahoma" w:cs="Tahoma"/>
          <w:color w:val="2A2A2A"/>
          <w:sz w:val="21"/>
          <w:szCs w:val="21"/>
        </w:rPr>
        <w:br/>
      </w:r>
      <w:r w:rsidR="00661510">
        <w:rPr>
          <w:rFonts w:ascii="Tahoma" w:hAnsi="Tahoma" w:cs="Tahoma"/>
          <w:color w:val="2A2A2A"/>
          <w:sz w:val="21"/>
          <w:szCs w:val="21"/>
          <w:shd w:val="clear" w:color="auto" w:fill="F9F9F5"/>
        </w:rPr>
        <w:t>(C) and rob the oysters there of their flavor, making them decrease in size,</w:t>
      </w:r>
      <w:r w:rsidR="00661510">
        <w:rPr>
          <w:rFonts w:ascii="Tahoma" w:hAnsi="Tahoma" w:cs="Tahoma"/>
          <w:color w:val="2A2A2A"/>
          <w:sz w:val="21"/>
          <w:szCs w:val="21"/>
        </w:rPr>
        <w:br/>
      </w:r>
      <w:r w:rsidR="00661510">
        <w:rPr>
          <w:rFonts w:ascii="Tahoma" w:hAnsi="Tahoma" w:cs="Tahoma"/>
          <w:color w:val="2A2A2A"/>
          <w:sz w:val="21"/>
          <w:szCs w:val="21"/>
          <w:shd w:val="clear" w:color="auto" w:fill="F9F9F5"/>
        </w:rPr>
        <w:t>(D) robbing the oysters there of their flavor and making them smaller,</w:t>
      </w:r>
      <w:r w:rsidR="00661510">
        <w:rPr>
          <w:rFonts w:ascii="Tahoma" w:hAnsi="Tahoma" w:cs="Tahoma"/>
          <w:color w:val="2A2A2A"/>
          <w:sz w:val="21"/>
          <w:szCs w:val="21"/>
        </w:rPr>
        <w:br/>
      </w:r>
      <w:r w:rsidR="00661510">
        <w:rPr>
          <w:rFonts w:ascii="Tahoma" w:hAnsi="Tahoma" w:cs="Tahoma"/>
          <w:color w:val="2A2A2A"/>
          <w:sz w:val="21"/>
          <w:szCs w:val="21"/>
          <w:shd w:val="clear" w:color="auto" w:fill="F9F9F5"/>
        </w:rPr>
        <w:t>(E) robbing the oysters there of their flavor, and making them decrease in size,</w:t>
      </w:r>
    </w:p>
    <w:p w:rsidR="00661510" w:rsidRPr="00BB06BB" w:rsidRDefault="009066F4" w:rsidP="0032092D">
      <w:pPr>
        <w:rPr>
          <w:rFonts w:ascii="Tahoma" w:hAnsi="Tahoma" w:cs="Tahoma"/>
          <w:color w:val="FF0000"/>
          <w:sz w:val="28"/>
          <w:szCs w:val="28"/>
          <w:shd w:val="clear" w:color="auto" w:fill="F9F9F5"/>
        </w:rPr>
      </w:pPr>
      <w:r>
        <w:rPr>
          <w:rFonts w:ascii="Tahoma" w:hAnsi="Tahoma" w:cs="Tahoma"/>
          <w:color w:val="2A2A2A"/>
          <w:sz w:val="21"/>
          <w:szCs w:val="21"/>
          <w:shd w:val="clear" w:color="auto" w:fill="F9F9F5"/>
        </w:rPr>
        <w:t xml:space="preserve"> </w:t>
      </w:r>
    </w:p>
    <w:p w:rsidR="009066F4" w:rsidRPr="00BB06BB" w:rsidRDefault="009066F4" w:rsidP="0032092D">
      <w:pPr>
        <w:rPr>
          <w:rFonts w:ascii="Tahoma" w:hAnsi="Tahoma" w:cs="Tahoma"/>
          <w:color w:val="FF0000"/>
          <w:sz w:val="28"/>
          <w:szCs w:val="28"/>
          <w:shd w:val="clear" w:color="auto" w:fill="F9F9F5"/>
        </w:rPr>
      </w:pPr>
      <w:r w:rsidRPr="00BB06BB">
        <w:rPr>
          <w:rFonts w:ascii="Tahoma" w:hAnsi="Tahoma" w:cs="Tahoma"/>
          <w:color w:val="FF0000"/>
          <w:sz w:val="28"/>
          <w:szCs w:val="28"/>
          <w:shd w:val="clear" w:color="auto" w:fill="F9F9F5"/>
        </w:rPr>
        <w:t>MODIFIER -  Wrong doer of the action - E-</w:t>
      </w:r>
      <w:proofErr w:type="spellStart"/>
      <w:r w:rsidRPr="00BB06BB">
        <w:rPr>
          <w:rFonts w:ascii="Tahoma" w:hAnsi="Tahoma" w:cs="Tahoma"/>
          <w:color w:val="FF0000"/>
          <w:sz w:val="28"/>
          <w:szCs w:val="28"/>
          <w:shd w:val="clear" w:color="auto" w:fill="F9F9F5"/>
        </w:rPr>
        <w:t>gmat</w:t>
      </w:r>
      <w:proofErr w:type="spellEnd"/>
      <w:r w:rsidRPr="00BB06BB">
        <w:rPr>
          <w:rFonts w:ascii="Tahoma" w:hAnsi="Tahoma" w:cs="Tahoma"/>
          <w:color w:val="FF0000"/>
          <w:sz w:val="28"/>
          <w:szCs w:val="28"/>
          <w:shd w:val="clear" w:color="auto" w:fill="F9F9F5"/>
        </w:rPr>
        <w:t xml:space="preserve"> </w:t>
      </w:r>
    </w:p>
    <w:p w:rsidR="009066F4" w:rsidRDefault="00BB06BB" w:rsidP="0032092D">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36.</w:t>
      </w:r>
      <w:r w:rsidR="009066F4">
        <w:rPr>
          <w:rFonts w:ascii="Tahoma" w:hAnsi="Tahoma" w:cs="Tahoma"/>
          <w:color w:val="2A2A2A"/>
          <w:sz w:val="21"/>
          <w:szCs w:val="21"/>
          <w:shd w:val="clear" w:color="auto" w:fill="F9F9F5"/>
        </w:rPr>
        <w:t>In 1923, </w:t>
      </w:r>
      <w:r w:rsidR="009066F4">
        <w:rPr>
          <w:rFonts w:ascii="Tahoma" w:hAnsi="Tahoma" w:cs="Tahoma"/>
          <w:color w:val="2A2A2A"/>
          <w:sz w:val="21"/>
          <w:szCs w:val="21"/>
          <w:u w:val="single"/>
          <w:bdr w:val="none" w:sz="0" w:space="0" w:color="auto" w:frame="1"/>
          <w:shd w:val="clear" w:color="auto" w:fill="F9F9F5"/>
        </w:rPr>
        <w:t>the Supreme Court declared a minimum wage for women and children in the District of Columbia as unconstitutional, and</w:t>
      </w:r>
      <w:r w:rsidR="009066F4">
        <w:rPr>
          <w:rFonts w:ascii="Tahoma" w:hAnsi="Tahoma" w:cs="Tahoma"/>
          <w:color w:val="2A2A2A"/>
          <w:sz w:val="21"/>
          <w:szCs w:val="21"/>
          <w:shd w:val="clear" w:color="auto" w:fill="F9F9F5"/>
        </w:rPr>
        <w:t> ruling that it was a form of price-fixing and, as such, an abridgment of the right of contract.</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(A) the Supreme Court declared a minimum wage for women and children in the District of Columbia as unconstitutional, and</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(B) the Supreme Court declared as unconstitutional a minimum wage for women and children in the District of Columbia, and</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(C) the Supreme Court declared unconstitutional a minimum wage for women and children in the District of Columbia,</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t>(D) a minimum wage for women and children in the District of Columbia was declared unconstitutional by the Supreme Court,</w:t>
      </w:r>
      <w:r w:rsidR="009066F4">
        <w:rPr>
          <w:rFonts w:ascii="Tahoma" w:hAnsi="Tahoma" w:cs="Tahoma"/>
          <w:color w:val="2A2A2A"/>
          <w:sz w:val="21"/>
          <w:szCs w:val="21"/>
        </w:rPr>
        <w:br/>
      </w:r>
      <w:r w:rsidR="009066F4">
        <w:rPr>
          <w:rFonts w:ascii="Tahoma" w:hAnsi="Tahoma" w:cs="Tahoma"/>
          <w:color w:val="2A2A2A"/>
          <w:sz w:val="21"/>
          <w:szCs w:val="21"/>
        </w:rPr>
        <w:br/>
      </w:r>
      <w:r w:rsidR="009066F4">
        <w:rPr>
          <w:rFonts w:ascii="Tahoma" w:hAnsi="Tahoma" w:cs="Tahoma"/>
          <w:color w:val="2A2A2A"/>
          <w:sz w:val="21"/>
          <w:szCs w:val="21"/>
          <w:shd w:val="clear" w:color="auto" w:fill="F9F9F5"/>
        </w:rPr>
        <w:lastRenderedPageBreak/>
        <w:t>(E) when the Supreme Court declared a minimum wage for women and children in the District of Columbia as unconstitutional,</w:t>
      </w:r>
    </w:p>
    <w:p w:rsidR="00D2587D" w:rsidRDefault="00D2587D" w:rsidP="0032092D">
      <w:pPr>
        <w:rPr>
          <w:rFonts w:ascii="Tahoma" w:hAnsi="Tahoma" w:cs="Tahoma"/>
          <w:color w:val="2A2A2A"/>
          <w:sz w:val="21"/>
          <w:szCs w:val="21"/>
          <w:shd w:val="clear" w:color="auto" w:fill="F9F9F5"/>
        </w:rPr>
      </w:pPr>
    </w:p>
    <w:p w:rsidR="00D2587D" w:rsidRPr="00BB06BB" w:rsidRDefault="00456177" w:rsidP="0032092D">
      <w:pPr>
        <w:rPr>
          <w:rFonts w:ascii="Tahoma" w:hAnsi="Tahoma" w:cs="Tahoma"/>
          <w:color w:val="FF0000"/>
          <w:sz w:val="28"/>
          <w:szCs w:val="28"/>
          <w:shd w:val="clear" w:color="auto" w:fill="F9F9F5"/>
        </w:rPr>
      </w:pPr>
      <w:r w:rsidRPr="00BB06BB">
        <w:rPr>
          <w:rFonts w:ascii="Tahoma" w:hAnsi="Tahoma" w:cs="Tahoma"/>
          <w:color w:val="FF0000"/>
          <w:sz w:val="28"/>
          <w:szCs w:val="28"/>
          <w:shd w:val="clear" w:color="auto" w:fill="F9F9F5"/>
        </w:rPr>
        <w:t xml:space="preserve">HOW TO DEAL WITH TENSES </w:t>
      </w:r>
      <w:r w:rsidRPr="00BB06BB">
        <w:rPr>
          <w:rFonts w:ascii="Tahoma" w:hAnsi="Tahoma" w:cs="Tahoma"/>
          <w:color w:val="FF0000"/>
          <w:sz w:val="28"/>
          <w:szCs w:val="28"/>
          <w:shd w:val="clear" w:color="auto" w:fill="F9F9F5"/>
        </w:rPr>
        <w:br/>
      </w:r>
    </w:p>
    <w:p w:rsidR="00456177" w:rsidRDefault="00BB06BB" w:rsidP="0032092D">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37.</w:t>
      </w:r>
      <w:r w:rsidR="00456177">
        <w:rPr>
          <w:rFonts w:ascii="Tahoma" w:hAnsi="Tahoma" w:cs="Tahoma"/>
          <w:color w:val="2A2A2A"/>
          <w:sz w:val="21"/>
          <w:szCs w:val="21"/>
          <w:shd w:val="clear" w:color="auto" w:fill="F9F9F5"/>
        </w:rPr>
        <w:t>A 1972 agreement between Canada and the United States </w:t>
      </w:r>
      <w:r w:rsidR="00456177">
        <w:rPr>
          <w:rFonts w:ascii="Tahoma" w:hAnsi="Tahoma" w:cs="Tahoma"/>
          <w:color w:val="2A2A2A"/>
          <w:sz w:val="21"/>
          <w:szCs w:val="21"/>
          <w:u w:val="single"/>
          <w:bdr w:val="none" w:sz="0" w:space="0" w:color="auto" w:frame="1"/>
          <w:shd w:val="clear" w:color="auto" w:fill="F9F9F5"/>
        </w:rPr>
        <w:t>reduced the amount of phosphates that municipalities had been allowed to dump</w:t>
      </w:r>
      <w:r w:rsidR="00456177">
        <w:rPr>
          <w:rFonts w:ascii="Tahoma" w:hAnsi="Tahoma" w:cs="Tahoma"/>
          <w:color w:val="2A2A2A"/>
          <w:sz w:val="21"/>
          <w:szCs w:val="21"/>
          <w:shd w:val="clear" w:color="auto" w:fill="F9F9F5"/>
        </w:rPr>
        <w:t> into the Great Lakes.</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(A) reduced the amount of phosphates that municipalities had been allowed to dump</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(B) reduced the phosphate amount that municipalities had been dumping</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(C) reduces the phosphate amount municipalities have been allowed to dump</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(D) reduced the amount of phosphates that municipalities are allowed to dump</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(E) reduces the amount of phosphates allowed for dumping by municipalities</w:t>
      </w:r>
    </w:p>
    <w:p w:rsidR="00456177" w:rsidRDefault="00456177" w:rsidP="0032092D">
      <w:pPr>
        <w:rPr>
          <w:rFonts w:ascii="Tahoma" w:hAnsi="Tahoma" w:cs="Tahoma"/>
          <w:color w:val="2A2A2A"/>
          <w:sz w:val="21"/>
          <w:szCs w:val="21"/>
          <w:shd w:val="clear" w:color="auto" w:fill="F9F9F5"/>
        </w:rPr>
      </w:pPr>
    </w:p>
    <w:p w:rsidR="00456177" w:rsidRDefault="00456177" w:rsidP="0032092D">
      <w:pPr>
        <w:rPr>
          <w:rFonts w:ascii="Tahoma" w:hAnsi="Tahoma" w:cs="Tahoma"/>
          <w:color w:val="2A2A2A"/>
          <w:sz w:val="21"/>
          <w:szCs w:val="21"/>
          <w:shd w:val="clear" w:color="auto" w:fill="F9F9F5"/>
        </w:rPr>
      </w:pPr>
    </w:p>
    <w:p w:rsidR="00456177" w:rsidRPr="00BB06BB" w:rsidRDefault="00456177" w:rsidP="0032092D">
      <w:pPr>
        <w:rPr>
          <w:rFonts w:ascii="Tahoma" w:hAnsi="Tahoma" w:cs="Tahoma"/>
          <w:color w:val="FF0000"/>
          <w:sz w:val="28"/>
          <w:szCs w:val="28"/>
          <w:shd w:val="clear" w:color="auto" w:fill="F9F9F5"/>
        </w:rPr>
      </w:pPr>
      <w:r w:rsidRPr="00BB06BB">
        <w:rPr>
          <w:rFonts w:ascii="Tahoma" w:hAnsi="Tahoma" w:cs="Tahoma"/>
          <w:color w:val="FF0000"/>
          <w:sz w:val="28"/>
          <w:szCs w:val="28"/>
          <w:shd w:val="clear" w:color="auto" w:fill="F9F9F5"/>
        </w:rPr>
        <w:t xml:space="preserve">SENTENCE AMBIGUITY BY UNDERSTANDING THIS SENTECE </w:t>
      </w:r>
    </w:p>
    <w:p w:rsidR="00456177" w:rsidRDefault="00BB06BB" w:rsidP="0032092D">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38.</w:t>
      </w:r>
      <w:r w:rsidR="00456177">
        <w:rPr>
          <w:rFonts w:ascii="Tahoma" w:hAnsi="Tahoma" w:cs="Tahoma"/>
          <w:color w:val="2A2A2A"/>
          <w:sz w:val="21"/>
          <w:szCs w:val="21"/>
          <w:shd w:val="clear" w:color="auto" w:fill="F9F9F5"/>
        </w:rPr>
        <w:t>Sixty-five million years ago, according to some scientists, an asteroid bigger than Mount Everest slammed into North America, </w:t>
      </w:r>
      <w:r w:rsidR="00456177">
        <w:rPr>
          <w:rFonts w:ascii="Tahoma" w:hAnsi="Tahoma" w:cs="Tahoma"/>
          <w:color w:val="2A2A2A"/>
          <w:sz w:val="21"/>
          <w:szCs w:val="21"/>
          <w:u w:val="single"/>
          <w:bdr w:val="none" w:sz="0" w:space="0" w:color="auto" w:frame="1"/>
          <w:shd w:val="clear" w:color="auto" w:fill="F9F9F5"/>
        </w:rPr>
        <w:t>which, causing plant and animal extinctions, marks</w:t>
      </w:r>
      <w:r w:rsidR="00456177">
        <w:rPr>
          <w:rFonts w:ascii="Tahoma" w:hAnsi="Tahoma" w:cs="Tahoma"/>
          <w:color w:val="2A2A2A"/>
          <w:sz w:val="21"/>
          <w:szCs w:val="21"/>
          <w:shd w:val="clear" w:color="auto" w:fill="F9F9F5"/>
        </w:rPr>
        <w:t> the end of the geologic era known as the Cretaceous Period.</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(A) which, causing plant and animal extinctions, marks</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(B) which caused the plant and animal extinctions marking</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(C) and causing plant and animal extinctions that mark</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(D) an event that caused plant and animal extinctions, and it marks</w:t>
      </w:r>
      <w:r w:rsidR="00456177">
        <w:rPr>
          <w:rFonts w:ascii="Tahoma" w:hAnsi="Tahoma" w:cs="Tahoma"/>
          <w:color w:val="2A2A2A"/>
          <w:sz w:val="21"/>
          <w:szCs w:val="21"/>
        </w:rPr>
        <w:br/>
      </w:r>
      <w:r w:rsidR="00456177">
        <w:rPr>
          <w:rFonts w:ascii="Tahoma" w:hAnsi="Tahoma" w:cs="Tahoma"/>
          <w:color w:val="2A2A2A"/>
          <w:sz w:val="21"/>
          <w:szCs w:val="21"/>
        </w:rPr>
        <w:br/>
      </w:r>
      <w:r w:rsidR="00456177">
        <w:rPr>
          <w:rFonts w:ascii="Tahoma" w:hAnsi="Tahoma" w:cs="Tahoma"/>
          <w:color w:val="2A2A2A"/>
          <w:sz w:val="21"/>
          <w:szCs w:val="21"/>
          <w:shd w:val="clear" w:color="auto" w:fill="F9F9F5"/>
        </w:rPr>
        <w:t>(E) an event that caused the plant and animal extinctions that mark</w:t>
      </w:r>
    </w:p>
    <w:p w:rsidR="00CD36FA" w:rsidRDefault="00CD36FA" w:rsidP="0032092D">
      <w:pPr>
        <w:rPr>
          <w:rFonts w:ascii="Tahoma" w:hAnsi="Tahoma" w:cs="Tahoma"/>
          <w:color w:val="2A2A2A"/>
          <w:sz w:val="21"/>
          <w:szCs w:val="21"/>
          <w:shd w:val="clear" w:color="auto" w:fill="F9F9F5"/>
        </w:rPr>
      </w:pPr>
    </w:p>
    <w:p w:rsidR="00CD36FA" w:rsidRPr="00BB06BB" w:rsidRDefault="00CD36FA" w:rsidP="0032092D">
      <w:pPr>
        <w:rPr>
          <w:rFonts w:ascii="Tahoma" w:hAnsi="Tahoma" w:cs="Tahoma"/>
          <w:color w:val="2A2A2A"/>
          <w:sz w:val="28"/>
          <w:szCs w:val="28"/>
          <w:shd w:val="clear" w:color="auto" w:fill="F9F9F5"/>
        </w:rPr>
      </w:pPr>
      <w:r w:rsidRPr="00BB06BB">
        <w:rPr>
          <w:rFonts w:ascii="Tahoma" w:hAnsi="Tahoma" w:cs="Tahoma"/>
          <w:color w:val="FF0000"/>
          <w:sz w:val="28"/>
          <w:szCs w:val="28"/>
          <w:shd w:val="clear" w:color="auto" w:fill="F9F9F5"/>
        </w:rPr>
        <w:t xml:space="preserve">IDIOM CONSIDERED </w:t>
      </w:r>
    </w:p>
    <w:p w:rsidR="00CD36FA" w:rsidRDefault="00CD36FA" w:rsidP="0032092D">
      <w:pPr>
        <w:rPr>
          <w:rFonts w:ascii="Tahoma" w:hAnsi="Tahoma" w:cs="Tahoma"/>
          <w:color w:val="2A2A2A"/>
          <w:sz w:val="21"/>
          <w:szCs w:val="21"/>
          <w:shd w:val="clear" w:color="auto" w:fill="F9F9F5"/>
        </w:rPr>
      </w:pPr>
    </w:p>
    <w:p w:rsidR="00CD36FA" w:rsidRDefault="00BB06BB" w:rsidP="0032092D">
      <w:pPr>
        <w:rPr>
          <w:rFonts w:ascii="Tahoma" w:hAnsi="Tahoma" w:cs="Tahoma"/>
          <w:color w:val="2A2A2A"/>
          <w:sz w:val="21"/>
          <w:szCs w:val="21"/>
          <w:shd w:val="clear" w:color="auto" w:fill="F9F9F5"/>
        </w:rPr>
      </w:pPr>
      <w:r>
        <w:rPr>
          <w:rFonts w:ascii="Tahoma" w:hAnsi="Tahoma" w:cs="Tahoma"/>
          <w:color w:val="2A2A2A"/>
          <w:sz w:val="21"/>
          <w:szCs w:val="21"/>
          <w:u w:val="single"/>
          <w:bdr w:val="none" w:sz="0" w:space="0" w:color="auto" w:frame="1"/>
          <w:shd w:val="clear" w:color="auto" w:fill="F9F9F5"/>
        </w:rPr>
        <w:t>39.</w:t>
      </w:r>
      <w:r w:rsidR="00CD36FA">
        <w:rPr>
          <w:rFonts w:ascii="Tahoma" w:hAnsi="Tahoma" w:cs="Tahoma"/>
          <w:color w:val="2A2A2A"/>
          <w:sz w:val="21"/>
          <w:szCs w:val="21"/>
          <w:u w:val="single"/>
          <w:bdr w:val="none" w:sz="0" w:space="0" w:color="auto" w:frame="1"/>
          <w:shd w:val="clear" w:color="auto" w:fill="F9F9F5"/>
        </w:rPr>
        <w:t>Although she was considered among her contemporaries to be the better poet than her husband, later Elizabeth Barrett Browning was overshadowed by his success.</w:t>
      </w:r>
      <w:r w:rsidR="00CD36FA">
        <w:rPr>
          <w:rFonts w:ascii="Tahoma" w:hAnsi="Tahoma" w:cs="Tahoma"/>
          <w:color w:val="2A2A2A"/>
          <w:sz w:val="21"/>
          <w:szCs w:val="21"/>
        </w:rPr>
        <w:br/>
      </w:r>
      <w:r w:rsidR="00CD36FA">
        <w:rPr>
          <w:rFonts w:ascii="Tahoma" w:hAnsi="Tahoma" w:cs="Tahoma"/>
          <w:color w:val="2A2A2A"/>
          <w:sz w:val="21"/>
          <w:szCs w:val="21"/>
        </w:rPr>
        <w:lastRenderedPageBreak/>
        <w:br/>
      </w:r>
      <w:r w:rsidR="00CD36FA">
        <w:rPr>
          <w:rFonts w:ascii="Tahoma" w:hAnsi="Tahoma" w:cs="Tahoma"/>
          <w:color w:val="2A2A2A"/>
          <w:sz w:val="21"/>
          <w:szCs w:val="21"/>
        </w:rPr>
        <w:br/>
      </w:r>
      <w:r w:rsidR="00CD36FA">
        <w:rPr>
          <w:rFonts w:ascii="Tahoma" w:hAnsi="Tahoma" w:cs="Tahoma"/>
          <w:color w:val="2A2A2A"/>
          <w:sz w:val="21"/>
          <w:szCs w:val="21"/>
          <w:shd w:val="clear" w:color="auto" w:fill="F9F9F5"/>
        </w:rPr>
        <w:t>(A) Although she was considered among her contemporaries to be the better poet than her husband, later Elizabeth Barrett Browning was overshadowed by his success.</w:t>
      </w:r>
      <w:r w:rsidR="00CD36FA">
        <w:rPr>
          <w:rFonts w:ascii="Tahoma" w:hAnsi="Tahoma" w:cs="Tahoma"/>
          <w:color w:val="2A2A2A"/>
          <w:sz w:val="21"/>
          <w:szCs w:val="21"/>
        </w:rPr>
        <w:br/>
      </w:r>
      <w:r w:rsidR="00CD36FA">
        <w:rPr>
          <w:rFonts w:ascii="Tahoma" w:hAnsi="Tahoma" w:cs="Tahoma"/>
          <w:color w:val="2A2A2A"/>
          <w:sz w:val="21"/>
          <w:szCs w:val="21"/>
        </w:rPr>
        <w:br/>
      </w:r>
      <w:r w:rsidR="00CD36FA">
        <w:rPr>
          <w:rFonts w:ascii="Tahoma" w:hAnsi="Tahoma" w:cs="Tahoma"/>
          <w:color w:val="2A2A2A"/>
          <w:sz w:val="21"/>
          <w:szCs w:val="21"/>
          <w:shd w:val="clear" w:color="auto" w:fill="F9F9F5"/>
        </w:rPr>
        <w:t>(B) Although Elizabeth Barrett Browning was considered among her contemporaries as a better poet than her husband, she was later overshadowed by his success.</w:t>
      </w:r>
      <w:r w:rsidR="00CD36FA">
        <w:rPr>
          <w:rFonts w:ascii="Tahoma" w:hAnsi="Tahoma" w:cs="Tahoma"/>
          <w:color w:val="2A2A2A"/>
          <w:sz w:val="21"/>
          <w:szCs w:val="21"/>
        </w:rPr>
        <w:br/>
      </w:r>
      <w:r w:rsidR="00CD36FA">
        <w:rPr>
          <w:rFonts w:ascii="Tahoma" w:hAnsi="Tahoma" w:cs="Tahoma"/>
          <w:color w:val="2A2A2A"/>
          <w:sz w:val="21"/>
          <w:szCs w:val="21"/>
        </w:rPr>
        <w:br/>
      </w:r>
      <w:r w:rsidR="00CD36FA">
        <w:rPr>
          <w:rFonts w:ascii="Tahoma" w:hAnsi="Tahoma" w:cs="Tahoma"/>
          <w:color w:val="2A2A2A"/>
          <w:sz w:val="21"/>
          <w:szCs w:val="21"/>
          <w:shd w:val="clear" w:color="auto" w:fill="F9F9F5"/>
        </w:rPr>
        <w:t>(C) Later overshadowed by the success of her husband, Elizabeth Barrett Browning's poetry had been considered among her contemporaries to be better than that of her husband.</w:t>
      </w:r>
      <w:r w:rsidR="00CD36FA">
        <w:rPr>
          <w:rFonts w:ascii="Tahoma" w:hAnsi="Tahoma" w:cs="Tahoma"/>
          <w:color w:val="2A2A2A"/>
          <w:sz w:val="21"/>
          <w:szCs w:val="21"/>
        </w:rPr>
        <w:br/>
      </w:r>
      <w:r w:rsidR="00CD36FA">
        <w:rPr>
          <w:rFonts w:ascii="Tahoma" w:hAnsi="Tahoma" w:cs="Tahoma"/>
          <w:color w:val="2A2A2A"/>
          <w:sz w:val="21"/>
          <w:szCs w:val="21"/>
        </w:rPr>
        <w:br/>
      </w:r>
      <w:r w:rsidR="00CD36FA">
        <w:rPr>
          <w:rFonts w:ascii="Tahoma" w:hAnsi="Tahoma" w:cs="Tahoma"/>
          <w:color w:val="2A2A2A"/>
          <w:sz w:val="21"/>
          <w:szCs w:val="21"/>
          <w:shd w:val="clear" w:color="auto" w:fill="F9F9F5"/>
        </w:rPr>
        <w:t>(D) Although Elizabeth Barrett Browning's success was later overshadowed by that of her husband, among her contemporaries she was considered the better poet.</w:t>
      </w:r>
      <w:r w:rsidR="00CD36FA">
        <w:rPr>
          <w:rFonts w:ascii="Tahoma" w:hAnsi="Tahoma" w:cs="Tahoma"/>
          <w:color w:val="2A2A2A"/>
          <w:sz w:val="21"/>
          <w:szCs w:val="21"/>
        </w:rPr>
        <w:br/>
      </w:r>
      <w:r w:rsidR="00CD36FA">
        <w:rPr>
          <w:rFonts w:ascii="Tahoma" w:hAnsi="Tahoma" w:cs="Tahoma"/>
          <w:color w:val="2A2A2A"/>
          <w:sz w:val="21"/>
          <w:szCs w:val="21"/>
        </w:rPr>
        <w:br/>
      </w:r>
      <w:r w:rsidR="00CD36FA">
        <w:rPr>
          <w:rFonts w:ascii="Tahoma" w:hAnsi="Tahoma" w:cs="Tahoma"/>
          <w:color w:val="2A2A2A"/>
          <w:sz w:val="21"/>
          <w:szCs w:val="21"/>
          <w:shd w:val="clear" w:color="auto" w:fill="F9F9F5"/>
        </w:rPr>
        <w:t>(E) Elizabeth Barrett Browning's poetry was considered among her contemporaries as better than her husband, but her success was later overshadowed by his.</w:t>
      </w:r>
    </w:p>
    <w:p w:rsidR="00661510" w:rsidRPr="00923B70" w:rsidRDefault="00661510" w:rsidP="0032092D">
      <w:pPr>
        <w:rPr>
          <w:rFonts w:ascii="Tahoma" w:hAnsi="Tahoma" w:cs="Tahoma"/>
          <w:color w:val="FF0000"/>
          <w:sz w:val="28"/>
          <w:szCs w:val="28"/>
          <w:shd w:val="clear" w:color="auto" w:fill="F9F9F5"/>
        </w:rPr>
      </w:pPr>
    </w:p>
    <w:p w:rsidR="00923B70" w:rsidRDefault="00923B70">
      <w:pPr>
        <w:rPr>
          <w:rFonts w:ascii="Tahoma" w:hAnsi="Tahoma" w:cs="Tahoma"/>
          <w:color w:val="2A2A2A"/>
          <w:sz w:val="21"/>
          <w:szCs w:val="21"/>
          <w:shd w:val="clear" w:color="auto" w:fill="F9F9F5"/>
        </w:rPr>
      </w:pPr>
    </w:p>
    <w:p w:rsidR="00923B70" w:rsidRDefault="00923B70"/>
    <w:sectPr w:rsidR="00923B7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12EC" w:rsidRDefault="00B912EC" w:rsidP="0085401C">
      <w:pPr>
        <w:spacing w:after="0" w:line="240" w:lineRule="auto"/>
      </w:pPr>
      <w:r>
        <w:separator/>
      </w:r>
    </w:p>
  </w:endnote>
  <w:endnote w:type="continuationSeparator" w:id="0">
    <w:p w:rsidR="00B912EC" w:rsidRDefault="00B912EC" w:rsidP="00854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12EC" w:rsidRDefault="00B912EC" w:rsidP="0085401C">
      <w:pPr>
        <w:spacing w:after="0" w:line="240" w:lineRule="auto"/>
      </w:pPr>
      <w:r>
        <w:separator/>
      </w:r>
    </w:p>
  </w:footnote>
  <w:footnote w:type="continuationSeparator" w:id="0">
    <w:p w:rsidR="00B912EC" w:rsidRDefault="00B912EC" w:rsidP="008540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DC5"/>
    <w:rsid w:val="000834DA"/>
    <w:rsid w:val="00166DC5"/>
    <w:rsid w:val="001C6305"/>
    <w:rsid w:val="00214787"/>
    <w:rsid w:val="002F3530"/>
    <w:rsid w:val="003075BC"/>
    <w:rsid w:val="0032092D"/>
    <w:rsid w:val="0038481C"/>
    <w:rsid w:val="003F0529"/>
    <w:rsid w:val="00456177"/>
    <w:rsid w:val="00487CD7"/>
    <w:rsid w:val="00510661"/>
    <w:rsid w:val="00544F09"/>
    <w:rsid w:val="005C6B39"/>
    <w:rsid w:val="00661510"/>
    <w:rsid w:val="006A71EB"/>
    <w:rsid w:val="006D3840"/>
    <w:rsid w:val="006F31E8"/>
    <w:rsid w:val="00777763"/>
    <w:rsid w:val="00797E15"/>
    <w:rsid w:val="007B7C0C"/>
    <w:rsid w:val="007C5258"/>
    <w:rsid w:val="00820D26"/>
    <w:rsid w:val="008266B3"/>
    <w:rsid w:val="0085401C"/>
    <w:rsid w:val="00866DC7"/>
    <w:rsid w:val="009066F4"/>
    <w:rsid w:val="00923B70"/>
    <w:rsid w:val="009A6EF2"/>
    <w:rsid w:val="009F608D"/>
    <w:rsid w:val="00AB78D0"/>
    <w:rsid w:val="00B82017"/>
    <w:rsid w:val="00B912EC"/>
    <w:rsid w:val="00BB06BB"/>
    <w:rsid w:val="00BC3303"/>
    <w:rsid w:val="00C32699"/>
    <w:rsid w:val="00C404F0"/>
    <w:rsid w:val="00CD36FA"/>
    <w:rsid w:val="00D2587D"/>
    <w:rsid w:val="00D5134E"/>
    <w:rsid w:val="00E13C36"/>
    <w:rsid w:val="00EF1890"/>
    <w:rsid w:val="00F0184E"/>
    <w:rsid w:val="00F11C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04BF8C"/>
  <w15:chartTrackingRefBased/>
  <w15:docId w15:val="{CEE492AE-A737-492F-988C-3B543B82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40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401C"/>
  </w:style>
  <w:style w:type="paragraph" w:styleId="Footer">
    <w:name w:val="footer"/>
    <w:basedOn w:val="Normal"/>
    <w:link w:val="FooterChar"/>
    <w:uiPriority w:val="99"/>
    <w:unhideWhenUsed/>
    <w:rsid w:val="008540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401C"/>
  </w:style>
  <w:style w:type="paragraph" w:styleId="ListParagraph">
    <w:name w:val="List Paragraph"/>
    <w:basedOn w:val="Normal"/>
    <w:uiPriority w:val="34"/>
    <w:qFormat/>
    <w:rsid w:val="00923B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4762</Words>
  <Characters>27147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Gannabathula, Manvi SSSCCH-UPA/TPU</dc:creator>
  <cp:keywords/>
  <dc:description/>
  <cp:lastModifiedBy>Gannabathula, Manvi SSSCCH-UPA/TPU</cp:lastModifiedBy>
  <cp:revision>16</cp:revision>
  <dcterms:created xsi:type="dcterms:W3CDTF">2020-06-12T01:04:00Z</dcterms:created>
  <dcterms:modified xsi:type="dcterms:W3CDTF">2020-07-09T14:13:00Z</dcterms:modified>
</cp:coreProperties>
</file>