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2B7" w:rsidRDefault="006752B7">
      <w:pPr>
        <w:rPr>
          <w:b/>
          <w:sz w:val="36"/>
          <w:szCs w:val="36"/>
        </w:rPr>
      </w:pPr>
      <w:r>
        <w:rPr>
          <w:b/>
          <w:sz w:val="36"/>
          <w:szCs w:val="36"/>
        </w:rPr>
        <w:t>PREREQUISITES:</w:t>
      </w:r>
    </w:p>
    <w:p w:rsidR="006752B7" w:rsidRPr="006752B7" w:rsidRDefault="006752B7" w:rsidP="006752B7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t>For the “</w:t>
      </w:r>
      <w:r w:rsidRPr="006752B7">
        <w:rPr>
          <w:b/>
        </w:rPr>
        <w:t>timer</w:t>
      </w:r>
      <w:r>
        <w:rPr>
          <w:b/>
        </w:rPr>
        <w:t>”</w:t>
      </w:r>
      <w:r>
        <w:t xml:space="preserve"> in the form to work, you need to have Excel 2013 or later. </w:t>
      </w:r>
    </w:p>
    <w:p w:rsidR="006752B7" w:rsidRPr="00097EA4" w:rsidRDefault="00097EA4" w:rsidP="006752B7">
      <w:pPr>
        <w:pStyle w:val="ListParagraph"/>
        <w:numPr>
          <w:ilvl w:val="0"/>
          <w:numId w:val="2"/>
        </w:numPr>
        <w:rPr>
          <w:b/>
          <w:sz w:val="36"/>
          <w:szCs w:val="36"/>
        </w:rPr>
      </w:pPr>
      <w:r>
        <w:t>Click</w:t>
      </w:r>
      <w:r w:rsidR="006752B7">
        <w:t xml:space="preserve"> “</w:t>
      </w:r>
      <w:r>
        <w:t>Enable C</w:t>
      </w:r>
      <w:r w:rsidR="006752B7">
        <w:t xml:space="preserve">ontent” </w:t>
      </w:r>
      <w:r>
        <w:t>after</w:t>
      </w:r>
      <w:r w:rsidR="006752B7">
        <w:t xml:space="preserve"> opening </w:t>
      </w:r>
      <w:proofErr w:type="gramStart"/>
      <w:r w:rsidR="006752B7">
        <w:t>the excel</w:t>
      </w:r>
      <w:proofErr w:type="gramEnd"/>
      <w:r w:rsidR="006752B7">
        <w:t xml:space="preserve">. </w:t>
      </w:r>
    </w:p>
    <w:p w:rsidR="00097EA4" w:rsidRDefault="00097EA4" w:rsidP="00097EA4">
      <w:pPr>
        <w:ind w:left="360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en-IN"/>
        </w:rPr>
        <w:drawing>
          <wp:inline distT="0" distB="0" distL="0" distR="0">
            <wp:extent cx="5760720" cy="12801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EA4" w:rsidRPr="00666D66" w:rsidRDefault="00097EA4" w:rsidP="00097EA4">
      <w:pPr>
        <w:pStyle w:val="ListParagraph"/>
        <w:numPr>
          <w:ilvl w:val="0"/>
          <w:numId w:val="2"/>
        </w:numPr>
        <w:rPr>
          <w:highlight w:val="yellow"/>
        </w:rPr>
      </w:pPr>
      <w:r>
        <w:t>Or follow the below steps</w:t>
      </w:r>
      <w:r w:rsidR="00666D66">
        <w:t xml:space="preserve"> to </w:t>
      </w:r>
      <w:r w:rsidR="00666D66" w:rsidRPr="00666D66">
        <w:rPr>
          <w:highlight w:val="yellow"/>
        </w:rPr>
        <w:t>fix it forever</w:t>
      </w:r>
    </w:p>
    <w:p w:rsidR="00097EA4" w:rsidRDefault="00097EA4" w:rsidP="00097EA4">
      <w:pPr>
        <w:ind w:left="360"/>
      </w:pPr>
      <w:bookmarkStart w:id="0" w:name="_GoBack"/>
      <w:bookmarkEnd w:id="0"/>
      <w:r>
        <w:rPr>
          <w:noProof/>
          <w:lang w:eastAsia="en-IN"/>
        </w:rPr>
        <w:drawing>
          <wp:inline distT="0" distB="0" distL="0" distR="0">
            <wp:extent cx="5724525" cy="30099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EA4" w:rsidRDefault="00097EA4" w:rsidP="00097EA4">
      <w:pPr>
        <w:ind w:left="360"/>
      </w:pPr>
      <w:r>
        <w:rPr>
          <w:noProof/>
          <w:lang w:eastAsia="en-IN"/>
        </w:rPr>
        <w:lastRenderedPageBreak/>
        <w:drawing>
          <wp:inline distT="0" distB="0" distL="0" distR="0">
            <wp:extent cx="5724525" cy="47339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EA4" w:rsidRDefault="00097EA4" w:rsidP="00097EA4">
      <w:pPr>
        <w:ind w:left="360"/>
      </w:pPr>
      <w:r>
        <w:rPr>
          <w:noProof/>
          <w:lang w:eastAsia="en-IN"/>
        </w:rPr>
        <w:lastRenderedPageBreak/>
        <w:drawing>
          <wp:inline distT="0" distB="0" distL="0" distR="0">
            <wp:extent cx="5724525" cy="468630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EA4" w:rsidRDefault="00097EA4" w:rsidP="00097EA4">
      <w:pPr>
        <w:ind w:left="360"/>
      </w:pPr>
      <w:r>
        <w:t>In the same window, do this as well.</w:t>
      </w:r>
    </w:p>
    <w:p w:rsidR="00097EA4" w:rsidRPr="00097EA4" w:rsidRDefault="00097EA4" w:rsidP="00097EA4">
      <w:pPr>
        <w:ind w:left="360"/>
      </w:pPr>
      <w:r>
        <w:rPr>
          <w:noProof/>
          <w:lang w:eastAsia="en-IN"/>
        </w:rPr>
        <w:lastRenderedPageBreak/>
        <w:drawing>
          <wp:inline distT="0" distB="0" distL="0" distR="0">
            <wp:extent cx="5724525" cy="470535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2B7" w:rsidRDefault="006752B7">
      <w:pPr>
        <w:rPr>
          <w:b/>
          <w:sz w:val="36"/>
          <w:szCs w:val="36"/>
        </w:rPr>
      </w:pPr>
    </w:p>
    <w:p w:rsidR="00596CF9" w:rsidRPr="006752B7" w:rsidRDefault="006752B7">
      <w:pPr>
        <w:rPr>
          <w:b/>
          <w:sz w:val="36"/>
          <w:szCs w:val="36"/>
        </w:rPr>
      </w:pPr>
      <w:r w:rsidRPr="006752B7">
        <w:rPr>
          <w:b/>
          <w:sz w:val="36"/>
          <w:szCs w:val="36"/>
        </w:rPr>
        <w:t>QUANT QUESTIONS:</w:t>
      </w:r>
    </w:p>
    <w:p w:rsidR="006752B7" w:rsidRDefault="006752B7" w:rsidP="006752B7">
      <w:pPr>
        <w:pStyle w:val="ListParagraph"/>
        <w:numPr>
          <w:ilvl w:val="0"/>
          <w:numId w:val="1"/>
        </w:numPr>
      </w:pPr>
      <w:r>
        <w:t>Go to “</w:t>
      </w:r>
      <w:proofErr w:type="spellStart"/>
      <w:r>
        <w:t>QuaQue</w:t>
      </w:r>
      <w:proofErr w:type="spellEnd"/>
      <w:r>
        <w:t>” sheet in the error log</w:t>
      </w:r>
    </w:p>
    <w:p w:rsidR="006752B7" w:rsidRDefault="006752B7" w:rsidP="006752B7">
      <w:pPr>
        <w:ind w:left="360"/>
      </w:pPr>
      <w:r>
        <w:rPr>
          <w:noProof/>
          <w:lang w:eastAsia="en-IN"/>
        </w:rPr>
        <w:drawing>
          <wp:inline distT="0" distB="0" distL="0" distR="0" wp14:anchorId="3C33E75C" wp14:editId="25AC2158">
            <wp:extent cx="5731510" cy="10572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2B7" w:rsidRDefault="006752B7" w:rsidP="006752B7">
      <w:pPr>
        <w:pStyle w:val="ListParagraph"/>
        <w:numPr>
          <w:ilvl w:val="0"/>
          <w:numId w:val="1"/>
        </w:numPr>
      </w:pPr>
      <w:r>
        <w:t>Click on “Launch Form”</w:t>
      </w:r>
    </w:p>
    <w:p w:rsidR="006752B7" w:rsidRDefault="006752B7" w:rsidP="006752B7">
      <w:pPr>
        <w:ind w:left="360"/>
      </w:pPr>
      <w:r>
        <w:rPr>
          <w:noProof/>
          <w:lang w:eastAsia="en-IN"/>
        </w:rPr>
        <w:lastRenderedPageBreak/>
        <w:drawing>
          <wp:inline distT="0" distB="0" distL="0" distR="0" wp14:anchorId="2EEF621B" wp14:editId="74AF70CA">
            <wp:extent cx="4000500" cy="26003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2B7" w:rsidRDefault="006752B7" w:rsidP="006752B7">
      <w:pPr>
        <w:pStyle w:val="ListParagraph"/>
        <w:numPr>
          <w:ilvl w:val="0"/>
          <w:numId w:val="1"/>
        </w:numPr>
        <w:rPr>
          <w:i/>
        </w:rPr>
      </w:pPr>
      <w:r>
        <w:t xml:space="preserve">Click “Yes” </w:t>
      </w:r>
      <w:r w:rsidRPr="006752B7">
        <w:rPr>
          <w:i/>
        </w:rPr>
        <w:t>…(this will refresh the question pool available)</w:t>
      </w:r>
    </w:p>
    <w:p w:rsidR="006752B7" w:rsidRDefault="006752B7" w:rsidP="006752B7">
      <w:pPr>
        <w:ind w:left="360"/>
      </w:pPr>
      <w:r>
        <w:rPr>
          <w:noProof/>
          <w:lang w:eastAsia="en-IN"/>
        </w:rPr>
        <w:drawing>
          <wp:inline distT="0" distB="0" distL="0" distR="0" wp14:anchorId="66F58206" wp14:editId="13101AF6">
            <wp:extent cx="2505075" cy="15335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2B7" w:rsidRDefault="006752B7" w:rsidP="006752B7">
      <w:pPr>
        <w:pStyle w:val="ListParagraph"/>
        <w:numPr>
          <w:ilvl w:val="0"/>
          <w:numId w:val="1"/>
        </w:numPr>
      </w:pPr>
      <w:r>
        <w:t>Click “Open URL”</w:t>
      </w:r>
    </w:p>
    <w:p w:rsidR="006752B7" w:rsidRDefault="006752B7" w:rsidP="006752B7">
      <w:pPr>
        <w:ind w:left="360"/>
      </w:pPr>
      <w:r>
        <w:rPr>
          <w:noProof/>
          <w:lang w:eastAsia="en-IN"/>
        </w:rPr>
        <w:drawing>
          <wp:inline distT="0" distB="0" distL="0" distR="0" wp14:anchorId="1B102317" wp14:editId="7D8DEA06">
            <wp:extent cx="5731510" cy="2848610"/>
            <wp:effectExtent l="0" t="0" r="254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2B7" w:rsidRDefault="006752B7" w:rsidP="006752B7">
      <w:pPr>
        <w:pStyle w:val="ListParagraph"/>
        <w:numPr>
          <w:ilvl w:val="0"/>
          <w:numId w:val="1"/>
        </w:numPr>
      </w:pPr>
      <w:r>
        <w:t>The questions open up in gmatclub.com site</w:t>
      </w:r>
    </w:p>
    <w:p w:rsidR="006752B7" w:rsidRDefault="006752B7" w:rsidP="006752B7">
      <w:pPr>
        <w:ind w:left="360"/>
      </w:pPr>
      <w:r>
        <w:rPr>
          <w:noProof/>
          <w:lang w:eastAsia="en-IN"/>
        </w:rPr>
        <w:lastRenderedPageBreak/>
        <w:drawing>
          <wp:inline distT="0" distB="0" distL="0" distR="0" wp14:anchorId="3B60BCCA" wp14:editId="03959E27">
            <wp:extent cx="5731510" cy="306705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DEE" w:rsidRDefault="00210DEE" w:rsidP="006752B7">
      <w:pPr>
        <w:pStyle w:val="ListParagraph"/>
        <w:numPr>
          <w:ilvl w:val="0"/>
          <w:numId w:val="1"/>
        </w:numPr>
      </w:pPr>
      <w:r>
        <w:t>Click “Start” in the Form to start the timer in the excel sheet</w:t>
      </w:r>
    </w:p>
    <w:p w:rsidR="00210DEE" w:rsidRDefault="00210DEE" w:rsidP="00210DEE">
      <w:pPr>
        <w:ind w:left="360"/>
      </w:pPr>
      <w:r>
        <w:rPr>
          <w:noProof/>
          <w:lang w:eastAsia="en-IN"/>
        </w:rPr>
        <w:drawing>
          <wp:inline distT="0" distB="0" distL="0" distR="0" wp14:anchorId="2530BC01" wp14:editId="605A05EC">
            <wp:extent cx="5731510" cy="2837180"/>
            <wp:effectExtent l="0" t="0" r="254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DEE" w:rsidRPr="00210DEE" w:rsidRDefault="00210DEE" w:rsidP="00210DEE">
      <w:pPr>
        <w:ind w:left="360"/>
        <w:rPr>
          <w:i/>
        </w:rPr>
      </w:pPr>
      <w:r w:rsidRPr="00210DEE">
        <w:rPr>
          <w:i/>
        </w:rPr>
        <w:t>(You can pause &amp; reset too. But the time is only for your reference. The times are not taken as input to the questions)</w:t>
      </w:r>
    </w:p>
    <w:p w:rsidR="006752B7" w:rsidRDefault="00210DEE" w:rsidP="006752B7">
      <w:pPr>
        <w:pStyle w:val="ListParagraph"/>
        <w:numPr>
          <w:ilvl w:val="0"/>
          <w:numId w:val="1"/>
        </w:numPr>
      </w:pPr>
      <w:r>
        <w:t xml:space="preserve">Attempt </w:t>
      </w:r>
      <w:r w:rsidR="006752B7">
        <w:t xml:space="preserve">the questions. Input the respective answer selected for the question in the “Form” in excel sheet. </w:t>
      </w:r>
    </w:p>
    <w:p w:rsidR="006752B7" w:rsidRDefault="006752B7" w:rsidP="006752B7">
      <w:pPr>
        <w:pStyle w:val="ListParagraph"/>
        <w:numPr>
          <w:ilvl w:val="0"/>
          <w:numId w:val="3"/>
        </w:numPr>
      </w:pPr>
      <w:r w:rsidRPr="006752B7">
        <w:rPr>
          <w:b/>
          <w:highlight w:val="yellow"/>
        </w:rPr>
        <w:t>You can input answer for only one question too.</w:t>
      </w:r>
      <w:r>
        <w:t xml:space="preserve"> </w:t>
      </w:r>
    </w:p>
    <w:p w:rsidR="006752B7" w:rsidRDefault="006752B7" w:rsidP="006752B7">
      <w:pPr>
        <w:pStyle w:val="ListParagraph"/>
        <w:numPr>
          <w:ilvl w:val="0"/>
          <w:numId w:val="3"/>
        </w:numPr>
      </w:pPr>
      <w:r>
        <w:t xml:space="preserve">Input time in </w:t>
      </w:r>
      <w:r w:rsidRPr="006752B7">
        <w:rPr>
          <w:highlight w:val="yellow"/>
        </w:rPr>
        <w:t>SECONDS</w:t>
      </w:r>
    </w:p>
    <w:p w:rsidR="006752B7" w:rsidRDefault="006752B7" w:rsidP="006752B7">
      <w:pPr>
        <w:pStyle w:val="ListParagraph"/>
        <w:numPr>
          <w:ilvl w:val="0"/>
          <w:numId w:val="3"/>
        </w:numPr>
        <w:rPr>
          <w:i/>
        </w:rPr>
      </w:pPr>
      <w:r>
        <w:t>In case, if you want to review the question later, select the “R?” column</w:t>
      </w:r>
      <w:r w:rsidRPr="006752B7">
        <w:rPr>
          <w:i/>
        </w:rPr>
        <w:t>. (R stands for Review?)</w:t>
      </w:r>
    </w:p>
    <w:p w:rsidR="006752B7" w:rsidRDefault="006752B7" w:rsidP="006752B7">
      <w:pPr>
        <w:ind w:left="720"/>
      </w:pPr>
      <w:r>
        <w:rPr>
          <w:noProof/>
          <w:lang w:eastAsia="en-IN"/>
        </w:rPr>
        <w:lastRenderedPageBreak/>
        <w:drawing>
          <wp:inline distT="0" distB="0" distL="0" distR="0" wp14:anchorId="20E43388" wp14:editId="276A1F75">
            <wp:extent cx="5731510" cy="2837180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2B7" w:rsidRDefault="006752B7" w:rsidP="006752B7">
      <w:pPr>
        <w:pStyle w:val="ListParagraph"/>
        <w:numPr>
          <w:ilvl w:val="0"/>
          <w:numId w:val="1"/>
        </w:numPr>
      </w:pPr>
      <w:r>
        <w:t>Click “Submit”</w:t>
      </w:r>
    </w:p>
    <w:p w:rsidR="006752B7" w:rsidRDefault="006752B7" w:rsidP="006752B7">
      <w:pPr>
        <w:ind w:left="360"/>
      </w:pPr>
      <w:r>
        <w:rPr>
          <w:noProof/>
          <w:lang w:eastAsia="en-IN"/>
        </w:rPr>
        <w:drawing>
          <wp:inline distT="0" distB="0" distL="0" distR="0" wp14:anchorId="1D0CC16C" wp14:editId="0A41ECAF">
            <wp:extent cx="5731510" cy="2837180"/>
            <wp:effectExtent l="0" t="0" r="254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DEE" w:rsidRDefault="00210DEE" w:rsidP="00210DEE">
      <w:pPr>
        <w:pStyle w:val="ListParagraph"/>
        <w:numPr>
          <w:ilvl w:val="0"/>
          <w:numId w:val="1"/>
        </w:numPr>
      </w:pPr>
      <w:r>
        <w:t>Click “Yes”</w:t>
      </w:r>
    </w:p>
    <w:p w:rsidR="00210DEE" w:rsidRDefault="00210DEE" w:rsidP="00210DEE">
      <w:pPr>
        <w:ind w:left="360"/>
      </w:pPr>
      <w:r>
        <w:rPr>
          <w:noProof/>
          <w:lang w:eastAsia="en-IN"/>
        </w:rPr>
        <w:drawing>
          <wp:inline distT="0" distB="0" distL="0" distR="0" wp14:anchorId="0C327094" wp14:editId="5CD67743">
            <wp:extent cx="2409825" cy="14478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DEE" w:rsidRPr="00210DEE" w:rsidRDefault="00210DEE" w:rsidP="00210DEE">
      <w:pPr>
        <w:pStyle w:val="ListParagraph"/>
        <w:numPr>
          <w:ilvl w:val="0"/>
          <w:numId w:val="1"/>
        </w:numPr>
        <w:rPr>
          <w:highlight w:val="yellow"/>
        </w:rPr>
      </w:pPr>
      <w:r>
        <w:t xml:space="preserve">Done! The inputs are saved in the </w:t>
      </w:r>
      <w:r w:rsidRPr="00210DEE">
        <w:rPr>
          <w:highlight w:val="yellow"/>
        </w:rPr>
        <w:t>Master Sheet “Error Log”</w:t>
      </w:r>
    </w:p>
    <w:p w:rsidR="00210DEE" w:rsidRDefault="00210DEE" w:rsidP="00210DEE">
      <w:pPr>
        <w:ind w:left="360"/>
      </w:pPr>
      <w:r>
        <w:rPr>
          <w:noProof/>
          <w:lang w:eastAsia="en-IN"/>
        </w:rPr>
        <w:lastRenderedPageBreak/>
        <w:drawing>
          <wp:inline distT="0" distB="0" distL="0" distR="0" wp14:anchorId="637ABBD5" wp14:editId="3AF9ABF0">
            <wp:extent cx="5731510" cy="209931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DEE" w:rsidRDefault="00210DEE" w:rsidP="00210DEE">
      <w:pPr>
        <w:ind w:left="360"/>
        <w:rPr>
          <w:i/>
        </w:rPr>
      </w:pPr>
      <w:r w:rsidRPr="00210DEE">
        <w:rPr>
          <w:i/>
        </w:rPr>
        <w:t>(Since we selected the “R?” box in the form for the question, the reason is filled with “Needs Review”.)</w:t>
      </w:r>
    </w:p>
    <w:p w:rsidR="00210DEE" w:rsidRDefault="00210DEE" w:rsidP="00210DEE">
      <w:pPr>
        <w:ind w:left="360"/>
      </w:pPr>
      <w:r>
        <w:t>Master Sheet “Error Log”</w:t>
      </w:r>
    </w:p>
    <w:p w:rsidR="00210DEE" w:rsidRPr="00210DEE" w:rsidRDefault="00210DEE" w:rsidP="00210DEE">
      <w:pPr>
        <w:ind w:left="360"/>
      </w:pPr>
      <w:r>
        <w:rPr>
          <w:noProof/>
          <w:lang w:eastAsia="en-IN"/>
        </w:rPr>
        <w:drawing>
          <wp:inline distT="0" distB="0" distL="0" distR="0">
            <wp:extent cx="5734050" cy="21526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DEE" w:rsidRDefault="00210DEE" w:rsidP="00210DEE">
      <w:pPr>
        <w:pStyle w:val="ListParagraph"/>
        <w:numPr>
          <w:ilvl w:val="0"/>
          <w:numId w:val="1"/>
        </w:numPr>
      </w:pPr>
      <w:r>
        <w:t xml:space="preserve">Now, you can review the questions attempted in the </w:t>
      </w:r>
      <w:r w:rsidRPr="00210DEE">
        <w:rPr>
          <w:highlight w:val="yellow"/>
        </w:rPr>
        <w:t>“</w:t>
      </w:r>
      <w:proofErr w:type="spellStart"/>
      <w:r w:rsidRPr="00210DEE">
        <w:rPr>
          <w:highlight w:val="yellow"/>
        </w:rPr>
        <w:t>QuaQue</w:t>
      </w:r>
      <w:proofErr w:type="spellEnd"/>
      <w:r w:rsidRPr="00210DEE">
        <w:rPr>
          <w:highlight w:val="yellow"/>
        </w:rPr>
        <w:t>”</w:t>
      </w:r>
      <w:r>
        <w:t xml:space="preserve"> sheet. And, if you have any comments to give to the question, give it in the reason column.</w:t>
      </w:r>
    </w:p>
    <w:p w:rsidR="00210DEE" w:rsidRDefault="00210DEE" w:rsidP="00210DEE">
      <w:pPr>
        <w:ind w:left="360"/>
      </w:pPr>
      <w:r>
        <w:rPr>
          <w:noProof/>
          <w:lang w:eastAsia="en-IN"/>
        </w:rPr>
        <w:drawing>
          <wp:inline distT="0" distB="0" distL="0" distR="0">
            <wp:extent cx="5724525" cy="190500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DEE" w:rsidRDefault="00210DEE" w:rsidP="00210DEE">
      <w:pPr>
        <w:pStyle w:val="ListParagraph"/>
        <w:numPr>
          <w:ilvl w:val="0"/>
          <w:numId w:val="1"/>
        </w:numPr>
      </w:pPr>
      <w:r>
        <w:t>Click on “Submit”. It gets updated on the “Error Log” sheet.</w:t>
      </w:r>
    </w:p>
    <w:p w:rsidR="00210DEE" w:rsidRDefault="00210DEE" w:rsidP="00210DEE">
      <w:pPr>
        <w:ind w:left="360"/>
      </w:pPr>
      <w:r>
        <w:rPr>
          <w:noProof/>
          <w:lang w:eastAsia="en-IN"/>
        </w:rPr>
        <w:lastRenderedPageBreak/>
        <w:drawing>
          <wp:inline distT="0" distB="0" distL="0" distR="0">
            <wp:extent cx="5734050" cy="13906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DEE" w:rsidRDefault="00210DEE" w:rsidP="00210DEE">
      <w:pPr>
        <w:pStyle w:val="ListParagraph"/>
        <w:numPr>
          <w:ilvl w:val="0"/>
          <w:numId w:val="1"/>
        </w:numPr>
      </w:pPr>
      <w:r>
        <w:t>Click “Yes”</w:t>
      </w:r>
    </w:p>
    <w:p w:rsidR="00210DEE" w:rsidRDefault="00210DEE" w:rsidP="00210DEE">
      <w:pPr>
        <w:ind w:left="360"/>
      </w:pPr>
      <w:r>
        <w:rPr>
          <w:noProof/>
          <w:lang w:eastAsia="en-IN"/>
        </w:rPr>
        <w:drawing>
          <wp:inline distT="0" distB="0" distL="0" distR="0" wp14:anchorId="3ACCBFD9" wp14:editId="51A91A1E">
            <wp:extent cx="2381250" cy="14192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DEE" w:rsidRDefault="00210DEE" w:rsidP="00210DEE">
      <w:pPr>
        <w:ind w:left="360"/>
      </w:pPr>
    </w:p>
    <w:p w:rsidR="00210DEE" w:rsidRDefault="00210DEE" w:rsidP="00210DEE">
      <w:pPr>
        <w:pStyle w:val="ListParagraph"/>
        <w:numPr>
          <w:ilvl w:val="0"/>
          <w:numId w:val="1"/>
        </w:numPr>
      </w:pPr>
      <w:r>
        <w:t>“Error Log” Sheet</w:t>
      </w:r>
    </w:p>
    <w:p w:rsidR="00210DEE" w:rsidRDefault="00210DEE" w:rsidP="00210DEE">
      <w:pPr>
        <w:ind w:left="360"/>
      </w:pPr>
      <w:r>
        <w:rPr>
          <w:noProof/>
          <w:lang w:eastAsia="en-IN"/>
        </w:rPr>
        <w:drawing>
          <wp:inline distT="0" distB="0" distL="0" distR="0">
            <wp:extent cx="5724525" cy="248602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D5B" w:rsidRDefault="000A2D5B" w:rsidP="000A2D5B">
      <w:pPr>
        <w:pStyle w:val="ListParagraph"/>
        <w:numPr>
          <w:ilvl w:val="0"/>
          <w:numId w:val="1"/>
        </w:numPr>
      </w:pPr>
      <w:r>
        <w:t>The “Filter” option lets you filter out two types of questions for review. “Filter” set to “Y”</w:t>
      </w:r>
      <w:r>
        <w:br/>
      </w:r>
    </w:p>
    <w:p w:rsidR="000A2D5B" w:rsidRDefault="000A2D5B" w:rsidP="000A2D5B">
      <w:pPr>
        <w:pStyle w:val="ListParagraph"/>
        <w:numPr>
          <w:ilvl w:val="0"/>
          <w:numId w:val="9"/>
        </w:numPr>
      </w:pPr>
      <w:r>
        <w:t xml:space="preserve">The questions you got wrong…. </w:t>
      </w:r>
      <w:r w:rsidRPr="000A2D5B">
        <w:rPr>
          <w:i/>
        </w:rPr>
        <w:t>(Need not select “R?” This is default option)</w:t>
      </w:r>
    </w:p>
    <w:p w:rsidR="000A2D5B" w:rsidRDefault="000A2D5B" w:rsidP="000A2D5B">
      <w:pPr>
        <w:pStyle w:val="ListParagraph"/>
        <w:numPr>
          <w:ilvl w:val="0"/>
          <w:numId w:val="9"/>
        </w:numPr>
        <w:rPr>
          <w:i/>
        </w:rPr>
      </w:pPr>
      <w:r>
        <w:t xml:space="preserve">The questions for which you selected “R?” </w:t>
      </w:r>
      <w:r w:rsidRPr="000A2D5B">
        <w:rPr>
          <w:i/>
        </w:rPr>
        <w:t>(To know more about “R?”, see point 7)</w:t>
      </w:r>
    </w:p>
    <w:p w:rsidR="000A2D5B" w:rsidRPr="000A2D5B" w:rsidRDefault="000A2D5B" w:rsidP="000A2D5B">
      <w:pPr>
        <w:rPr>
          <w:i/>
        </w:rPr>
      </w:pPr>
    </w:p>
    <w:p w:rsidR="000A2D5B" w:rsidRDefault="000A2D5B" w:rsidP="000A2D5B">
      <w:r>
        <w:rPr>
          <w:noProof/>
          <w:lang w:eastAsia="en-IN"/>
        </w:rPr>
        <w:lastRenderedPageBreak/>
        <w:drawing>
          <wp:inline distT="0" distB="0" distL="0" distR="0">
            <wp:extent cx="5760720" cy="22860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D5B" w:rsidRDefault="000A2D5B" w:rsidP="000A2D5B">
      <w:r>
        <w:t>Set “</w:t>
      </w:r>
      <w:proofErr w:type="spellStart"/>
      <w:r>
        <w:t>Fitler</w:t>
      </w:r>
      <w:proofErr w:type="spellEnd"/>
      <w:r>
        <w:t>” to “Y”</w:t>
      </w:r>
    </w:p>
    <w:p w:rsidR="000A2D5B" w:rsidRDefault="000A2D5B" w:rsidP="000A2D5B">
      <w:r>
        <w:rPr>
          <w:noProof/>
          <w:lang w:eastAsia="en-IN"/>
        </w:rPr>
        <w:drawing>
          <wp:inline distT="0" distB="0" distL="0" distR="0">
            <wp:extent cx="5724525" cy="32194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D5B" w:rsidRDefault="000A2D5B" w:rsidP="000A2D5B">
      <w:r>
        <w:t xml:space="preserve">You will only get the </w:t>
      </w:r>
      <w:r w:rsidRPr="00520945">
        <w:rPr>
          <w:highlight w:val="yellow"/>
        </w:rPr>
        <w:t>incorrect questions</w:t>
      </w:r>
      <w:r>
        <w:t xml:space="preserve"> and the </w:t>
      </w:r>
      <w:r w:rsidRPr="00520945">
        <w:rPr>
          <w:highlight w:val="yellow"/>
        </w:rPr>
        <w:t>“R?”</w:t>
      </w:r>
      <w:r>
        <w:t xml:space="preserve"> questions</w:t>
      </w:r>
    </w:p>
    <w:p w:rsidR="000A2D5B" w:rsidRDefault="000A2D5B" w:rsidP="000A2D5B">
      <w:r>
        <w:rPr>
          <w:noProof/>
          <w:lang w:eastAsia="en-IN"/>
        </w:rPr>
        <w:drawing>
          <wp:inline distT="0" distB="0" distL="0" distR="0" wp14:anchorId="754F4EFF" wp14:editId="72713D8F">
            <wp:extent cx="5731510" cy="1156335"/>
            <wp:effectExtent l="0" t="0" r="2540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B92" w:rsidRDefault="00630B92" w:rsidP="000A2D5B">
      <w:r>
        <w:t>As soon as you update the “Reason“ column for these questions, the “Filter” gets set to “N”, meaning you no longer will be able to filter out.</w:t>
      </w:r>
    </w:p>
    <w:p w:rsidR="00630B92" w:rsidRDefault="00630B92" w:rsidP="000A2D5B">
      <w:r>
        <w:rPr>
          <w:noProof/>
          <w:lang w:eastAsia="en-IN"/>
        </w:rPr>
        <w:lastRenderedPageBreak/>
        <w:drawing>
          <wp:inline distT="0" distB="0" distL="0" distR="0">
            <wp:extent cx="5734050" cy="1076325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781C" w:rsidRDefault="00A5781C" w:rsidP="000A2D5B">
      <w:pPr>
        <w:rPr>
          <w:b/>
          <w:sz w:val="36"/>
          <w:szCs w:val="36"/>
        </w:rPr>
      </w:pPr>
      <w:r>
        <w:rPr>
          <w:b/>
          <w:sz w:val="36"/>
          <w:szCs w:val="36"/>
        </w:rPr>
        <w:t>VERBAL</w:t>
      </w:r>
      <w:r w:rsidRPr="006752B7">
        <w:rPr>
          <w:b/>
          <w:sz w:val="36"/>
          <w:szCs w:val="36"/>
        </w:rPr>
        <w:t xml:space="preserve"> QUESTIONS</w:t>
      </w:r>
    </w:p>
    <w:p w:rsidR="00A5781C" w:rsidRDefault="00A5781C" w:rsidP="00A5781C">
      <w:pPr>
        <w:pStyle w:val="ListParagraph"/>
        <w:numPr>
          <w:ilvl w:val="0"/>
          <w:numId w:val="10"/>
        </w:numPr>
      </w:pPr>
      <w:r>
        <w:t>Go to “</w:t>
      </w:r>
      <w:proofErr w:type="spellStart"/>
      <w:r>
        <w:t>VerQue</w:t>
      </w:r>
      <w:proofErr w:type="spellEnd"/>
      <w:r>
        <w:t>” sheet and follow the same</w:t>
      </w:r>
    </w:p>
    <w:p w:rsidR="00A5781C" w:rsidRDefault="00A5781C" w:rsidP="00A5781C">
      <w:pPr>
        <w:ind w:left="360"/>
      </w:pPr>
      <w:r>
        <w:rPr>
          <w:noProof/>
          <w:lang w:eastAsia="en-IN"/>
        </w:rPr>
        <w:drawing>
          <wp:inline distT="0" distB="0" distL="0" distR="0">
            <wp:extent cx="5734050" cy="220027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7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32529"/>
    <w:multiLevelType w:val="hybridMultilevel"/>
    <w:tmpl w:val="FC04E60C"/>
    <w:lvl w:ilvl="0" w:tplc="C29ECC6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0043C6"/>
    <w:multiLevelType w:val="hybridMultilevel"/>
    <w:tmpl w:val="F8F0D2AC"/>
    <w:lvl w:ilvl="0" w:tplc="736A2A9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F3276"/>
    <w:multiLevelType w:val="hybridMultilevel"/>
    <w:tmpl w:val="AE1636A4"/>
    <w:lvl w:ilvl="0" w:tplc="4F2C9C38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2C3863"/>
    <w:multiLevelType w:val="hybridMultilevel"/>
    <w:tmpl w:val="FC4A2F3C"/>
    <w:lvl w:ilvl="0" w:tplc="51F6DECC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8146D4"/>
    <w:multiLevelType w:val="hybridMultilevel"/>
    <w:tmpl w:val="C4E2B42A"/>
    <w:lvl w:ilvl="0" w:tplc="A50EBAE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9356A7"/>
    <w:multiLevelType w:val="hybridMultilevel"/>
    <w:tmpl w:val="4352364A"/>
    <w:lvl w:ilvl="0" w:tplc="60D0A13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16171E7"/>
    <w:multiLevelType w:val="hybridMultilevel"/>
    <w:tmpl w:val="9828CFFC"/>
    <w:lvl w:ilvl="0" w:tplc="C3DA0B9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0A3E73"/>
    <w:multiLevelType w:val="hybridMultilevel"/>
    <w:tmpl w:val="166EDDA4"/>
    <w:lvl w:ilvl="0" w:tplc="AE0A6B7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C042D0"/>
    <w:multiLevelType w:val="hybridMultilevel"/>
    <w:tmpl w:val="BBF42620"/>
    <w:lvl w:ilvl="0" w:tplc="4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A27ED2"/>
    <w:multiLevelType w:val="hybridMultilevel"/>
    <w:tmpl w:val="9FDA02CA"/>
    <w:lvl w:ilvl="0" w:tplc="3D60D6D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893"/>
    <w:rsid w:val="00097EA4"/>
    <w:rsid w:val="000A2D5B"/>
    <w:rsid w:val="000C643A"/>
    <w:rsid w:val="00161893"/>
    <w:rsid w:val="00210DEE"/>
    <w:rsid w:val="00520945"/>
    <w:rsid w:val="00630B92"/>
    <w:rsid w:val="00666D66"/>
    <w:rsid w:val="006752B7"/>
    <w:rsid w:val="00A5781C"/>
    <w:rsid w:val="00C8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B922E4-34A6-4D2E-833B-07269306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5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Bharath Kumar</dc:creator>
  <cp:keywords/>
  <dc:description/>
  <cp:lastModifiedBy>Bharath Kumar</cp:lastModifiedBy>
  <cp:revision>9</cp:revision>
  <dcterms:created xsi:type="dcterms:W3CDTF">2020-08-20T15:30:00Z</dcterms:created>
  <dcterms:modified xsi:type="dcterms:W3CDTF">2020-08-20T16:33:00Z</dcterms:modified>
</cp:coreProperties>
</file>