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9D9F23" w14:textId="77777777" w:rsidR="00296C20" w:rsidRDefault="00296C20" w:rsidP="00296C20">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“Of all the cities in their region, Beaumont and Fletcher are showing the fastest growth in the number of new</w:t>
      </w:r>
    </w:p>
    <w:p w14:paraId="7AEED1CF" w14:textId="77777777" w:rsidR="00296C20" w:rsidRDefault="00296C20" w:rsidP="00296C20">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businesses. Therefore, Avia should establish a commuter route between them as a means of countering recent</w:t>
      </w:r>
    </w:p>
    <w:p w14:paraId="36F3F912" w14:textId="77777777" w:rsidR="00296C20" w:rsidRDefault="00296C20" w:rsidP="00296C20">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losses on its main passenger routes. And to make the commuter route more profitable from the outset, Avia should</w:t>
      </w:r>
    </w:p>
    <w:p w14:paraId="48A6FF94" w14:textId="77777777" w:rsidR="00296C20" w:rsidRDefault="00296C20" w:rsidP="00296C20">
      <w:pPr>
        <w:autoSpaceDE w:val="0"/>
        <w:autoSpaceDN w:val="0"/>
        <w:adjustRightInd w:val="0"/>
        <w:spacing w:after="0" w:line="240" w:lineRule="auto"/>
        <w:rPr>
          <w:rFonts w:ascii="Arial" w:hAnsi="Arial" w:cs="Arial"/>
          <w:noProof w:val="0"/>
          <w:sz w:val="18"/>
          <w:szCs w:val="18"/>
        </w:rPr>
      </w:pPr>
      <w:r>
        <w:rPr>
          <w:rFonts w:ascii="Arial" w:hAnsi="Arial" w:cs="Arial"/>
          <w:noProof w:val="0"/>
          <w:sz w:val="18"/>
          <w:szCs w:val="18"/>
        </w:rPr>
        <w:t>offer a 1/3 discount on tickets purchased within two days of the flight. Unlike tickets bought earlier, discount tickets</w:t>
      </w:r>
    </w:p>
    <w:p w14:paraId="6FEABE41" w14:textId="42BE51A9" w:rsidR="004C6A55" w:rsidRDefault="00296C20" w:rsidP="00296C20">
      <w:pPr>
        <w:rPr>
          <w:rFonts w:ascii="Arial" w:hAnsi="Arial" w:cs="Arial"/>
          <w:noProof w:val="0"/>
          <w:sz w:val="18"/>
          <w:szCs w:val="18"/>
        </w:rPr>
      </w:pPr>
      <w:r>
        <w:rPr>
          <w:rFonts w:ascii="Arial" w:hAnsi="Arial" w:cs="Arial"/>
          <w:noProof w:val="0"/>
          <w:sz w:val="18"/>
          <w:szCs w:val="18"/>
        </w:rPr>
        <w:t>will be nonrefundable, and so gain from their sale will be greater.”</w:t>
      </w:r>
    </w:p>
    <w:p w14:paraId="1A4F85A2" w14:textId="77C64508" w:rsidR="00296C20" w:rsidRDefault="00296C20" w:rsidP="00296C20">
      <w:pPr>
        <w:rPr>
          <w:rFonts w:ascii="Arial" w:hAnsi="Arial" w:cs="Arial"/>
          <w:noProof w:val="0"/>
          <w:sz w:val="18"/>
          <w:szCs w:val="18"/>
        </w:rPr>
      </w:pPr>
    </w:p>
    <w:p w14:paraId="403E0D59" w14:textId="77777777" w:rsidR="00E45A21" w:rsidRPr="00E45A21" w:rsidRDefault="00E45A21" w:rsidP="00E45A21">
      <w:pPr>
        <w:rPr>
          <w:rFonts w:ascii="Arial" w:hAnsi="Arial" w:cs="Arial"/>
          <w:noProof w:val="0"/>
        </w:rPr>
      </w:pPr>
      <w:r w:rsidRPr="00E45A21">
        <w:rPr>
          <w:rFonts w:ascii="Arial" w:hAnsi="Arial" w:cs="Arial"/>
          <w:noProof w:val="0"/>
        </w:rPr>
        <w:t>According to the prompt, the argument asserts that if Avia establishes a commuter route between the cities, Beaumont and Fletcher, it will mitigate the losses on its main passenger routes. Moreover, it claims that to increase the profitability, Avia should offer a 33% discount on tickets bought within two days of the flight. Stated in this way, the argument conveys a distorted view of the situation and fails to mention several critical elements based on which the argument could be evaluated. Though the author’s claim may well have merit, his conclusion is based on the assumptions for which there is no clear evidence. Therefore, the argument is weak and open to debate.</w:t>
      </w:r>
    </w:p>
    <w:p w14:paraId="2792E0C8" w14:textId="77777777" w:rsidR="00E45A21" w:rsidRPr="00E45A21" w:rsidRDefault="00E45A21" w:rsidP="00E45A21">
      <w:pPr>
        <w:rPr>
          <w:rFonts w:ascii="Arial" w:hAnsi="Arial" w:cs="Arial"/>
          <w:noProof w:val="0"/>
        </w:rPr>
      </w:pPr>
    </w:p>
    <w:p w14:paraId="48C61D24" w14:textId="77777777" w:rsidR="00E45A21" w:rsidRPr="00E45A21" w:rsidRDefault="00E45A21" w:rsidP="00E45A21">
      <w:pPr>
        <w:rPr>
          <w:rFonts w:ascii="Arial" w:hAnsi="Arial" w:cs="Arial"/>
          <w:noProof w:val="0"/>
        </w:rPr>
      </w:pPr>
      <w:r w:rsidRPr="00E45A21">
        <w:rPr>
          <w:rFonts w:ascii="Arial" w:hAnsi="Arial" w:cs="Arial"/>
          <w:noProof w:val="0"/>
        </w:rPr>
        <w:t>The primary issue with the author’s reasoning lies in his unsubstantiated premises. The author points out that a 33% percent discount will be preferred by the passengers. However, in the aviation business, the ticket prices are invariably doubled, if not tripled, in the last weeks before the flight date. It goes without saying that almost all people will reserve their seats two to three weeks before the flight, a lot earlier than within two days of the flight, to save much more money. Consequently, it is unlikely that Avia will gain more because of the discount offered for the tickets purchased in the last two days before the flight as almost all passengers will have purchased their tickets by that time.</w:t>
      </w:r>
    </w:p>
    <w:p w14:paraId="7358C8AA" w14:textId="77777777" w:rsidR="00E45A21" w:rsidRPr="00E45A21" w:rsidRDefault="00E45A21" w:rsidP="00E45A21">
      <w:pPr>
        <w:rPr>
          <w:rFonts w:ascii="Arial" w:hAnsi="Arial" w:cs="Arial"/>
          <w:noProof w:val="0"/>
        </w:rPr>
      </w:pPr>
    </w:p>
    <w:p w14:paraId="301712C0" w14:textId="77777777" w:rsidR="00E45A21" w:rsidRPr="00E45A21" w:rsidRDefault="00E45A21" w:rsidP="00E45A21">
      <w:pPr>
        <w:rPr>
          <w:rFonts w:ascii="Arial" w:hAnsi="Arial" w:cs="Arial"/>
          <w:noProof w:val="0"/>
        </w:rPr>
      </w:pPr>
      <w:r w:rsidRPr="00E45A21">
        <w:rPr>
          <w:rFonts w:ascii="Arial" w:hAnsi="Arial" w:cs="Arial"/>
          <w:noProof w:val="0"/>
        </w:rPr>
        <w:t>Secondly, the argument readily assumes that Avia will be preferred by travelers. However, the argument rules out the possibility that the passengers will opt for another airport rather than for Avia Airport because there have been numerous terrorist attacks in the vicinity of the airport recently. Moreover, the health and safety regulations are much stricter than other nearby airports, delaying the take-off and landing durations in the Avia Airport. Obviously, the duration of the flight is one of the most crucial criteria that the passengers consider when buying a flight ticket. As a result, even though Avia establishes the abovementioned route, it will not exceed the minimum number of expected travelers, the threshold to gain profit from its investment.</w:t>
      </w:r>
    </w:p>
    <w:p w14:paraId="0037264C" w14:textId="77777777" w:rsidR="00E45A21" w:rsidRPr="00E45A21" w:rsidRDefault="00E45A21" w:rsidP="00E45A21">
      <w:pPr>
        <w:rPr>
          <w:rFonts w:ascii="Arial" w:hAnsi="Arial" w:cs="Arial"/>
          <w:noProof w:val="0"/>
        </w:rPr>
      </w:pPr>
    </w:p>
    <w:p w14:paraId="50027079" w14:textId="5EC4DD37" w:rsidR="00DA7B58" w:rsidRDefault="00E45A21" w:rsidP="00E45A21">
      <w:pPr>
        <w:rPr>
          <w:rFonts w:ascii="Arial" w:hAnsi="Arial" w:cs="Arial"/>
          <w:noProof w:val="0"/>
        </w:rPr>
      </w:pPr>
      <w:r w:rsidRPr="00E45A21">
        <w:rPr>
          <w:rFonts w:ascii="Arial" w:hAnsi="Arial" w:cs="Arial"/>
          <w:noProof w:val="0"/>
        </w:rPr>
        <w:t>Taking everything mentioned above into account, we can firmly conclude that this argument is flawed, and thus unconvincing. If the author sincerely hopes to change his readers’ minds, he has to broadly restructure his argument, fix the flaws, and explicate his assumptions. Without these amendments, this argument is likely to convince only a few people.</w:t>
      </w:r>
    </w:p>
    <w:p w14:paraId="3CC7289A" w14:textId="77777777" w:rsidR="00DA7B58" w:rsidRPr="005A4D7F" w:rsidRDefault="00DA7B58" w:rsidP="00296C20">
      <w:pPr>
        <w:rPr>
          <w:rFonts w:ascii="Arial" w:hAnsi="Arial" w:cs="Arial"/>
          <w:noProof w:val="0"/>
        </w:rPr>
      </w:pPr>
    </w:p>
    <w:sectPr w:rsidR="00DA7B58" w:rsidRPr="005A4D7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3AD"/>
    <w:rsid w:val="00081F21"/>
    <w:rsid w:val="00093E77"/>
    <w:rsid w:val="00112191"/>
    <w:rsid w:val="0015100E"/>
    <w:rsid w:val="001675EE"/>
    <w:rsid w:val="00172E89"/>
    <w:rsid w:val="001C1E26"/>
    <w:rsid w:val="00205802"/>
    <w:rsid w:val="002135C7"/>
    <w:rsid w:val="0025253D"/>
    <w:rsid w:val="00296C20"/>
    <w:rsid w:val="002D5EAD"/>
    <w:rsid w:val="002F5B9F"/>
    <w:rsid w:val="004C6A55"/>
    <w:rsid w:val="004D26D7"/>
    <w:rsid w:val="00505261"/>
    <w:rsid w:val="005133AD"/>
    <w:rsid w:val="005A4D7F"/>
    <w:rsid w:val="00621BB0"/>
    <w:rsid w:val="00695DB4"/>
    <w:rsid w:val="006F5792"/>
    <w:rsid w:val="007221BD"/>
    <w:rsid w:val="00731999"/>
    <w:rsid w:val="0078094F"/>
    <w:rsid w:val="0082131B"/>
    <w:rsid w:val="008673B1"/>
    <w:rsid w:val="00894E6F"/>
    <w:rsid w:val="009A32C7"/>
    <w:rsid w:val="009E1383"/>
    <w:rsid w:val="00A75E2A"/>
    <w:rsid w:val="00B06480"/>
    <w:rsid w:val="00C73F50"/>
    <w:rsid w:val="00DA2FD2"/>
    <w:rsid w:val="00DA7B58"/>
    <w:rsid w:val="00E1440B"/>
    <w:rsid w:val="00E45A21"/>
    <w:rsid w:val="00EF4649"/>
    <w:rsid w:val="00F10038"/>
    <w:rsid w:val="00FF07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81C1F3"/>
  <w15:chartTrackingRefBased/>
  <w15:docId w15:val="{3CCB6179-B396-46E4-918F-2751169D90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314</TotalTime>
  <Pages>1</Pages>
  <Words>453</Words>
  <Characters>2583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Taner Yıldırım</dc:creator>
  <cp:keywords/>
  <dc:description/>
  <cp:lastModifiedBy>Taner Yıldırım</cp:lastModifiedBy>
  <cp:revision>33</cp:revision>
  <dcterms:created xsi:type="dcterms:W3CDTF">2020-06-12T06:57:00Z</dcterms:created>
  <dcterms:modified xsi:type="dcterms:W3CDTF">2020-07-06T08:10:00Z</dcterms:modified>
</cp:coreProperties>
</file>